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49120718"/>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7EA10057" w14:textId="6C61396B" w:rsidR="00F366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49120718" w:history="1">
            <w:r w:rsidR="00F3662F" w:rsidRPr="00C95BE1">
              <w:rPr>
                <w:rStyle w:val="Hipercze"/>
                <w:noProof/>
              </w:rPr>
              <w:t>Pomiar satysfakcji interesariuszy w doskonaleniu systemów zarządzania jakością uczelni technicznych w Polsce</w:t>
            </w:r>
            <w:r w:rsidR="00F3662F">
              <w:rPr>
                <w:noProof/>
                <w:webHidden/>
              </w:rPr>
              <w:tab/>
            </w:r>
            <w:r w:rsidR="00F3662F">
              <w:rPr>
                <w:noProof/>
                <w:webHidden/>
              </w:rPr>
              <w:fldChar w:fldCharType="begin"/>
            </w:r>
            <w:r w:rsidR="00F3662F">
              <w:rPr>
                <w:noProof/>
                <w:webHidden/>
              </w:rPr>
              <w:instrText xml:space="preserve"> PAGEREF _Toc149120718 \h </w:instrText>
            </w:r>
            <w:r w:rsidR="00F3662F">
              <w:rPr>
                <w:noProof/>
                <w:webHidden/>
              </w:rPr>
            </w:r>
            <w:r w:rsidR="00F3662F">
              <w:rPr>
                <w:noProof/>
                <w:webHidden/>
              </w:rPr>
              <w:fldChar w:fldCharType="separate"/>
            </w:r>
            <w:r w:rsidR="00F3662F">
              <w:rPr>
                <w:noProof/>
                <w:webHidden/>
              </w:rPr>
              <w:t>1</w:t>
            </w:r>
            <w:r w:rsidR="00F3662F">
              <w:rPr>
                <w:noProof/>
                <w:webHidden/>
              </w:rPr>
              <w:fldChar w:fldCharType="end"/>
            </w:r>
          </w:hyperlink>
        </w:p>
        <w:p w14:paraId="0196FDC0" w14:textId="6AF634B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19" w:history="1">
            <w:r w:rsidR="00F3662F" w:rsidRPr="00C95BE1">
              <w:rPr>
                <w:rStyle w:val="Hipercze"/>
                <w:noProof/>
              </w:rPr>
              <w:t>Geneza Pracy</w:t>
            </w:r>
            <w:r w:rsidR="00F3662F">
              <w:rPr>
                <w:noProof/>
                <w:webHidden/>
              </w:rPr>
              <w:tab/>
            </w:r>
            <w:r w:rsidR="00F3662F">
              <w:rPr>
                <w:noProof/>
                <w:webHidden/>
              </w:rPr>
              <w:fldChar w:fldCharType="begin"/>
            </w:r>
            <w:r w:rsidR="00F3662F">
              <w:rPr>
                <w:noProof/>
                <w:webHidden/>
              </w:rPr>
              <w:instrText xml:space="preserve"> PAGEREF _Toc149120719 \h </w:instrText>
            </w:r>
            <w:r w:rsidR="00F3662F">
              <w:rPr>
                <w:noProof/>
                <w:webHidden/>
              </w:rPr>
            </w:r>
            <w:r w:rsidR="00F3662F">
              <w:rPr>
                <w:noProof/>
                <w:webHidden/>
              </w:rPr>
              <w:fldChar w:fldCharType="separate"/>
            </w:r>
            <w:r w:rsidR="00F3662F">
              <w:rPr>
                <w:noProof/>
                <w:webHidden/>
              </w:rPr>
              <w:t>5</w:t>
            </w:r>
            <w:r w:rsidR="00F3662F">
              <w:rPr>
                <w:noProof/>
                <w:webHidden/>
              </w:rPr>
              <w:fldChar w:fldCharType="end"/>
            </w:r>
          </w:hyperlink>
        </w:p>
        <w:p w14:paraId="189150D8" w14:textId="527B38DB"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20" w:history="1">
            <w:r w:rsidR="00F3662F" w:rsidRPr="00C95BE1">
              <w:rPr>
                <w:rStyle w:val="Hipercze"/>
                <w:noProof/>
              </w:rPr>
              <w:t>Wstęp</w:t>
            </w:r>
            <w:r w:rsidR="00F3662F">
              <w:rPr>
                <w:noProof/>
                <w:webHidden/>
              </w:rPr>
              <w:tab/>
            </w:r>
            <w:r w:rsidR="00F3662F">
              <w:rPr>
                <w:noProof/>
                <w:webHidden/>
              </w:rPr>
              <w:fldChar w:fldCharType="begin"/>
            </w:r>
            <w:r w:rsidR="00F3662F">
              <w:rPr>
                <w:noProof/>
                <w:webHidden/>
              </w:rPr>
              <w:instrText xml:space="preserve"> PAGEREF _Toc149120720 \h </w:instrText>
            </w:r>
            <w:r w:rsidR="00F3662F">
              <w:rPr>
                <w:noProof/>
                <w:webHidden/>
              </w:rPr>
            </w:r>
            <w:r w:rsidR="00F3662F">
              <w:rPr>
                <w:noProof/>
                <w:webHidden/>
              </w:rPr>
              <w:fldChar w:fldCharType="separate"/>
            </w:r>
            <w:r w:rsidR="00F3662F">
              <w:rPr>
                <w:noProof/>
                <w:webHidden/>
              </w:rPr>
              <w:t>8</w:t>
            </w:r>
            <w:r w:rsidR="00F3662F">
              <w:rPr>
                <w:noProof/>
                <w:webHidden/>
              </w:rPr>
              <w:fldChar w:fldCharType="end"/>
            </w:r>
          </w:hyperlink>
        </w:p>
        <w:p w14:paraId="19D73AC0" w14:textId="6C6D3C9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21" w:history="1">
            <w:r w:rsidR="00F3662F" w:rsidRPr="00C95BE1">
              <w:rPr>
                <w:rStyle w:val="Hipercze"/>
                <w:noProof/>
              </w:rPr>
              <w:t>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jakością usług uczelni w Polsce</w:t>
            </w:r>
            <w:r w:rsidR="00F3662F">
              <w:rPr>
                <w:noProof/>
                <w:webHidden/>
              </w:rPr>
              <w:tab/>
            </w:r>
            <w:r w:rsidR="00F3662F">
              <w:rPr>
                <w:noProof/>
                <w:webHidden/>
              </w:rPr>
              <w:fldChar w:fldCharType="begin"/>
            </w:r>
            <w:r w:rsidR="00F3662F">
              <w:rPr>
                <w:noProof/>
                <w:webHidden/>
              </w:rPr>
              <w:instrText xml:space="preserve"> PAGEREF _Toc149120721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70F59347" w14:textId="6406E474"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2" w:history="1">
            <w:r w:rsidR="00F3662F" w:rsidRPr="00C95BE1">
              <w:rPr>
                <w:rStyle w:val="Hipercze"/>
                <w:noProof/>
              </w:rPr>
              <w:t>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Wyzwania zarządzania uczelnią wyższą</w:t>
            </w:r>
            <w:r w:rsidR="00F3662F">
              <w:rPr>
                <w:noProof/>
                <w:webHidden/>
              </w:rPr>
              <w:tab/>
            </w:r>
            <w:r w:rsidR="00F3662F">
              <w:rPr>
                <w:noProof/>
                <w:webHidden/>
              </w:rPr>
              <w:fldChar w:fldCharType="begin"/>
            </w:r>
            <w:r w:rsidR="00F3662F">
              <w:rPr>
                <w:noProof/>
                <w:webHidden/>
              </w:rPr>
              <w:instrText xml:space="preserve"> PAGEREF _Toc149120722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82003D8" w14:textId="2D086EE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3" w:history="1">
            <w:r w:rsidR="00F3662F" w:rsidRPr="00C95BE1">
              <w:rPr>
                <w:rStyle w:val="Hipercze"/>
                <w:noProof/>
              </w:rPr>
              <w:t>1.1.1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Historyczne i współczesne koncepcje zarządzania uczelnią</w:t>
            </w:r>
            <w:r w:rsidR="00F3662F">
              <w:rPr>
                <w:noProof/>
                <w:webHidden/>
              </w:rPr>
              <w:tab/>
            </w:r>
            <w:r w:rsidR="00F3662F">
              <w:rPr>
                <w:noProof/>
                <w:webHidden/>
              </w:rPr>
              <w:fldChar w:fldCharType="begin"/>
            </w:r>
            <w:r w:rsidR="00F3662F">
              <w:rPr>
                <w:noProof/>
                <w:webHidden/>
              </w:rPr>
              <w:instrText xml:space="preserve"> PAGEREF _Toc149120723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F4026B3" w14:textId="004C1A1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4" w:history="1">
            <w:r w:rsidR="00F3662F" w:rsidRPr="00C95BE1">
              <w:rPr>
                <w:rStyle w:val="Hipercze"/>
                <w:noProof/>
              </w:rPr>
              <w:t>1.1.2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Zmiany organizacyjne współczesnych uniwersytetów</w:t>
            </w:r>
            <w:r w:rsidR="00F3662F">
              <w:rPr>
                <w:noProof/>
                <w:webHidden/>
              </w:rPr>
              <w:tab/>
            </w:r>
            <w:r w:rsidR="00F3662F">
              <w:rPr>
                <w:noProof/>
                <w:webHidden/>
              </w:rPr>
              <w:fldChar w:fldCharType="begin"/>
            </w:r>
            <w:r w:rsidR="00F3662F">
              <w:rPr>
                <w:noProof/>
                <w:webHidden/>
              </w:rPr>
              <w:instrText xml:space="preserve"> PAGEREF _Toc149120724 \h </w:instrText>
            </w:r>
            <w:r w:rsidR="00F3662F">
              <w:rPr>
                <w:noProof/>
                <w:webHidden/>
              </w:rPr>
            </w:r>
            <w:r w:rsidR="00F3662F">
              <w:rPr>
                <w:noProof/>
                <w:webHidden/>
              </w:rPr>
              <w:fldChar w:fldCharType="separate"/>
            </w:r>
            <w:r w:rsidR="00F3662F">
              <w:rPr>
                <w:noProof/>
                <w:webHidden/>
              </w:rPr>
              <w:t>13</w:t>
            </w:r>
            <w:r w:rsidR="00F3662F">
              <w:rPr>
                <w:noProof/>
                <w:webHidden/>
              </w:rPr>
              <w:fldChar w:fldCharType="end"/>
            </w:r>
          </w:hyperlink>
        </w:p>
        <w:p w14:paraId="7B196176" w14:textId="595BF25A"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5" w:history="1">
            <w:r w:rsidR="00F3662F" w:rsidRPr="00C95BE1">
              <w:rPr>
                <w:rStyle w:val="Hipercze"/>
                <w:noProof/>
              </w:rPr>
              <w:t>1.1.3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funkcjonowania uczelni w Polsce</w:t>
            </w:r>
            <w:r w:rsidR="00F3662F">
              <w:rPr>
                <w:noProof/>
                <w:webHidden/>
              </w:rPr>
              <w:tab/>
            </w:r>
            <w:r w:rsidR="00F3662F">
              <w:rPr>
                <w:noProof/>
                <w:webHidden/>
              </w:rPr>
              <w:fldChar w:fldCharType="begin"/>
            </w:r>
            <w:r w:rsidR="00F3662F">
              <w:rPr>
                <w:noProof/>
                <w:webHidden/>
              </w:rPr>
              <w:instrText xml:space="preserve"> PAGEREF _Toc149120725 \h </w:instrText>
            </w:r>
            <w:r w:rsidR="00F3662F">
              <w:rPr>
                <w:noProof/>
                <w:webHidden/>
              </w:rPr>
            </w:r>
            <w:r w:rsidR="00F3662F">
              <w:rPr>
                <w:noProof/>
                <w:webHidden/>
              </w:rPr>
              <w:fldChar w:fldCharType="separate"/>
            </w:r>
            <w:r w:rsidR="00F3662F">
              <w:rPr>
                <w:noProof/>
                <w:webHidden/>
              </w:rPr>
              <w:t>25</w:t>
            </w:r>
            <w:r w:rsidR="00F3662F">
              <w:rPr>
                <w:noProof/>
                <w:webHidden/>
              </w:rPr>
              <w:fldChar w:fldCharType="end"/>
            </w:r>
          </w:hyperlink>
        </w:p>
        <w:p w14:paraId="17BCF42A" w14:textId="6F5F2D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6" w:history="1">
            <w:r w:rsidR="00F3662F" w:rsidRPr="00C95BE1">
              <w:rPr>
                <w:rStyle w:val="Hipercze"/>
                <w:noProof/>
              </w:rPr>
              <w:t>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uczelniami wyższymi</w:t>
            </w:r>
            <w:r w:rsidR="00F3662F">
              <w:rPr>
                <w:noProof/>
                <w:webHidden/>
              </w:rPr>
              <w:tab/>
            </w:r>
            <w:r w:rsidR="00F3662F">
              <w:rPr>
                <w:noProof/>
                <w:webHidden/>
              </w:rPr>
              <w:fldChar w:fldCharType="begin"/>
            </w:r>
            <w:r w:rsidR="00F3662F">
              <w:rPr>
                <w:noProof/>
                <w:webHidden/>
              </w:rPr>
              <w:instrText xml:space="preserve"> PAGEREF _Toc149120726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46EFB252" w14:textId="41FC02C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7" w:history="1">
            <w:r w:rsidR="00F3662F" w:rsidRPr="00C95BE1">
              <w:rPr>
                <w:rStyle w:val="Hipercze"/>
                <w:noProof/>
              </w:rPr>
              <w:t>1.2.1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Cele organizacji uniwersyteckiej</w:t>
            </w:r>
            <w:r w:rsidR="00F3662F">
              <w:rPr>
                <w:noProof/>
                <w:webHidden/>
              </w:rPr>
              <w:tab/>
            </w:r>
            <w:r w:rsidR="00F3662F">
              <w:rPr>
                <w:noProof/>
                <w:webHidden/>
              </w:rPr>
              <w:fldChar w:fldCharType="begin"/>
            </w:r>
            <w:r w:rsidR="00F3662F">
              <w:rPr>
                <w:noProof/>
                <w:webHidden/>
              </w:rPr>
              <w:instrText xml:space="preserve"> PAGEREF _Toc149120727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7498BD11" w14:textId="2AC6CAA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8" w:history="1">
            <w:r w:rsidR="00F3662F" w:rsidRPr="00C95BE1">
              <w:rPr>
                <w:rStyle w:val="Hipercze"/>
                <w:noProof/>
              </w:rPr>
              <w:t>1.2.2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Cechy szczególne uniwersyteckiej kultury organizacji</w:t>
            </w:r>
            <w:r w:rsidR="00F3662F">
              <w:rPr>
                <w:noProof/>
                <w:webHidden/>
              </w:rPr>
              <w:tab/>
            </w:r>
            <w:r w:rsidR="00F3662F">
              <w:rPr>
                <w:noProof/>
                <w:webHidden/>
              </w:rPr>
              <w:fldChar w:fldCharType="begin"/>
            </w:r>
            <w:r w:rsidR="00F3662F">
              <w:rPr>
                <w:noProof/>
                <w:webHidden/>
              </w:rPr>
              <w:instrText xml:space="preserve"> PAGEREF _Toc149120728 \h </w:instrText>
            </w:r>
            <w:r w:rsidR="00F3662F">
              <w:rPr>
                <w:noProof/>
                <w:webHidden/>
              </w:rPr>
            </w:r>
            <w:r w:rsidR="00F3662F">
              <w:rPr>
                <w:noProof/>
                <w:webHidden/>
              </w:rPr>
              <w:fldChar w:fldCharType="separate"/>
            </w:r>
            <w:r w:rsidR="00F3662F">
              <w:rPr>
                <w:noProof/>
                <w:webHidden/>
              </w:rPr>
              <w:t>40</w:t>
            </w:r>
            <w:r w:rsidR="00F3662F">
              <w:rPr>
                <w:noProof/>
                <w:webHidden/>
              </w:rPr>
              <w:fldChar w:fldCharType="end"/>
            </w:r>
          </w:hyperlink>
        </w:p>
        <w:p w14:paraId="229A27BE" w14:textId="3E1854F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9" w:history="1">
            <w:r w:rsidR="00F3662F" w:rsidRPr="00C95BE1">
              <w:rPr>
                <w:rStyle w:val="Hipercze"/>
                <w:noProof/>
              </w:rPr>
              <w:t>1.2.3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roli prestiżu dla zarządzania uczelnią</w:t>
            </w:r>
            <w:r w:rsidR="00F3662F">
              <w:rPr>
                <w:noProof/>
                <w:webHidden/>
              </w:rPr>
              <w:tab/>
            </w:r>
            <w:r w:rsidR="00F3662F">
              <w:rPr>
                <w:noProof/>
                <w:webHidden/>
              </w:rPr>
              <w:fldChar w:fldCharType="begin"/>
            </w:r>
            <w:r w:rsidR="00F3662F">
              <w:rPr>
                <w:noProof/>
                <w:webHidden/>
              </w:rPr>
              <w:instrText xml:space="preserve"> PAGEREF _Toc149120729 \h </w:instrText>
            </w:r>
            <w:r w:rsidR="00F3662F">
              <w:rPr>
                <w:noProof/>
                <w:webHidden/>
              </w:rPr>
            </w:r>
            <w:r w:rsidR="00F3662F">
              <w:rPr>
                <w:noProof/>
                <w:webHidden/>
              </w:rPr>
              <w:fldChar w:fldCharType="separate"/>
            </w:r>
            <w:r w:rsidR="00F3662F">
              <w:rPr>
                <w:noProof/>
                <w:webHidden/>
              </w:rPr>
              <w:t>46</w:t>
            </w:r>
            <w:r w:rsidR="00F3662F">
              <w:rPr>
                <w:noProof/>
                <w:webHidden/>
              </w:rPr>
              <w:fldChar w:fldCharType="end"/>
            </w:r>
          </w:hyperlink>
        </w:p>
        <w:p w14:paraId="0EF37387" w14:textId="1B0E75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0" w:history="1">
            <w:r w:rsidR="00F3662F" w:rsidRPr="00C95BE1">
              <w:rPr>
                <w:rStyle w:val="Hipercze"/>
                <w:noProof/>
              </w:rPr>
              <w:t>1.2.4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Środowisko wielu sprzecznych interesów</w:t>
            </w:r>
            <w:r w:rsidR="00F3662F">
              <w:rPr>
                <w:noProof/>
                <w:webHidden/>
              </w:rPr>
              <w:tab/>
            </w:r>
            <w:r w:rsidR="00F3662F">
              <w:rPr>
                <w:noProof/>
                <w:webHidden/>
              </w:rPr>
              <w:fldChar w:fldCharType="begin"/>
            </w:r>
            <w:r w:rsidR="00F3662F">
              <w:rPr>
                <w:noProof/>
                <w:webHidden/>
              </w:rPr>
              <w:instrText xml:space="preserve"> PAGEREF _Toc149120730 \h </w:instrText>
            </w:r>
            <w:r w:rsidR="00F3662F">
              <w:rPr>
                <w:noProof/>
                <w:webHidden/>
              </w:rPr>
            </w:r>
            <w:r w:rsidR="00F3662F">
              <w:rPr>
                <w:noProof/>
                <w:webHidden/>
              </w:rPr>
              <w:fldChar w:fldCharType="separate"/>
            </w:r>
            <w:r w:rsidR="00F3662F">
              <w:rPr>
                <w:noProof/>
                <w:webHidden/>
              </w:rPr>
              <w:t>53</w:t>
            </w:r>
            <w:r w:rsidR="00F3662F">
              <w:rPr>
                <w:noProof/>
                <w:webHidden/>
              </w:rPr>
              <w:fldChar w:fldCharType="end"/>
            </w:r>
          </w:hyperlink>
        </w:p>
        <w:p w14:paraId="2CA3AACE" w14:textId="4C8EDA9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1" w:history="1">
            <w:r w:rsidR="00F3662F" w:rsidRPr="00C95BE1">
              <w:rPr>
                <w:rStyle w:val="Hipercze"/>
                <w:noProof/>
              </w:rPr>
              <w:t>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pomiaru jakości w kontekście usług uczelni wyższych</w:t>
            </w:r>
            <w:r w:rsidR="00F3662F">
              <w:rPr>
                <w:noProof/>
                <w:webHidden/>
              </w:rPr>
              <w:tab/>
            </w:r>
            <w:r w:rsidR="00F3662F">
              <w:rPr>
                <w:noProof/>
                <w:webHidden/>
              </w:rPr>
              <w:fldChar w:fldCharType="begin"/>
            </w:r>
            <w:r w:rsidR="00F3662F">
              <w:rPr>
                <w:noProof/>
                <w:webHidden/>
              </w:rPr>
              <w:instrText xml:space="preserve"> PAGEREF _Toc149120731 \h </w:instrText>
            </w:r>
            <w:r w:rsidR="00F3662F">
              <w:rPr>
                <w:noProof/>
                <w:webHidden/>
              </w:rPr>
            </w:r>
            <w:r w:rsidR="00F3662F">
              <w:rPr>
                <w:noProof/>
                <w:webHidden/>
              </w:rPr>
              <w:fldChar w:fldCharType="separate"/>
            </w:r>
            <w:r w:rsidR="00F3662F">
              <w:rPr>
                <w:noProof/>
                <w:webHidden/>
              </w:rPr>
              <w:t>64</w:t>
            </w:r>
            <w:r w:rsidR="00F3662F">
              <w:rPr>
                <w:noProof/>
                <w:webHidden/>
              </w:rPr>
              <w:fldChar w:fldCharType="end"/>
            </w:r>
          </w:hyperlink>
        </w:p>
        <w:p w14:paraId="1DDC737C" w14:textId="2BC2869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2" w:history="1">
            <w:r w:rsidR="00F3662F" w:rsidRPr="00C95BE1">
              <w:rPr>
                <w:rStyle w:val="Hipercze"/>
                <w:noProof/>
              </w:rPr>
              <w:t>1.3.1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definicje i modele jakości</w:t>
            </w:r>
            <w:r w:rsidR="00F3662F">
              <w:rPr>
                <w:noProof/>
                <w:webHidden/>
              </w:rPr>
              <w:tab/>
            </w:r>
            <w:r w:rsidR="00F3662F">
              <w:rPr>
                <w:noProof/>
                <w:webHidden/>
              </w:rPr>
              <w:fldChar w:fldCharType="begin"/>
            </w:r>
            <w:r w:rsidR="00F3662F">
              <w:rPr>
                <w:noProof/>
                <w:webHidden/>
              </w:rPr>
              <w:instrText xml:space="preserve"> PAGEREF _Toc149120732 \h </w:instrText>
            </w:r>
            <w:r w:rsidR="00F3662F">
              <w:rPr>
                <w:noProof/>
                <w:webHidden/>
              </w:rPr>
            </w:r>
            <w:r w:rsidR="00F3662F">
              <w:rPr>
                <w:noProof/>
                <w:webHidden/>
              </w:rPr>
              <w:fldChar w:fldCharType="separate"/>
            </w:r>
            <w:r w:rsidR="00F3662F">
              <w:rPr>
                <w:noProof/>
                <w:webHidden/>
              </w:rPr>
              <w:t>65</w:t>
            </w:r>
            <w:r w:rsidR="00F3662F">
              <w:rPr>
                <w:noProof/>
                <w:webHidden/>
              </w:rPr>
              <w:fldChar w:fldCharType="end"/>
            </w:r>
          </w:hyperlink>
        </w:p>
        <w:p w14:paraId="2D471CF0" w14:textId="4A9C7C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3" w:history="1">
            <w:r w:rsidR="00F3662F" w:rsidRPr="00C95BE1">
              <w:rPr>
                <w:rStyle w:val="Hipercze"/>
                <w:noProof/>
              </w:rPr>
              <w:t>1.3.2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metody pomiaru jakości w kontekście usług edukacyjnych uczelni</w:t>
            </w:r>
            <w:r w:rsidR="00F3662F">
              <w:rPr>
                <w:noProof/>
                <w:webHidden/>
              </w:rPr>
              <w:tab/>
            </w:r>
            <w:r w:rsidR="00F3662F">
              <w:rPr>
                <w:noProof/>
                <w:webHidden/>
              </w:rPr>
              <w:fldChar w:fldCharType="begin"/>
            </w:r>
            <w:r w:rsidR="00F3662F">
              <w:rPr>
                <w:noProof/>
                <w:webHidden/>
              </w:rPr>
              <w:instrText xml:space="preserve"> PAGEREF _Toc149120733 \h </w:instrText>
            </w:r>
            <w:r w:rsidR="00F3662F">
              <w:rPr>
                <w:noProof/>
                <w:webHidden/>
              </w:rPr>
            </w:r>
            <w:r w:rsidR="00F3662F">
              <w:rPr>
                <w:noProof/>
                <w:webHidden/>
              </w:rPr>
              <w:fldChar w:fldCharType="separate"/>
            </w:r>
            <w:r w:rsidR="00F3662F">
              <w:rPr>
                <w:noProof/>
                <w:webHidden/>
              </w:rPr>
              <w:t>77</w:t>
            </w:r>
            <w:r w:rsidR="00F3662F">
              <w:rPr>
                <w:noProof/>
                <w:webHidden/>
              </w:rPr>
              <w:fldChar w:fldCharType="end"/>
            </w:r>
          </w:hyperlink>
        </w:p>
        <w:p w14:paraId="1C2DE234" w14:textId="11EFEC4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4" w:history="1">
            <w:r w:rsidR="00F3662F" w:rsidRPr="00C95BE1">
              <w:rPr>
                <w:rStyle w:val="Hipercze"/>
                <w:noProof/>
              </w:rPr>
              <w:t>1.3.3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Rankingi jako szczególna forma pomiaru efektów usług uniwersytetu</w:t>
            </w:r>
            <w:r w:rsidR="00F3662F">
              <w:rPr>
                <w:noProof/>
                <w:webHidden/>
              </w:rPr>
              <w:tab/>
            </w:r>
            <w:r w:rsidR="00F3662F">
              <w:rPr>
                <w:noProof/>
                <w:webHidden/>
              </w:rPr>
              <w:fldChar w:fldCharType="begin"/>
            </w:r>
            <w:r w:rsidR="00F3662F">
              <w:rPr>
                <w:noProof/>
                <w:webHidden/>
              </w:rPr>
              <w:instrText xml:space="preserve"> PAGEREF _Toc149120734 \h </w:instrText>
            </w:r>
            <w:r w:rsidR="00F3662F">
              <w:rPr>
                <w:noProof/>
                <w:webHidden/>
              </w:rPr>
            </w:r>
            <w:r w:rsidR="00F3662F">
              <w:rPr>
                <w:noProof/>
                <w:webHidden/>
              </w:rPr>
              <w:fldChar w:fldCharType="separate"/>
            </w:r>
            <w:r w:rsidR="00F3662F">
              <w:rPr>
                <w:noProof/>
                <w:webHidden/>
              </w:rPr>
              <w:t>90</w:t>
            </w:r>
            <w:r w:rsidR="00F3662F">
              <w:rPr>
                <w:noProof/>
                <w:webHidden/>
              </w:rPr>
              <w:fldChar w:fldCharType="end"/>
            </w:r>
          </w:hyperlink>
        </w:p>
        <w:p w14:paraId="274BB584" w14:textId="1C1270C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5" w:history="1">
            <w:r w:rsidR="00F3662F" w:rsidRPr="00C95BE1">
              <w:rPr>
                <w:rStyle w:val="Hipercze"/>
                <w:noProof/>
              </w:rPr>
              <w:t>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Zarządzanie jakością w uczelniach wyższych</w:t>
            </w:r>
            <w:r w:rsidR="00F3662F">
              <w:rPr>
                <w:noProof/>
                <w:webHidden/>
              </w:rPr>
              <w:tab/>
            </w:r>
            <w:r w:rsidR="00F3662F">
              <w:rPr>
                <w:noProof/>
                <w:webHidden/>
              </w:rPr>
              <w:fldChar w:fldCharType="begin"/>
            </w:r>
            <w:r w:rsidR="00F3662F">
              <w:rPr>
                <w:noProof/>
                <w:webHidden/>
              </w:rPr>
              <w:instrText xml:space="preserve"> PAGEREF _Toc149120735 \h </w:instrText>
            </w:r>
            <w:r w:rsidR="00F3662F">
              <w:rPr>
                <w:noProof/>
                <w:webHidden/>
              </w:rPr>
            </w:r>
            <w:r w:rsidR="00F3662F">
              <w:rPr>
                <w:noProof/>
                <w:webHidden/>
              </w:rPr>
              <w:fldChar w:fldCharType="separate"/>
            </w:r>
            <w:r w:rsidR="00F3662F">
              <w:rPr>
                <w:noProof/>
                <w:webHidden/>
              </w:rPr>
              <w:t>106</w:t>
            </w:r>
            <w:r w:rsidR="00F3662F">
              <w:rPr>
                <w:noProof/>
                <w:webHidden/>
              </w:rPr>
              <w:fldChar w:fldCharType="end"/>
            </w:r>
          </w:hyperlink>
        </w:p>
        <w:p w14:paraId="1E7F4D84" w14:textId="18B2A93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6" w:history="1">
            <w:r w:rsidR="00F3662F" w:rsidRPr="00C95BE1">
              <w:rPr>
                <w:rStyle w:val="Hipercze"/>
                <w:noProof/>
              </w:rPr>
              <w:t>1.4.1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Istniejące narzędzia wspierające zarządzanie jakością w kontekście uniwersytetów</w:t>
            </w:r>
            <w:r w:rsidR="00F3662F">
              <w:rPr>
                <w:noProof/>
                <w:webHidden/>
              </w:rPr>
              <w:tab/>
            </w:r>
            <w:r w:rsidR="00F3662F">
              <w:rPr>
                <w:noProof/>
                <w:webHidden/>
              </w:rPr>
              <w:fldChar w:fldCharType="begin"/>
            </w:r>
            <w:r w:rsidR="00F3662F">
              <w:rPr>
                <w:noProof/>
                <w:webHidden/>
              </w:rPr>
              <w:instrText xml:space="preserve"> PAGEREF _Toc149120736 \h </w:instrText>
            </w:r>
            <w:r w:rsidR="00F3662F">
              <w:rPr>
                <w:noProof/>
                <w:webHidden/>
              </w:rPr>
            </w:r>
            <w:r w:rsidR="00F3662F">
              <w:rPr>
                <w:noProof/>
                <w:webHidden/>
              </w:rPr>
              <w:fldChar w:fldCharType="separate"/>
            </w:r>
            <w:r w:rsidR="00F3662F">
              <w:rPr>
                <w:noProof/>
                <w:webHidden/>
              </w:rPr>
              <w:t>107</w:t>
            </w:r>
            <w:r w:rsidR="00F3662F">
              <w:rPr>
                <w:noProof/>
                <w:webHidden/>
              </w:rPr>
              <w:fldChar w:fldCharType="end"/>
            </w:r>
          </w:hyperlink>
        </w:p>
        <w:p w14:paraId="14CD7C26" w14:textId="18C560D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7" w:history="1">
            <w:r w:rsidR="00F3662F" w:rsidRPr="00C95BE1">
              <w:rPr>
                <w:rStyle w:val="Hipercze"/>
                <w:noProof/>
              </w:rPr>
              <w:t>1.4.2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zarządzania jakością uczelni w Polsce</w:t>
            </w:r>
            <w:r w:rsidR="00F3662F">
              <w:rPr>
                <w:noProof/>
                <w:webHidden/>
              </w:rPr>
              <w:tab/>
            </w:r>
            <w:r w:rsidR="00F3662F">
              <w:rPr>
                <w:noProof/>
                <w:webHidden/>
              </w:rPr>
              <w:fldChar w:fldCharType="begin"/>
            </w:r>
            <w:r w:rsidR="00F3662F">
              <w:rPr>
                <w:noProof/>
                <w:webHidden/>
              </w:rPr>
              <w:instrText xml:space="preserve"> PAGEREF _Toc149120737 \h </w:instrText>
            </w:r>
            <w:r w:rsidR="00F3662F">
              <w:rPr>
                <w:noProof/>
                <w:webHidden/>
              </w:rPr>
            </w:r>
            <w:r w:rsidR="00F3662F">
              <w:rPr>
                <w:noProof/>
                <w:webHidden/>
              </w:rPr>
              <w:fldChar w:fldCharType="separate"/>
            </w:r>
            <w:r w:rsidR="00F3662F">
              <w:rPr>
                <w:noProof/>
                <w:webHidden/>
              </w:rPr>
              <w:t>131</w:t>
            </w:r>
            <w:r w:rsidR="00F3662F">
              <w:rPr>
                <w:noProof/>
                <w:webHidden/>
              </w:rPr>
              <w:fldChar w:fldCharType="end"/>
            </w:r>
          </w:hyperlink>
        </w:p>
        <w:p w14:paraId="2A208450" w14:textId="3EC7972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8" w:history="1">
            <w:r w:rsidR="00F3662F" w:rsidRPr="00C95BE1">
              <w:rPr>
                <w:rStyle w:val="Hipercze"/>
                <w:noProof/>
              </w:rPr>
              <w:t>1.4.3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kierownictwa uczelni w zarządzaniu jakością</w:t>
            </w:r>
            <w:r w:rsidR="00F3662F">
              <w:rPr>
                <w:noProof/>
                <w:webHidden/>
              </w:rPr>
              <w:tab/>
            </w:r>
            <w:r w:rsidR="00F3662F">
              <w:rPr>
                <w:noProof/>
                <w:webHidden/>
              </w:rPr>
              <w:fldChar w:fldCharType="begin"/>
            </w:r>
            <w:r w:rsidR="00F3662F">
              <w:rPr>
                <w:noProof/>
                <w:webHidden/>
              </w:rPr>
              <w:instrText xml:space="preserve"> PAGEREF _Toc149120738 \h </w:instrText>
            </w:r>
            <w:r w:rsidR="00F3662F">
              <w:rPr>
                <w:noProof/>
                <w:webHidden/>
              </w:rPr>
            </w:r>
            <w:r w:rsidR="00F3662F">
              <w:rPr>
                <w:noProof/>
                <w:webHidden/>
              </w:rPr>
              <w:fldChar w:fldCharType="separate"/>
            </w:r>
            <w:r w:rsidR="00F3662F">
              <w:rPr>
                <w:noProof/>
                <w:webHidden/>
              </w:rPr>
              <w:t>136</w:t>
            </w:r>
            <w:r w:rsidR="00F3662F">
              <w:rPr>
                <w:noProof/>
                <w:webHidden/>
              </w:rPr>
              <w:fldChar w:fldCharType="end"/>
            </w:r>
          </w:hyperlink>
        </w:p>
        <w:p w14:paraId="3C80C7FB" w14:textId="1C1C668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9" w:history="1">
            <w:r w:rsidR="00F3662F" w:rsidRPr="00C95BE1">
              <w:rPr>
                <w:rStyle w:val="Hipercze"/>
                <w:noProof/>
              </w:rPr>
              <w:t>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Interesariusze uczelni, a wymagania wobec efektów jej działalności</w:t>
            </w:r>
            <w:r w:rsidR="00F3662F">
              <w:rPr>
                <w:noProof/>
                <w:webHidden/>
              </w:rPr>
              <w:tab/>
            </w:r>
            <w:r w:rsidR="00F3662F">
              <w:rPr>
                <w:noProof/>
                <w:webHidden/>
              </w:rPr>
              <w:fldChar w:fldCharType="begin"/>
            </w:r>
            <w:r w:rsidR="00F3662F">
              <w:rPr>
                <w:noProof/>
                <w:webHidden/>
              </w:rPr>
              <w:instrText xml:space="preserve"> PAGEREF _Toc149120739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3384B6A2" w14:textId="6792522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0" w:history="1">
            <w:r w:rsidR="00F3662F" w:rsidRPr="00C95BE1">
              <w:rPr>
                <w:rStyle w:val="Hipercze"/>
                <w:noProof/>
              </w:rPr>
              <w:t>1.5.1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i rodzaje interesariuszy wg teorii interesariuszy</w:t>
            </w:r>
            <w:r w:rsidR="00F3662F">
              <w:rPr>
                <w:noProof/>
                <w:webHidden/>
              </w:rPr>
              <w:tab/>
            </w:r>
            <w:r w:rsidR="00F3662F">
              <w:rPr>
                <w:noProof/>
                <w:webHidden/>
              </w:rPr>
              <w:fldChar w:fldCharType="begin"/>
            </w:r>
            <w:r w:rsidR="00F3662F">
              <w:rPr>
                <w:noProof/>
                <w:webHidden/>
              </w:rPr>
              <w:instrText xml:space="preserve"> PAGEREF _Toc149120740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055F4583" w14:textId="2BB6E69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1" w:history="1">
            <w:r w:rsidR="00F3662F" w:rsidRPr="00C95BE1">
              <w:rPr>
                <w:rStyle w:val="Hipercze"/>
                <w:noProof/>
              </w:rPr>
              <w:t>1.5.2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Sposoby komunikacji z różnymi grupami interesariuszy w kontekście różnic w oczekiwaniach</w:t>
            </w:r>
            <w:r w:rsidR="00F3662F">
              <w:rPr>
                <w:noProof/>
                <w:webHidden/>
              </w:rPr>
              <w:tab/>
            </w:r>
            <w:r w:rsidR="00F3662F">
              <w:rPr>
                <w:noProof/>
                <w:webHidden/>
              </w:rPr>
              <w:fldChar w:fldCharType="begin"/>
            </w:r>
            <w:r w:rsidR="00F3662F">
              <w:rPr>
                <w:noProof/>
                <w:webHidden/>
              </w:rPr>
              <w:instrText xml:space="preserve"> PAGEREF _Toc149120741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32FA7235" w14:textId="4C516EE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2" w:history="1">
            <w:r w:rsidR="00F3662F" w:rsidRPr="00C95BE1">
              <w:rPr>
                <w:rStyle w:val="Hipercze"/>
                <w:noProof/>
              </w:rPr>
              <w:t>1.5.3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intersariuszy w procesach zarządczych uczelni</w:t>
            </w:r>
            <w:r w:rsidR="00F3662F">
              <w:rPr>
                <w:noProof/>
                <w:webHidden/>
              </w:rPr>
              <w:tab/>
            </w:r>
            <w:r w:rsidR="00F3662F">
              <w:rPr>
                <w:noProof/>
                <w:webHidden/>
              </w:rPr>
              <w:fldChar w:fldCharType="begin"/>
            </w:r>
            <w:r w:rsidR="00F3662F">
              <w:rPr>
                <w:noProof/>
                <w:webHidden/>
              </w:rPr>
              <w:instrText xml:space="preserve"> PAGEREF _Toc149120742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4CFC16E5" w14:textId="5CDB84C3"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43" w:history="1">
            <w:r w:rsidR="00F3662F" w:rsidRPr="00C95BE1">
              <w:rPr>
                <w:rStyle w:val="Hipercze"/>
                <w:noProof/>
              </w:rPr>
              <w:t>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Znaczenie interesariuszy oraz jakości w praktyce publicznych uczelni technicznych w Polsce</w:t>
            </w:r>
            <w:r w:rsidR="00F3662F">
              <w:rPr>
                <w:noProof/>
                <w:webHidden/>
              </w:rPr>
              <w:tab/>
            </w:r>
            <w:r w:rsidR="00F3662F">
              <w:rPr>
                <w:noProof/>
                <w:webHidden/>
              </w:rPr>
              <w:fldChar w:fldCharType="begin"/>
            </w:r>
            <w:r w:rsidR="00F3662F">
              <w:rPr>
                <w:noProof/>
                <w:webHidden/>
              </w:rPr>
              <w:instrText xml:space="preserve"> PAGEREF _Toc149120743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E073F81" w14:textId="67E9CE5C"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4" w:history="1">
            <w:r w:rsidR="00F3662F" w:rsidRPr="00C95BE1">
              <w:rPr>
                <w:rStyle w:val="Hipercze"/>
                <w:noProof/>
              </w:rPr>
              <w:t>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zarządzania jakością w doskonaleniu usług uczelni technicznych</w:t>
            </w:r>
            <w:r w:rsidR="00F3662F">
              <w:rPr>
                <w:noProof/>
                <w:webHidden/>
              </w:rPr>
              <w:tab/>
            </w:r>
            <w:r w:rsidR="00F3662F">
              <w:rPr>
                <w:noProof/>
                <w:webHidden/>
              </w:rPr>
              <w:fldChar w:fldCharType="begin"/>
            </w:r>
            <w:r w:rsidR="00F3662F">
              <w:rPr>
                <w:noProof/>
                <w:webHidden/>
              </w:rPr>
              <w:instrText xml:space="preserve"> PAGEREF _Toc149120744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71C42C7" w14:textId="69AC1C4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5" w:history="1">
            <w:r w:rsidR="00F3662F" w:rsidRPr="00C95BE1">
              <w:rPr>
                <w:rStyle w:val="Hipercze"/>
                <w:noProof/>
              </w:rPr>
              <w:t>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Różnice w postrzeganiu jakości przez różne grupy interesariuszy w świetle badania jakościowego</w:t>
            </w:r>
            <w:r w:rsidR="00F3662F">
              <w:rPr>
                <w:noProof/>
                <w:webHidden/>
              </w:rPr>
              <w:tab/>
            </w:r>
            <w:r w:rsidR="00F3662F">
              <w:rPr>
                <w:noProof/>
                <w:webHidden/>
              </w:rPr>
              <w:fldChar w:fldCharType="begin"/>
            </w:r>
            <w:r w:rsidR="00F3662F">
              <w:rPr>
                <w:noProof/>
                <w:webHidden/>
              </w:rPr>
              <w:instrText xml:space="preserve"> PAGEREF _Toc149120745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123AC382" w14:textId="746367C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6" w:history="1">
            <w:r w:rsidR="00F3662F" w:rsidRPr="00C95BE1">
              <w:rPr>
                <w:rStyle w:val="Hipercze"/>
                <w:noProof/>
              </w:rPr>
              <w:t>2.2.1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jakościowych: wywiady pogłębione z interesariuszami uczelni</w:t>
            </w:r>
            <w:r w:rsidR="00F3662F">
              <w:rPr>
                <w:noProof/>
                <w:webHidden/>
              </w:rPr>
              <w:tab/>
            </w:r>
            <w:r w:rsidR="00F3662F">
              <w:rPr>
                <w:noProof/>
                <w:webHidden/>
              </w:rPr>
              <w:fldChar w:fldCharType="begin"/>
            </w:r>
            <w:r w:rsidR="00F3662F">
              <w:rPr>
                <w:noProof/>
                <w:webHidden/>
              </w:rPr>
              <w:instrText xml:space="preserve"> PAGEREF _Toc149120746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36B0566" w14:textId="4B979F3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7" w:history="1">
            <w:r w:rsidR="00F3662F" w:rsidRPr="00C95BE1">
              <w:rPr>
                <w:rStyle w:val="Hipercze"/>
                <w:noProof/>
              </w:rPr>
              <w:t>2.2.2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wyników badania jakościowego</w:t>
            </w:r>
            <w:r w:rsidR="00F3662F">
              <w:rPr>
                <w:noProof/>
                <w:webHidden/>
              </w:rPr>
              <w:tab/>
            </w:r>
            <w:r w:rsidR="00F3662F">
              <w:rPr>
                <w:noProof/>
                <w:webHidden/>
              </w:rPr>
              <w:fldChar w:fldCharType="begin"/>
            </w:r>
            <w:r w:rsidR="00F3662F">
              <w:rPr>
                <w:noProof/>
                <w:webHidden/>
              </w:rPr>
              <w:instrText xml:space="preserve"> PAGEREF _Toc149120747 \h </w:instrText>
            </w:r>
            <w:r w:rsidR="00F3662F">
              <w:rPr>
                <w:noProof/>
                <w:webHidden/>
              </w:rPr>
            </w:r>
            <w:r w:rsidR="00F3662F">
              <w:rPr>
                <w:noProof/>
                <w:webHidden/>
              </w:rPr>
              <w:fldChar w:fldCharType="separate"/>
            </w:r>
            <w:r w:rsidR="00F3662F">
              <w:rPr>
                <w:noProof/>
                <w:webHidden/>
              </w:rPr>
              <w:t>158</w:t>
            </w:r>
            <w:r w:rsidR="00F3662F">
              <w:rPr>
                <w:noProof/>
                <w:webHidden/>
              </w:rPr>
              <w:fldChar w:fldCharType="end"/>
            </w:r>
          </w:hyperlink>
        </w:p>
        <w:p w14:paraId="6BBB1C94" w14:textId="3A464EC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8" w:history="1">
            <w:r w:rsidR="00F3662F" w:rsidRPr="00C95BE1">
              <w:rPr>
                <w:rStyle w:val="Hipercze"/>
                <w:noProof/>
              </w:rPr>
              <w:t>2.2.3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Rola interesariuszy w praktyce zarządzania uczelniami technicznymi w Polsce</w:t>
            </w:r>
            <w:r w:rsidR="00F3662F">
              <w:rPr>
                <w:noProof/>
                <w:webHidden/>
              </w:rPr>
              <w:tab/>
            </w:r>
            <w:r w:rsidR="00F3662F">
              <w:rPr>
                <w:noProof/>
                <w:webHidden/>
              </w:rPr>
              <w:fldChar w:fldCharType="begin"/>
            </w:r>
            <w:r w:rsidR="00F3662F">
              <w:rPr>
                <w:noProof/>
                <w:webHidden/>
              </w:rPr>
              <w:instrText xml:space="preserve"> PAGEREF _Toc149120748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044443CB" w14:textId="5505C5B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9" w:history="1">
            <w:r w:rsidR="00F3662F" w:rsidRPr="00C95BE1">
              <w:rPr>
                <w:rStyle w:val="Hipercze"/>
                <w:noProof/>
              </w:rPr>
              <w:t>2.2.4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Doskonalenie jakości z perspektywy różnych grup interesariuszy uczelni</w:t>
            </w:r>
            <w:r w:rsidR="00F3662F">
              <w:rPr>
                <w:noProof/>
                <w:webHidden/>
              </w:rPr>
              <w:tab/>
            </w:r>
            <w:r w:rsidR="00F3662F">
              <w:rPr>
                <w:noProof/>
                <w:webHidden/>
              </w:rPr>
              <w:fldChar w:fldCharType="begin"/>
            </w:r>
            <w:r w:rsidR="00F3662F">
              <w:rPr>
                <w:noProof/>
                <w:webHidden/>
              </w:rPr>
              <w:instrText xml:space="preserve"> PAGEREF _Toc149120749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49E9771F" w14:textId="790D9BF6"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50" w:history="1">
            <w:r w:rsidR="00F3662F" w:rsidRPr="00C95BE1">
              <w:rPr>
                <w:rStyle w:val="Hipercze"/>
                <w:noProof/>
              </w:rPr>
              <w:t>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zarządzania jakością uczelni z uwzględnieniem interesariuszy</w:t>
            </w:r>
            <w:r w:rsidR="00F3662F">
              <w:rPr>
                <w:noProof/>
                <w:webHidden/>
              </w:rPr>
              <w:tab/>
            </w:r>
            <w:r w:rsidR="00F3662F">
              <w:rPr>
                <w:noProof/>
                <w:webHidden/>
              </w:rPr>
              <w:fldChar w:fldCharType="begin"/>
            </w:r>
            <w:r w:rsidR="00F3662F">
              <w:rPr>
                <w:noProof/>
                <w:webHidden/>
              </w:rPr>
              <w:instrText xml:space="preserve"> PAGEREF _Toc149120750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1C8BB8D4" w14:textId="5E73DC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1" w:history="1">
            <w:r w:rsidR="00F3662F" w:rsidRPr="00C95BE1">
              <w:rPr>
                <w:rStyle w:val="Hipercze"/>
                <w:noProof/>
              </w:rPr>
              <w:t>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Metodologia doskonalenia jakości z wykorzystaniem pomiaru Indeksu Satysfakcji Interesariuszy</w:t>
            </w:r>
            <w:r w:rsidR="00F3662F">
              <w:rPr>
                <w:noProof/>
                <w:webHidden/>
              </w:rPr>
              <w:tab/>
            </w:r>
            <w:r w:rsidR="00F3662F">
              <w:rPr>
                <w:noProof/>
                <w:webHidden/>
              </w:rPr>
              <w:fldChar w:fldCharType="begin"/>
            </w:r>
            <w:r w:rsidR="00F3662F">
              <w:rPr>
                <w:noProof/>
                <w:webHidden/>
              </w:rPr>
              <w:instrText xml:space="preserve"> PAGEREF _Toc149120751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373E6B51" w14:textId="2C15D3BF"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2" w:history="1">
            <w:r w:rsidR="00F3662F" w:rsidRPr="00C95BE1">
              <w:rPr>
                <w:rStyle w:val="Hipercze"/>
                <w:noProof/>
              </w:rPr>
              <w:t>3.1.1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ilościowych – statystyczno-empirycznych</w:t>
            </w:r>
            <w:r w:rsidR="00F3662F">
              <w:rPr>
                <w:noProof/>
                <w:webHidden/>
              </w:rPr>
              <w:tab/>
            </w:r>
            <w:r w:rsidR="00F3662F">
              <w:rPr>
                <w:noProof/>
                <w:webHidden/>
              </w:rPr>
              <w:fldChar w:fldCharType="begin"/>
            </w:r>
            <w:r w:rsidR="00F3662F">
              <w:rPr>
                <w:noProof/>
                <w:webHidden/>
              </w:rPr>
              <w:instrText xml:space="preserve"> PAGEREF _Toc149120752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70A7D525" w14:textId="2676C4D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3" w:history="1">
            <w:r w:rsidR="00F3662F" w:rsidRPr="00C95BE1">
              <w:rPr>
                <w:rStyle w:val="Hipercze"/>
                <w:noProof/>
              </w:rPr>
              <w:t>3.1.2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grupy badawczej badania kwestionariuszowego</w:t>
            </w:r>
            <w:r w:rsidR="00F3662F">
              <w:rPr>
                <w:noProof/>
                <w:webHidden/>
              </w:rPr>
              <w:tab/>
            </w:r>
            <w:r w:rsidR="00F3662F">
              <w:rPr>
                <w:noProof/>
                <w:webHidden/>
              </w:rPr>
              <w:fldChar w:fldCharType="begin"/>
            </w:r>
            <w:r w:rsidR="00F3662F">
              <w:rPr>
                <w:noProof/>
                <w:webHidden/>
              </w:rPr>
              <w:instrText xml:space="preserve"> PAGEREF _Toc149120753 \h </w:instrText>
            </w:r>
            <w:r w:rsidR="00F3662F">
              <w:rPr>
                <w:noProof/>
                <w:webHidden/>
              </w:rPr>
            </w:r>
            <w:r w:rsidR="00F3662F">
              <w:rPr>
                <w:noProof/>
                <w:webHidden/>
              </w:rPr>
              <w:fldChar w:fldCharType="separate"/>
            </w:r>
            <w:r w:rsidR="00F3662F">
              <w:rPr>
                <w:noProof/>
                <w:webHidden/>
              </w:rPr>
              <w:t>174</w:t>
            </w:r>
            <w:r w:rsidR="00F3662F">
              <w:rPr>
                <w:noProof/>
                <w:webHidden/>
              </w:rPr>
              <w:fldChar w:fldCharType="end"/>
            </w:r>
          </w:hyperlink>
        </w:p>
        <w:p w14:paraId="71A8DAA9" w14:textId="2C24B6E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4" w:history="1">
            <w:r w:rsidR="00F3662F" w:rsidRPr="00C95BE1">
              <w:rPr>
                <w:rStyle w:val="Hipercze"/>
                <w:noProof/>
              </w:rPr>
              <w:t>3.1.3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Pomiar satysfakcji interesariuszy uczelni wyższych technicznych jako efektu działań uczelni</w:t>
            </w:r>
            <w:r w:rsidR="00F3662F">
              <w:rPr>
                <w:noProof/>
                <w:webHidden/>
              </w:rPr>
              <w:tab/>
            </w:r>
            <w:r w:rsidR="00F3662F">
              <w:rPr>
                <w:noProof/>
                <w:webHidden/>
              </w:rPr>
              <w:fldChar w:fldCharType="begin"/>
            </w:r>
            <w:r w:rsidR="00F3662F">
              <w:rPr>
                <w:noProof/>
                <w:webHidden/>
              </w:rPr>
              <w:instrText xml:space="preserve"> PAGEREF _Toc149120754 \h </w:instrText>
            </w:r>
            <w:r w:rsidR="00F3662F">
              <w:rPr>
                <w:noProof/>
                <w:webHidden/>
              </w:rPr>
            </w:r>
            <w:r w:rsidR="00F3662F">
              <w:rPr>
                <w:noProof/>
                <w:webHidden/>
              </w:rPr>
              <w:fldChar w:fldCharType="separate"/>
            </w:r>
            <w:r w:rsidR="00F3662F">
              <w:rPr>
                <w:noProof/>
                <w:webHidden/>
              </w:rPr>
              <w:t>184</w:t>
            </w:r>
            <w:r w:rsidR="00F3662F">
              <w:rPr>
                <w:noProof/>
                <w:webHidden/>
              </w:rPr>
              <w:fldChar w:fldCharType="end"/>
            </w:r>
          </w:hyperlink>
        </w:p>
        <w:p w14:paraId="75D966B9" w14:textId="5404C09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5" w:history="1">
            <w:r w:rsidR="00F3662F" w:rsidRPr="00C95BE1">
              <w:rPr>
                <w:rStyle w:val="Hipercze"/>
                <w:noProof/>
              </w:rPr>
              <w:t>3.1.4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Relacja między satysfakcją interesariuszy a wartościami Indeksu Wyceny Rynkowej Absolwenta</w:t>
            </w:r>
            <w:r w:rsidR="00F3662F">
              <w:rPr>
                <w:noProof/>
                <w:webHidden/>
              </w:rPr>
              <w:tab/>
            </w:r>
            <w:r w:rsidR="00F3662F">
              <w:rPr>
                <w:noProof/>
                <w:webHidden/>
              </w:rPr>
              <w:fldChar w:fldCharType="begin"/>
            </w:r>
            <w:r w:rsidR="00F3662F">
              <w:rPr>
                <w:noProof/>
                <w:webHidden/>
              </w:rPr>
              <w:instrText xml:space="preserve"> PAGEREF _Toc149120755 \h </w:instrText>
            </w:r>
            <w:r w:rsidR="00F3662F">
              <w:rPr>
                <w:noProof/>
                <w:webHidden/>
              </w:rPr>
            </w:r>
            <w:r w:rsidR="00F3662F">
              <w:rPr>
                <w:noProof/>
                <w:webHidden/>
              </w:rPr>
              <w:fldChar w:fldCharType="separate"/>
            </w:r>
            <w:r w:rsidR="00F3662F">
              <w:rPr>
                <w:noProof/>
                <w:webHidden/>
              </w:rPr>
              <w:t>196</w:t>
            </w:r>
            <w:r w:rsidR="00F3662F">
              <w:rPr>
                <w:noProof/>
                <w:webHidden/>
              </w:rPr>
              <w:fldChar w:fldCharType="end"/>
            </w:r>
          </w:hyperlink>
        </w:p>
        <w:p w14:paraId="3046C59D" w14:textId="1A851CE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6" w:history="1">
            <w:r w:rsidR="00F3662F" w:rsidRPr="00C95BE1">
              <w:rPr>
                <w:rStyle w:val="Hipercze"/>
                <w:noProof/>
              </w:rPr>
              <w:t>3.1.5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Wyniki rankingów a wskaźniki wyceny rynkowej absolwentów polskich uczelni technicznych i</w:t>
            </w:r>
            <w:r w:rsidR="00F3662F">
              <w:rPr>
                <w:noProof/>
                <w:webHidden/>
              </w:rPr>
              <w:tab/>
            </w:r>
            <w:r w:rsidR="00F3662F">
              <w:rPr>
                <w:noProof/>
                <w:webHidden/>
              </w:rPr>
              <w:fldChar w:fldCharType="begin"/>
            </w:r>
            <w:r w:rsidR="00F3662F">
              <w:rPr>
                <w:noProof/>
                <w:webHidden/>
              </w:rPr>
              <w:instrText xml:space="preserve"> PAGEREF _Toc149120756 \h </w:instrText>
            </w:r>
            <w:r w:rsidR="00F3662F">
              <w:rPr>
                <w:noProof/>
                <w:webHidden/>
              </w:rPr>
            </w:r>
            <w:r w:rsidR="00F3662F">
              <w:rPr>
                <w:noProof/>
                <w:webHidden/>
              </w:rPr>
              <w:fldChar w:fldCharType="separate"/>
            </w:r>
            <w:r w:rsidR="00F3662F">
              <w:rPr>
                <w:noProof/>
                <w:webHidden/>
              </w:rPr>
              <w:t>207</w:t>
            </w:r>
            <w:r w:rsidR="00F3662F">
              <w:rPr>
                <w:noProof/>
                <w:webHidden/>
              </w:rPr>
              <w:fldChar w:fldCharType="end"/>
            </w:r>
          </w:hyperlink>
        </w:p>
        <w:p w14:paraId="2617DBFF" w14:textId="7E9D50A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7" w:history="1">
            <w:r w:rsidR="00F3662F" w:rsidRPr="00C95BE1">
              <w:rPr>
                <w:rStyle w:val="Hipercze"/>
                <w:noProof/>
              </w:rPr>
              <w:t>3.1.6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(chyba usunąć) Ocena efektów działań uczelni– analiza satysfakcji interesariuszy</w:t>
            </w:r>
            <w:r w:rsidR="00F3662F">
              <w:rPr>
                <w:noProof/>
                <w:webHidden/>
              </w:rPr>
              <w:tab/>
            </w:r>
            <w:r w:rsidR="00F3662F">
              <w:rPr>
                <w:noProof/>
                <w:webHidden/>
              </w:rPr>
              <w:fldChar w:fldCharType="begin"/>
            </w:r>
            <w:r w:rsidR="00F3662F">
              <w:rPr>
                <w:noProof/>
                <w:webHidden/>
              </w:rPr>
              <w:instrText xml:space="preserve"> PAGEREF _Toc149120757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C5F95CE" w14:textId="487006A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8" w:history="1">
            <w:r w:rsidR="00F3662F" w:rsidRPr="00C95BE1">
              <w:rPr>
                <w:rStyle w:val="Hipercze"/>
                <w:noProof/>
              </w:rPr>
              <w:t>3.1.7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Zastosowanie informacji o satysfakcji interesariuszy w doskonaleniu jakości uczelni</w:t>
            </w:r>
            <w:r w:rsidR="00F3662F">
              <w:rPr>
                <w:noProof/>
                <w:webHidden/>
              </w:rPr>
              <w:tab/>
            </w:r>
            <w:r w:rsidR="00F3662F">
              <w:rPr>
                <w:noProof/>
                <w:webHidden/>
              </w:rPr>
              <w:fldChar w:fldCharType="begin"/>
            </w:r>
            <w:r w:rsidR="00F3662F">
              <w:rPr>
                <w:noProof/>
                <w:webHidden/>
              </w:rPr>
              <w:instrText xml:space="preserve"> PAGEREF _Toc149120758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A030DAC" w14:textId="1DEA16E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9" w:history="1">
            <w:r w:rsidR="00F3662F" w:rsidRPr="00C95BE1">
              <w:rPr>
                <w:rStyle w:val="Hipercze"/>
                <w:noProof/>
              </w:rPr>
              <w:t>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Model doskonalenia systemów zarządzania jakością polskich uczelni technicznych wykorzystujący informacje z pomiaru satysfakcji interesariuszy uczelni technicznych</w:t>
            </w:r>
            <w:r w:rsidR="00F3662F">
              <w:rPr>
                <w:noProof/>
                <w:webHidden/>
              </w:rPr>
              <w:tab/>
            </w:r>
            <w:r w:rsidR="00F3662F">
              <w:rPr>
                <w:noProof/>
                <w:webHidden/>
              </w:rPr>
              <w:fldChar w:fldCharType="begin"/>
            </w:r>
            <w:r w:rsidR="00F3662F">
              <w:rPr>
                <w:noProof/>
                <w:webHidden/>
              </w:rPr>
              <w:instrText xml:space="preserve"> PAGEREF _Toc149120759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623079D7" w14:textId="0D4873B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60" w:history="1">
            <w:r w:rsidR="00F3662F" w:rsidRPr="00C95BE1">
              <w:rPr>
                <w:rStyle w:val="Hipercze"/>
                <w:noProof/>
              </w:rPr>
              <w:t>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Propozycja zestawu wybranych wskaźników skuteczności działań uczelni technicznych w Polsce</w:t>
            </w:r>
            <w:r w:rsidR="00F3662F">
              <w:rPr>
                <w:noProof/>
                <w:webHidden/>
              </w:rPr>
              <w:tab/>
            </w:r>
            <w:r w:rsidR="00F3662F">
              <w:rPr>
                <w:noProof/>
                <w:webHidden/>
              </w:rPr>
              <w:fldChar w:fldCharType="begin"/>
            </w:r>
            <w:r w:rsidR="00F3662F">
              <w:rPr>
                <w:noProof/>
                <w:webHidden/>
              </w:rPr>
              <w:instrText xml:space="preserve"> PAGEREF _Toc149120760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78BF1EC5" w14:textId="0A5E9CD9"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1" w:history="1">
            <w:r w:rsidR="00F3662F" w:rsidRPr="00C95BE1">
              <w:rPr>
                <w:rStyle w:val="Hipercze"/>
                <w:noProof/>
              </w:rPr>
              <w:t>Rekapitulacja</w:t>
            </w:r>
            <w:r w:rsidR="00F3662F">
              <w:rPr>
                <w:noProof/>
                <w:webHidden/>
              </w:rPr>
              <w:tab/>
            </w:r>
            <w:r w:rsidR="00F3662F">
              <w:rPr>
                <w:noProof/>
                <w:webHidden/>
              </w:rPr>
              <w:fldChar w:fldCharType="begin"/>
            </w:r>
            <w:r w:rsidR="00F3662F">
              <w:rPr>
                <w:noProof/>
                <w:webHidden/>
              </w:rPr>
              <w:instrText xml:space="preserve"> PAGEREF _Toc149120761 \h </w:instrText>
            </w:r>
            <w:r w:rsidR="00F3662F">
              <w:rPr>
                <w:noProof/>
                <w:webHidden/>
              </w:rPr>
            </w:r>
            <w:r w:rsidR="00F3662F">
              <w:rPr>
                <w:noProof/>
                <w:webHidden/>
              </w:rPr>
              <w:fldChar w:fldCharType="separate"/>
            </w:r>
            <w:r w:rsidR="00F3662F">
              <w:rPr>
                <w:noProof/>
                <w:webHidden/>
              </w:rPr>
              <w:t>225</w:t>
            </w:r>
            <w:r w:rsidR="00F3662F">
              <w:rPr>
                <w:noProof/>
                <w:webHidden/>
              </w:rPr>
              <w:fldChar w:fldCharType="end"/>
            </w:r>
          </w:hyperlink>
        </w:p>
        <w:p w14:paraId="570C5A76" w14:textId="039FC720"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2" w:history="1">
            <w:r w:rsidR="00F3662F" w:rsidRPr="00C95BE1">
              <w:rPr>
                <w:rStyle w:val="Hipercze"/>
                <w:noProof/>
              </w:rPr>
              <w:t>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w:t>
            </w:r>
            <w:r w:rsidR="00F3662F">
              <w:rPr>
                <w:noProof/>
                <w:webHidden/>
              </w:rPr>
              <w:tab/>
            </w:r>
            <w:r w:rsidR="00F3662F">
              <w:rPr>
                <w:noProof/>
                <w:webHidden/>
              </w:rPr>
              <w:fldChar w:fldCharType="begin"/>
            </w:r>
            <w:r w:rsidR="00F3662F">
              <w:rPr>
                <w:noProof/>
                <w:webHidden/>
              </w:rPr>
              <w:instrText xml:space="preserve"> PAGEREF _Toc149120762 \h </w:instrText>
            </w:r>
            <w:r w:rsidR="00F3662F">
              <w:rPr>
                <w:noProof/>
                <w:webHidden/>
              </w:rPr>
            </w:r>
            <w:r w:rsidR="00F3662F">
              <w:rPr>
                <w:noProof/>
                <w:webHidden/>
              </w:rPr>
              <w:fldChar w:fldCharType="separate"/>
            </w:r>
            <w:r w:rsidR="00F3662F">
              <w:rPr>
                <w:noProof/>
                <w:webHidden/>
              </w:rPr>
              <w:t>226</w:t>
            </w:r>
            <w:r w:rsidR="00F3662F">
              <w:rPr>
                <w:noProof/>
                <w:webHidden/>
              </w:rPr>
              <w:fldChar w:fldCharType="end"/>
            </w:r>
          </w:hyperlink>
        </w:p>
        <w:p w14:paraId="0FF7341E" w14:textId="07068A58"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3" w:history="1">
            <w:r w:rsidR="00F3662F" w:rsidRPr="00C95BE1">
              <w:rPr>
                <w:rStyle w:val="Hipercze"/>
                <w:noProof/>
              </w:rPr>
              <w:t>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 Mendeley</w:t>
            </w:r>
            <w:r w:rsidR="00F3662F">
              <w:rPr>
                <w:noProof/>
                <w:webHidden/>
              </w:rPr>
              <w:tab/>
            </w:r>
            <w:r w:rsidR="00F3662F">
              <w:rPr>
                <w:noProof/>
                <w:webHidden/>
              </w:rPr>
              <w:fldChar w:fldCharType="begin"/>
            </w:r>
            <w:r w:rsidR="00F3662F">
              <w:rPr>
                <w:noProof/>
                <w:webHidden/>
              </w:rPr>
              <w:instrText xml:space="preserve"> PAGEREF _Toc149120763 \h </w:instrText>
            </w:r>
            <w:r w:rsidR="00F3662F">
              <w:rPr>
                <w:noProof/>
                <w:webHidden/>
              </w:rPr>
            </w:r>
            <w:r w:rsidR="00F3662F">
              <w:rPr>
                <w:noProof/>
                <w:webHidden/>
              </w:rPr>
              <w:fldChar w:fldCharType="separate"/>
            </w:r>
            <w:r w:rsidR="00F3662F">
              <w:rPr>
                <w:noProof/>
                <w:webHidden/>
              </w:rPr>
              <w:t>227</w:t>
            </w:r>
            <w:r w:rsidR="00F3662F">
              <w:rPr>
                <w:noProof/>
                <w:webHidden/>
              </w:rPr>
              <w:fldChar w:fldCharType="end"/>
            </w:r>
          </w:hyperlink>
        </w:p>
        <w:p w14:paraId="19970ECF" w14:textId="28C6A993"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64" w:history="1">
            <w:r w:rsidR="00F3662F" w:rsidRPr="00C95BE1">
              <w:rPr>
                <w:rStyle w:val="Hipercze"/>
                <w:noProof/>
              </w:rPr>
              <w:t>5.1.1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Jakość i jej doskonalenie w kontekście wybranych systemów zarządzania jakością uczelni</w:t>
            </w:r>
            <w:r w:rsidR="00F3662F">
              <w:rPr>
                <w:noProof/>
                <w:webHidden/>
              </w:rPr>
              <w:tab/>
            </w:r>
            <w:r w:rsidR="00F3662F">
              <w:rPr>
                <w:noProof/>
                <w:webHidden/>
              </w:rPr>
              <w:fldChar w:fldCharType="begin"/>
            </w:r>
            <w:r w:rsidR="00F3662F">
              <w:rPr>
                <w:noProof/>
                <w:webHidden/>
              </w:rPr>
              <w:instrText xml:space="preserve"> PAGEREF _Toc149120764 \h </w:instrText>
            </w:r>
            <w:r w:rsidR="00F3662F">
              <w:rPr>
                <w:noProof/>
                <w:webHidden/>
              </w:rPr>
            </w:r>
            <w:r w:rsidR="00F3662F">
              <w:rPr>
                <w:noProof/>
                <w:webHidden/>
              </w:rPr>
              <w:fldChar w:fldCharType="separate"/>
            </w:r>
            <w:r w:rsidR="00F3662F">
              <w:rPr>
                <w:noProof/>
                <w:webHidden/>
              </w:rPr>
              <w:t>247</w:t>
            </w:r>
            <w:r w:rsidR="00F3662F">
              <w:rPr>
                <w:noProof/>
                <w:webHidden/>
              </w:rPr>
              <w:fldChar w:fldCharType="end"/>
            </w:r>
          </w:hyperlink>
        </w:p>
        <w:p w14:paraId="531FDF9C" w14:textId="3DBEF171"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5" w:history="1">
            <w:r w:rsidR="00F3662F" w:rsidRPr="00C95BE1">
              <w:rPr>
                <w:rStyle w:val="Hipercze"/>
                <w:noProof/>
              </w:rPr>
              <w:t>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rysunków</w:t>
            </w:r>
            <w:r w:rsidR="00F3662F">
              <w:rPr>
                <w:noProof/>
                <w:webHidden/>
              </w:rPr>
              <w:tab/>
            </w:r>
            <w:r w:rsidR="00F3662F">
              <w:rPr>
                <w:noProof/>
                <w:webHidden/>
              </w:rPr>
              <w:fldChar w:fldCharType="begin"/>
            </w:r>
            <w:r w:rsidR="00F3662F">
              <w:rPr>
                <w:noProof/>
                <w:webHidden/>
              </w:rPr>
              <w:instrText xml:space="preserve"> PAGEREF _Toc149120765 \h </w:instrText>
            </w:r>
            <w:r w:rsidR="00F3662F">
              <w:rPr>
                <w:noProof/>
                <w:webHidden/>
              </w:rPr>
            </w:r>
            <w:r w:rsidR="00F3662F">
              <w:rPr>
                <w:noProof/>
                <w:webHidden/>
              </w:rPr>
              <w:fldChar w:fldCharType="separate"/>
            </w:r>
            <w:r w:rsidR="00F3662F">
              <w:rPr>
                <w:noProof/>
                <w:webHidden/>
              </w:rPr>
              <w:t>248</w:t>
            </w:r>
            <w:r w:rsidR="00F3662F">
              <w:rPr>
                <w:noProof/>
                <w:webHidden/>
              </w:rPr>
              <w:fldChar w:fldCharType="end"/>
            </w:r>
          </w:hyperlink>
        </w:p>
        <w:p w14:paraId="08D2374C" w14:textId="372F534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6" w:history="1">
            <w:r w:rsidR="00F3662F" w:rsidRPr="00C95BE1">
              <w:rPr>
                <w:rStyle w:val="Hipercze"/>
                <w:noProof/>
              </w:rPr>
              <w:t>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Tabel</w:t>
            </w:r>
            <w:r w:rsidR="00F3662F">
              <w:rPr>
                <w:noProof/>
                <w:webHidden/>
              </w:rPr>
              <w:tab/>
            </w:r>
            <w:r w:rsidR="00F3662F">
              <w:rPr>
                <w:noProof/>
                <w:webHidden/>
              </w:rPr>
              <w:fldChar w:fldCharType="begin"/>
            </w:r>
            <w:r w:rsidR="00F3662F">
              <w:rPr>
                <w:noProof/>
                <w:webHidden/>
              </w:rPr>
              <w:instrText xml:space="preserve"> PAGEREF _Toc149120766 \h </w:instrText>
            </w:r>
            <w:r w:rsidR="00F3662F">
              <w:rPr>
                <w:noProof/>
                <w:webHidden/>
              </w:rPr>
            </w:r>
            <w:r w:rsidR="00F3662F">
              <w:rPr>
                <w:noProof/>
                <w:webHidden/>
              </w:rPr>
              <w:fldChar w:fldCharType="separate"/>
            </w:r>
            <w:r w:rsidR="00F3662F">
              <w:rPr>
                <w:noProof/>
                <w:webHidden/>
              </w:rPr>
              <w:t>251</w:t>
            </w:r>
            <w:r w:rsidR="00F3662F">
              <w:rPr>
                <w:noProof/>
                <w:webHidden/>
              </w:rPr>
              <w:fldChar w:fldCharType="end"/>
            </w:r>
          </w:hyperlink>
        </w:p>
        <w:p w14:paraId="03A00700" w14:textId="07D7411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7" w:history="1">
            <w:r w:rsidR="00F3662F" w:rsidRPr="00C95BE1">
              <w:rPr>
                <w:rStyle w:val="Hipercze"/>
                <w:noProof/>
              </w:rPr>
              <w:t>8</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załączników</w:t>
            </w:r>
            <w:r w:rsidR="00F3662F">
              <w:rPr>
                <w:noProof/>
                <w:webHidden/>
              </w:rPr>
              <w:tab/>
            </w:r>
            <w:r w:rsidR="00F3662F">
              <w:rPr>
                <w:noProof/>
                <w:webHidden/>
              </w:rPr>
              <w:fldChar w:fldCharType="begin"/>
            </w:r>
            <w:r w:rsidR="00F3662F">
              <w:rPr>
                <w:noProof/>
                <w:webHidden/>
              </w:rPr>
              <w:instrText xml:space="preserve"> PAGEREF _Toc149120767 \h </w:instrText>
            </w:r>
            <w:r w:rsidR="00F3662F">
              <w:rPr>
                <w:noProof/>
                <w:webHidden/>
              </w:rPr>
            </w:r>
            <w:r w:rsidR="00F3662F">
              <w:rPr>
                <w:noProof/>
                <w:webHidden/>
              </w:rPr>
              <w:fldChar w:fldCharType="separate"/>
            </w:r>
            <w:r w:rsidR="00F3662F">
              <w:rPr>
                <w:noProof/>
                <w:webHidden/>
              </w:rPr>
              <w:t>254</w:t>
            </w:r>
            <w:r w:rsidR="00F3662F">
              <w:rPr>
                <w:noProof/>
                <w:webHidden/>
              </w:rPr>
              <w:fldChar w:fldCharType="end"/>
            </w:r>
          </w:hyperlink>
        </w:p>
        <w:p w14:paraId="2D393ACE" w14:textId="3BFC9D05"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8" w:history="1">
            <w:r w:rsidR="00F3662F" w:rsidRPr="00C95BE1">
              <w:rPr>
                <w:rStyle w:val="Hipercze"/>
                <w:noProof/>
              </w:rPr>
              <w:t>Załącznik 1 – Lista głównych zmian wprowadzonych w ramach Konstytucji dla Nauki</w:t>
            </w:r>
            <w:r w:rsidR="00F3662F">
              <w:rPr>
                <w:noProof/>
                <w:webHidden/>
              </w:rPr>
              <w:tab/>
            </w:r>
            <w:r w:rsidR="00F3662F">
              <w:rPr>
                <w:noProof/>
                <w:webHidden/>
              </w:rPr>
              <w:fldChar w:fldCharType="begin"/>
            </w:r>
            <w:r w:rsidR="00F3662F">
              <w:rPr>
                <w:noProof/>
                <w:webHidden/>
              </w:rPr>
              <w:instrText xml:space="preserve"> PAGEREF _Toc149120768 \h </w:instrText>
            </w:r>
            <w:r w:rsidR="00F3662F">
              <w:rPr>
                <w:noProof/>
                <w:webHidden/>
              </w:rPr>
            </w:r>
            <w:r w:rsidR="00F3662F">
              <w:rPr>
                <w:noProof/>
                <w:webHidden/>
              </w:rPr>
              <w:fldChar w:fldCharType="separate"/>
            </w:r>
            <w:r w:rsidR="00F3662F">
              <w:rPr>
                <w:noProof/>
                <w:webHidden/>
              </w:rPr>
              <w:t>255</w:t>
            </w:r>
            <w:r w:rsidR="00F3662F">
              <w:rPr>
                <w:noProof/>
                <w:webHidden/>
              </w:rPr>
              <w:fldChar w:fldCharType="end"/>
            </w:r>
          </w:hyperlink>
        </w:p>
        <w:p w14:paraId="0791C655" w14:textId="782084FE"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9" w:history="1">
            <w:r w:rsidR="00F3662F" w:rsidRPr="00C95BE1">
              <w:rPr>
                <w:rStyle w:val="Hipercze"/>
                <w:noProof/>
              </w:rPr>
              <w:t>Załącznik 2 - Kwestionariusze badania satysfakcji interesariuszy</w:t>
            </w:r>
            <w:r w:rsidR="00F3662F">
              <w:rPr>
                <w:noProof/>
                <w:webHidden/>
              </w:rPr>
              <w:tab/>
            </w:r>
            <w:r w:rsidR="00F3662F">
              <w:rPr>
                <w:noProof/>
                <w:webHidden/>
              </w:rPr>
              <w:fldChar w:fldCharType="begin"/>
            </w:r>
            <w:r w:rsidR="00F3662F">
              <w:rPr>
                <w:noProof/>
                <w:webHidden/>
              </w:rPr>
              <w:instrText xml:space="preserve"> PAGEREF _Toc149120769 \h </w:instrText>
            </w:r>
            <w:r w:rsidR="00F3662F">
              <w:rPr>
                <w:noProof/>
                <w:webHidden/>
              </w:rPr>
            </w:r>
            <w:r w:rsidR="00F3662F">
              <w:rPr>
                <w:noProof/>
                <w:webHidden/>
              </w:rPr>
              <w:fldChar w:fldCharType="separate"/>
            </w:r>
            <w:r w:rsidR="00F3662F">
              <w:rPr>
                <w:noProof/>
                <w:webHidden/>
              </w:rPr>
              <w:t>265</w:t>
            </w:r>
            <w:r w:rsidR="00F3662F">
              <w:rPr>
                <w:noProof/>
                <w:webHidden/>
              </w:rPr>
              <w:fldChar w:fldCharType="end"/>
            </w:r>
          </w:hyperlink>
        </w:p>
        <w:p w14:paraId="7E726804" w14:textId="664DB07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0" w:history="1">
            <w:r w:rsidR="00F3662F" w:rsidRPr="00C95BE1">
              <w:rPr>
                <w:rStyle w:val="Hipercze"/>
                <w:noProof/>
              </w:rPr>
              <w:t>Załącznik 3 – Lista uczelni zaklasyfikowanych jako uczelnie techniczne w ramach badań uwzględnionych w niniejszej pracy</w:t>
            </w:r>
            <w:r w:rsidR="00F3662F">
              <w:rPr>
                <w:noProof/>
                <w:webHidden/>
              </w:rPr>
              <w:tab/>
            </w:r>
            <w:r w:rsidR="00F3662F">
              <w:rPr>
                <w:noProof/>
                <w:webHidden/>
              </w:rPr>
              <w:fldChar w:fldCharType="begin"/>
            </w:r>
            <w:r w:rsidR="00F3662F">
              <w:rPr>
                <w:noProof/>
                <w:webHidden/>
              </w:rPr>
              <w:instrText xml:space="preserve"> PAGEREF _Toc149120770 \h </w:instrText>
            </w:r>
            <w:r w:rsidR="00F3662F">
              <w:rPr>
                <w:noProof/>
                <w:webHidden/>
              </w:rPr>
            </w:r>
            <w:r w:rsidR="00F3662F">
              <w:rPr>
                <w:noProof/>
                <w:webHidden/>
              </w:rPr>
              <w:fldChar w:fldCharType="separate"/>
            </w:r>
            <w:r w:rsidR="00F3662F">
              <w:rPr>
                <w:noProof/>
                <w:webHidden/>
              </w:rPr>
              <w:t>266</w:t>
            </w:r>
            <w:r w:rsidR="00F3662F">
              <w:rPr>
                <w:noProof/>
                <w:webHidden/>
              </w:rPr>
              <w:fldChar w:fldCharType="end"/>
            </w:r>
          </w:hyperlink>
        </w:p>
        <w:p w14:paraId="060D6A0D" w14:textId="234BCD1A"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1" w:history="1">
            <w:r w:rsidR="00F3662F" w:rsidRPr="00C95BE1">
              <w:rPr>
                <w:rStyle w:val="Hipercze"/>
                <w:noProof/>
              </w:rPr>
              <w:t>Załącznik 4 – Propozycja rankingu Światowych uczelni na podstawie rezultatów globalnych THE, ARWU, QS i Webometrics – Ranking RV250</w:t>
            </w:r>
            <w:r w:rsidR="00F3662F">
              <w:rPr>
                <w:noProof/>
                <w:webHidden/>
              </w:rPr>
              <w:tab/>
            </w:r>
            <w:r w:rsidR="00F3662F">
              <w:rPr>
                <w:noProof/>
                <w:webHidden/>
              </w:rPr>
              <w:fldChar w:fldCharType="begin"/>
            </w:r>
            <w:r w:rsidR="00F3662F">
              <w:rPr>
                <w:noProof/>
                <w:webHidden/>
              </w:rPr>
              <w:instrText xml:space="preserve"> PAGEREF _Toc149120771 \h </w:instrText>
            </w:r>
            <w:r w:rsidR="00F3662F">
              <w:rPr>
                <w:noProof/>
                <w:webHidden/>
              </w:rPr>
            </w:r>
            <w:r w:rsidR="00F3662F">
              <w:rPr>
                <w:noProof/>
                <w:webHidden/>
              </w:rPr>
              <w:fldChar w:fldCharType="separate"/>
            </w:r>
            <w:r w:rsidR="00F3662F">
              <w:rPr>
                <w:noProof/>
                <w:webHidden/>
              </w:rPr>
              <w:t>267</w:t>
            </w:r>
            <w:r w:rsidR="00F3662F">
              <w:rPr>
                <w:noProof/>
                <w:webHidden/>
              </w:rPr>
              <w:fldChar w:fldCharType="end"/>
            </w:r>
          </w:hyperlink>
        </w:p>
        <w:p w14:paraId="69522A61" w14:textId="4BAA2D4B"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49120719"/>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pPr>
        <w:numPr>
          <w:ilvl w:val="0"/>
          <w:numId w:val="13"/>
        </w:numPr>
      </w:pPr>
      <w:r w:rsidRPr="00233788">
        <w:t>Jak różni interesariusze uczelni postrzegają cel istnienia uniwersytetów</w:t>
      </w:r>
    </w:p>
    <w:p w14:paraId="5EDEFAC1" w14:textId="38E3D9E3" w:rsidR="008F72D9" w:rsidRPr="00233788" w:rsidRDefault="008F72D9">
      <w:pPr>
        <w:numPr>
          <w:ilvl w:val="0"/>
          <w:numId w:val="13"/>
        </w:numPr>
      </w:pPr>
      <w:r>
        <w:t>Jak różni interesariusze postrzegają znaczenie różnych grup interesariuszy uniwersytetów?</w:t>
      </w:r>
    </w:p>
    <w:p w14:paraId="7E63BCDC" w14:textId="77777777" w:rsidR="00942F8F" w:rsidRDefault="00942F8F">
      <w:pPr>
        <w:numPr>
          <w:ilvl w:val="0"/>
          <w:numId w:val="13"/>
        </w:numPr>
      </w:pPr>
      <w:r w:rsidRPr="00233788">
        <w:t>Jakie wyniki uzyskują najlepsze uczelnie techniczne w Polsce?</w:t>
      </w:r>
    </w:p>
    <w:p w14:paraId="134EF609" w14:textId="7ADFE267" w:rsidR="001F0AF5" w:rsidRPr="00233788" w:rsidRDefault="001F0AF5">
      <w:pPr>
        <w:numPr>
          <w:ilvl w:val="0"/>
          <w:numId w:val="13"/>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pPr>
        <w:numPr>
          <w:ilvl w:val="0"/>
          <w:numId w:val="11"/>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pPr>
        <w:numPr>
          <w:ilvl w:val="0"/>
          <w:numId w:val="11"/>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pPr>
        <w:numPr>
          <w:ilvl w:val="1"/>
          <w:numId w:val="11"/>
        </w:numPr>
      </w:pPr>
      <w:r>
        <w:t>H2a Stopa zatrudnienia wśród absolwentów uczelni po roku od uzyskania dyplomu jest pozytywnie skorelowana z wartościami satysfakcji z usług uczelni.</w:t>
      </w:r>
    </w:p>
    <w:p w14:paraId="7562F649" w14:textId="3CBFA7B8" w:rsidR="00BA23FC" w:rsidRDefault="00BA23FC">
      <w:pPr>
        <w:numPr>
          <w:ilvl w:val="1"/>
          <w:numId w:val="11"/>
        </w:numPr>
      </w:pPr>
      <w:r>
        <w:t>H2b Stopa zatrudnienia wśród absolwentów uczelni po 3 latach od uzyskania dyplomu jest pozytywnie skorelowana z wartościami satysfakcji z usług uczelni.</w:t>
      </w:r>
    </w:p>
    <w:p w14:paraId="708F54CA" w14:textId="40E1C567" w:rsidR="00BA23FC" w:rsidRDefault="00BA23FC">
      <w:pPr>
        <w:numPr>
          <w:ilvl w:val="1"/>
          <w:numId w:val="11"/>
        </w:numPr>
      </w:pPr>
      <w:r>
        <w:t>H2c Poziom zarobków absolwentów uczelni po roku od uzyskania dyplomu jest pozytywnie skorelowany z wartościami satysfakcji z usług uczelni.</w:t>
      </w:r>
    </w:p>
    <w:p w14:paraId="325B51BD" w14:textId="1C14C138" w:rsidR="00BA23FC" w:rsidRPr="00C660E7" w:rsidRDefault="00BA23FC">
      <w:pPr>
        <w:numPr>
          <w:ilvl w:val="1"/>
          <w:numId w:val="11"/>
        </w:numPr>
      </w:pPr>
      <w:r>
        <w:t>H2d Poziom zarobków absolwentów uczelni po 3 latach od uzyskania dyplomu jest pozytywnie skorelowany z wartościami satysfakcji z usług uczelni.</w:t>
      </w:r>
    </w:p>
    <w:p w14:paraId="1416EB02" w14:textId="110B8E6F" w:rsidR="00C660E7" w:rsidRDefault="006E2B01">
      <w:pPr>
        <w:numPr>
          <w:ilvl w:val="0"/>
          <w:numId w:val="11"/>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pPr>
        <w:numPr>
          <w:ilvl w:val="1"/>
          <w:numId w:val="11"/>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pPr>
        <w:numPr>
          <w:ilvl w:val="1"/>
          <w:numId w:val="11"/>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pPr>
        <w:numPr>
          <w:ilvl w:val="1"/>
          <w:numId w:val="11"/>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pPr>
        <w:numPr>
          <w:ilvl w:val="1"/>
          <w:numId w:val="11"/>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pPr>
        <w:numPr>
          <w:ilvl w:val="1"/>
          <w:numId w:val="11"/>
        </w:numPr>
      </w:pPr>
      <w:r>
        <w:t>H3e Wartości IWRA dla absolwentów uczelni technicznych po roku od uzyskania dyplomu są wyższe niż dla absolwentów pozostałych uczelni w tym samym okresie.</w:t>
      </w:r>
    </w:p>
    <w:p w14:paraId="408DFEA1" w14:textId="635E035B" w:rsidR="006317F7" w:rsidRDefault="006317F7">
      <w:pPr>
        <w:numPr>
          <w:ilvl w:val="1"/>
          <w:numId w:val="11"/>
        </w:numPr>
      </w:pPr>
      <w:r>
        <w:t>H3f Wartości IWRA dla absolwentów uczelni technicznych po 3 latach od uzyskania dyplomu są wyższe niż dla absolwentów pozostałych uczelni w tym samym okresie</w:t>
      </w:r>
    </w:p>
    <w:p w14:paraId="4DA9C938" w14:textId="6B3FEFBA" w:rsidR="00C660E7" w:rsidRDefault="00C660E7">
      <w:pPr>
        <w:numPr>
          <w:ilvl w:val="0"/>
          <w:numId w:val="11"/>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pPr>
        <w:numPr>
          <w:ilvl w:val="0"/>
          <w:numId w:val="11"/>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233788" w:rsidRDefault="00F10F0C" w:rsidP="004E7B54">
      <w:pPr>
        <w:pStyle w:val="Nagwek1"/>
        <w:numPr>
          <w:ilvl w:val="0"/>
          <w:numId w:val="0"/>
        </w:numPr>
        <w:ind w:left="432"/>
      </w:pPr>
      <w:bookmarkStart w:id="3" w:name="_Toc149120720"/>
      <w:r w:rsidRPr="00233788">
        <w:lastRenderedPageBreak/>
        <w:t>Wstęp</w:t>
      </w:r>
      <w:bookmarkEnd w:id="3"/>
    </w:p>
    <w:p w14:paraId="2980EF4A" w14:textId="2AA9CECD" w:rsidR="009B2CA8" w:rsidRPr="00233788" w:rsidRDefault="00306822" w:rsidP="004E7B54">
      <w:pPr>
        <w:pStyle w:val="Nagwek1"/>
      </w:pPr>
      <w:bookmarkStart w:id="4" w:name="_Toc149120721"/>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49120722"/>
      <w:r w:rsidRPr="00233788">
        <w:t>Wyzwania zarządzania uczelnią wyższą</w:t>
      </w:r>
      <w:bookmarkEnd w:id="5"/>
    </w:p>
    <w:p w14:paraId="7ACE4D67" w14:textId="141A888E" w:rsidR="00306822" w:rsidRPr="007E5540" w:rsidRDefault="008C7ABA" w:rsidP="007E5540">
      <w:pPr>
        <w:pStyle w:val="Nagwek3"/>
      </w:pPr>
      <w:bookmarkStart w:id="6" w:name="_Ref62845084"/>
      <w:bookmarkStart w:id="7" w:name="_Toc149120723"/>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r w:rsidRPr="00233788">
        <w:rPr>
          <w:i/>
          <w:iCs/>
        </w:rPr>
        <w:t>univ</w:t>
      </w:r>
      <w:r w:rsidRPr="00233788">
        <w:rPr>
          <w:rFonts w:cs="Arial"/>
          <w:i/>
          <w:iCs/>
        </w:rPr>
        <w:t>e</w:t>
      </w:r>
      <w:r w:rsidRPr="00233788">
        <w:rPr>
          <w:i/>
          <w:iCs/>
        </w:rPr>
        <w:t>rsitas</w:t>
      </w:r>
      <w:r w:rsidRPr="00233788">
        <w:t xml:space="preserve"> oznaczającego ogół, całość. Nazwa ta również była używana na określenie zrzeszenia lub korporacji</w:t>
      </w:r>
      <w:r>
        <w:t>,</w:t>
      </w:r>
      <w:r w:rsidRPr="00233788">
        <w:t xml:space="preserve"> co przejawiało się w określeniach </w:t>
      </w:r>
      <w:r w:rsidRPr="00233788">
        <w:rPr>
          <w:i/>
          <w:iCs/>
        </w:rPr>
        <w:t>universitas magistrorum et scholarum</w:t>
      </w:r>
      <w:r w:rsidRPr="00233788">
        <w:t xml:space="preserve"> lub </w:t>
      </w:r>
      <w:r w:rsidRPr="00233788">
        <w:rPr>
          <w:i/>
          <w:iCs/>
        </w:rPr>
        <w:t>universitas scholarum et doctorum</w:t>
      </w:r>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r w:rsidRPr="00233788">
        <w:rPr>
          <w:i/>
          <w:iCs/>
        </w:rPr>
        <w:t>universitas scientarium</w:t>
      </w:r>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r w:rsidRPr="00233788">
        <w:rPr>
          <w:i/>
          <w:iCs/>
        </w:rPr>
        <w:t>septem artes liberales</w:t>
      </w:r>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F2F0868"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4F5E18" w:rsidRPr="00233788">
        <w:t xml:space="preserve">Rysunek </w:t>
      </w:r>
      <w:r w:rsidR="004F5E18">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4F5E18">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4F5E18" w:rsidRPr="00233788">
        <w:t xml:space="preserve">Tabela </w:t>
      </w:r>
      <w:r w:rsidR="004F5E18">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640AF758"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49115649"/>
      <w:r w:rsidRPr="00233788">
        <w:t xml:space="preserve">Rysunek </w:t>
      </w:r>
      <w:fldSimple w:instr=" SEQ Rysunek \* ARABIC ">
        <w:r w:rsidR="00E87A7E">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106236">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148C56DB"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4F5E18">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4F5E18">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4F5E18">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0B0C8F17"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DE34CF">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Arystokratyzacja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Zwiększone zapotrzebowanie na kształcenie w nowych dyscyplinach wraz z rozwojem technologicznym i zmianami w organizacji państw. Dekonfesjonalizacja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Lehr- und Lernfreiheit</w:t>
            </w:r>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106236">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081BBD">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twierdzi de Ridder-Symoens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na przykładzie Francji i Anglii można dostrzec, że sfrustrowani intelektualiści odegrali istotną rolę w rewolucyjnym klimacie wieków siedemnastego i osiemnastego.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dekonfesjonalizacji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r w:rsidRPr="00233788">
        <w:rPr>
          <w:i/>
          <w:iCs/>
        </w:rPr>
        <w:t>free university</w:t>
      </w:r>
      <w:r w:rsidRPr="00233788">
        <w:t xml:space="preserve">) na początku XX w. Według tej koncepcji ograniczenia wolności miały wynikać jedynie z potrzeb wywodzonych z nauki, w wyniku </w:t>
      </w:r>
      <w:r w:rsidRPr="00233788">
        <w:rPr>
          <w:i/>
          <w:iCs/>
        </w:rPr>
        <w:t>onus probandi</w:t>
      </w:r>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49120724"/>
      <w:r w:rsidRPr="00233788">
        <w:t>Zmiany organizacyjne współczesnych uniwersytetów</w:t>
      </w:r>
      <w:bookmarkEnd w:id="15"/>
      <w:bookmarkEnd w:id="16"/>
    </w:p>
    <w:p w14:paraId="64225CEA" w14:textId="6AF8F0D6"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Gibbonsa </w:t>
      </w:r>
      <w:r w:rsidRPr="00233788">
        <w:rPr>
          <w:i/>
          <w:iCs/>
        </w:rPr>
        <w:t>mode 2</w:t>
      </w:r>
      <w:r w:rsidRPr="00233788">
        <w:t>, w odróżnieniu od wcześniej obowiązującego modelu związanego głównie z badaniami podstawowymi</w:t>
      </w:r>
      <w:r>
        <w:t>,</w:t>
      </w:r>
      <w:r w:rsidRPr="00233788">
        <w:t xml:space="preserve"> określonego jako </w:t>
      </w:r>
      <w:r w:rsidRPr="00233788">
        <w:rPr>
          <w:i/>
          <w:iCs/>
        </w:rPr>
        <w:t>mode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4F5E18">
        <w:t>niżej</w:t>
      </w:r>
      <w:r w:rsidR="009D391E">
        <w:fldChar w:fldCharType="end"/>
      </w:r>
      <w:r w:rsidRPr="00233788">
        <w:t>.</w:t>
      </w:r>
    </w:p>
    <w:p w14:paraId="1553683C" w14:textId="62093B72"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DE34CF">
          <w:rPr>
            <w:noProof/>
          </w:rPr>
          <w:t>2</w:t>
        </w:r>
      </w:fldSimple>
      <w:bookmarkEnd w:id="17"/>
      <w:r w:rsidRPr="00233788">
        <w:t xml:space="preserve"> Cechy wyróżniające tworzenie wiedzy typu </w:t>
      </w:r>
      <w:r w:rsidRPr="00233788">
        <w:rPr>
          <w:i/>
          <w:iCs/>
        </w:rPr>
        <w:t>mode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r w:rsidRPr="00233788">
              <w:rPr>
                <w:b/>
                <w:bCs/>
                <w:i/>
                <w:iCs/>
                <w:sz w:val="18"/>
                <w:szCs w:val="18"/>
                <w:lang w:val="pl-PL"/>
              </w:rPr>
              <w:t>mode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r w:rsidRPr="00233788">
              <w:rPr>
                <w:i/>
                <w:iCs/>
                <w:sz w:val="18"/>
                <w:szCs w:val="18"/>
                <w:lang w:val="pl-PL"/>
              </w:rPr>
              <w:t>mode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Transdyscyplinarność</w:t>
            </w:r>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multidyscyplinarności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r w:rsidRPr="000701DE">
              <w:rPr>
                <w:i/>
                <w:iCs/>
                <w:sz w:val="18"/>
                <w:szCs w:val="18"/>
                <w:lang w:val="pl-PL"/>
              </w:rPr>
              <w:t>peers</w:t>
            </w:r>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6514452F"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4F5E18" w:rsidRPr="00233788">
        <w:t xml:space="preserve">Tabela </w:t>
      </w:r>
      <w:r w:rsidR="004F5E18">
        <w:rPr>
          <w:noProof/>
        </w:rPr>
        <w:t>2</w:t>
      </w:r>
      <w:r w:rsidR="009D391E">
        <w:fldChar w:fldCharType="end"/>
      </w:r>
      <w:r w:rsidRPr="00233788">
        <w:t xml:space="preserve">) cechy tworzenia wiedzy typu </w:t>
      </w:r>
      <w:r w:rsidRPr="00233788">
        <w:rPr>
          <w:i/>
          <w:iCs/>
        </w:rPr>
        <w:t>mode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t>
      </w:r>
      <w:r w:rsidRPr="00233788">
        <w:lastRenderedPageBreak/>
        <w:t xml:space="preserve">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r w:rsidRPr="00233788">
        <w:rPr>
          <w:i/>
          <w:iCs/>
        </w:rPr>
        <w:t>self-sustaining</w:t>
      </w:r>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r w:rsidRPr="00233788">
        <w:rPr>
          <w:i/>
          <w:iCs/>
        </w:rPr>
        <w:t>quadruple helix</w:t>
      </w:r>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r w:rsidRPr="00233788">
        <w:rPr>
          <w:i/>
          <w:iCs/>
        </w:rPr>
        <w:t xml:space="preserve">mode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Pr="00233788">
        <w:rPr>
          <w:i/>
          <w:iCs/>
        </w:rPr>
        <w:t>Research Assessment Excersice</w:t>
      </w:r>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r w:rsidRPr="00233788">
        <w:rPr>
          <w:i/>
          <w:iCs/>
        </w:rPr>
        <w:t>peer review</w:t>
      </w:r>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63C11895"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 xml:space="preserve">(por. Tayar &amp; </w:t>
      </w:r>
      <w:r w:rsidR="00921CC1" w:rsidRPr="00921CC1">
        <w:rPr>
          <w:noProof/>
        </w:rPr>
        <w:lastRenderedPageBreak/>
        <w:t>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4F5E18">
        <w:t>niżej</w:t>
      </w:r>
      <w:r w:rsidR="009D391E">
        <w:fldChar w:fldCharType="end"/>
      </w:r>
      <w:r w:rsidRPr="00233788">
        <w:t xml:space="preserve"> przedstawiono kierunki zmian strategii uczelni proponowane przez Pucciarellego i Kaplana</w:t>
      </w:r>
      <w:r>
        <w:t>,</w:t>
      </w:r>
      <w:r w:rsidRPr="00233788">
        <w:t xml:space="preserve"> proponowane wobec współczesnych wyzwań</w:t>
      </w:r>
      <w:r>
        <w:t>,</w:t>
      </w:r>
      <w:r w:rsidRPr="00233788">
        <w:t xml:space="preserve"> jakie stoją przed uniwersytetami.</w:t>
      </w:r>
    </w:p>
    <w:p w14:paraId="1F0B1971" w14:textId="15EBB0D8"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DE34CF">
          <w:rPr>
            <w:noProof/>
          </w:rPr>
          <w:t>3</w:t>
        </w:r>
      </w:fldSimple>
      <w:bookmarkEnd w:id="20"/>
      <w:r w:rsidRPr="00233788">
        <w:t xml:space="preserve"> Rekomendacje zmian w strategiach uczelni wg Pucciarellego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Nowy menedżerializm w sektorze publicznym</w:t>
            </w:r>
            <w:r w:rsidRPr="00233788">
              <w:rPr>
                <w:b/>
                <w:bCs/>
                <w:sz w:val="18"/>
                <w:szCs w:val="18"/>
                <w:lang w:val="pl-PL"/>
              </w:rPr>
              <w:br/>
            </w:r>
          </w:p>
          <w:p w14:paraId="2AE7B56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Głębsza integracja sieci 2.0 i networkingu w badaniach</w:t>
            </w:r>
          </w:p>
          <w:p w14:paraId="5062516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106236">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CCFA815"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4F5E18" w:rsidRPr="00233788">
        <w:t xml:space="preserve">Tabela </w:t>
      </w:r>
      <w:r w:rsidR="004F5E18">
        <w:rPr>
          <w:noProof/>
        </w:rPr>
        <w:t>3</w:t>
      </w:r>
      <w:r w:rsidR="009D391E">
        <w:fldChar w:fldCharType="end"/>
      </w:r>
      <w:r w:rsidRPr="00233788">
        <w:t>) są formą odpowiedzi na trzy sformułowane przez Pucciarellego i Kaplana wyzwania strategiczne:</w:t>
      </w:r>
    </w:p>
    <w:p w14:paraId="57B2812B" w14:textId="77777777" w:rsidR="000A51B9" w:rsidRPr="00233788" w:rsidRDefault="000A51B9">
      <w:pPr>
        <w:pStyle w:val="Akapitzlist"/>
        <w:numPr>
          <w:ilvl w:val="0"/>
          <w:numId w:val="24"/>
        </w:numPr>
      </w:pPr>
      <w:r w:rsidRPr="00233788">
        <w:t>wzmocnić prestiż i udział w rynku na konsolidującym się rynku edukacji wyższej,</w:t>
      </w:r>
    </w:p>
    <w:p w14:paraId="76122B61" w14:textId="77777777" w:rsidR="000A51B9" w:rsidRPr="00233788" w:rsidRDefault="000A51B9">
      <w:pPr>
        <w:pStyle w:val="Akapitzlist"/>
        <w:numPr>
          <w:ilvl w:val="0"/>
          <w:numId w:val="24"/>
        </w:numPr>
      </w:pPr>
      <w:r w:rsidRPr="00233788">
        <w:lastRenderedPageBreak/>
        <w:t>rozwinąć myślenie przedsiębiorcze z odpowiednimi sposobami działania (</w:t>
      </w:r>
      <w:r w:rsidRPr="000701DE">
        <w:rPr>
          <w:i/>
          <w:iCs/>
        </w:rPr>
        <w:t>modus operandi</w:t>
      </w:r>
      <w:r w:rsidRPr="00233788">
        <w:t>) oraz podejściem do podejmowania decyzji,</w:t>
      </w:r>
    </w:p>
    <w:p w14:paraId="3217237F" w14:textId="5E71C6AD" w:rsidR="000A51B9" w:rsidRPr="00233788" w:rsidRDefault="000A51B9">
      <w:pPr>
        <w:pStyle w:val="Akapitzlist"/>
        <w:numPr>
          <w:ilvl w:val="0"/>
          <w:numId w:val="24"/>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48232152" w:rsidR="000A51B9" w:rsidRPr="00233788" w:rsidRDefault="000A51B9" w:rsidP="000A51B9">
      <w:r w:rsidRPr="00233788">
        <w:t xml:space="preserve">Opisane powyżej rekomendowane przez Pucciarellego i Kaplana wyzwania strategiczne i kierunki zamian, a także spostrzeżenia pozwalające na formułowanie określeń </w:t>
      </w:r>
      <w:r w:rsidRPr="00233788">
        <w:rPr>
          <w:i/>
          <w:iCs/>
        </w:rPr>
        <w:t xml:space="preserve">mode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4F5E18">
        <w:t>niżej</w:t>
      </w:r>
      <w:r w:rsidR="009D391E">
        <w:fldChar w:fldCharType="end"/>
      </w:r>
      <w:r w:rsidRPr="00233788">
        <w:t xml:space="preserve"> korzystając z narzędzia nazwanego </w:t>
      </w:r>
      <w:r w:rsidRPr="00233788">
        <w:rPr>
          <w:i/>
          <w:iCs/>
        </w:rPr>
        <w:t xml:space="preserve">governance equalizer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20465F23"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DE34CF">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state regulations</w:t>
            </w:r>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academic self-governance</w:t>
            </w:r>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stakeholder guidance</w:t>
            </w:r>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managerial self governance</w:t>
            </w:r>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competition</w:t>
            </w:r>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r w:rsidRPr="000701DE">
              <w:rPr>
                <w:i/>
                <w:iCs/>
                <w:sz w:val="18"/>
                <w:szCs w:val="18"/>
                <w:lang w:val="pl-PL"/>
              </w:rPr>
              <w:t>peer review</w:t>
            </w:r>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106236">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5E7753D7"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4F5E18" w:rsidRPr="00233788">
        <w:t xml:space="preserve">Tabela </w:t>
      </w:r>
      <w:r w:rsidR="004F5E18">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Amirem Levy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ACAF8DB"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6E25D834"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7F36BF7E"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220664C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4F5E18">
        <w:t>niżej</w:t>
      </w:r>
      <w:r w:rsidR="009D391E">
        <w:fldChar w:fldCharType="end"/>
      </w:r>
      <w:r w:rsidRPr="00233788">
        <w:t>.</w:t>
      </w:r>
    </w:p>
    <w:p w14:paraId="57692E27" w14:textId="482FE444"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DE34CF">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0DF980B6"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4F5E18" w:rsidRPr="00233788">
        <w:t xml:space="preserve">Tabela </w:t>
      </w:r>
      <w:r w:rsidR="004F5E18">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14CF6194"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student – staff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4F5E18" w:rsidRPr="00233788">
        <w:t xml:space="preserve">Rysunek </w:t>
      </w:r>
      <w:r w:rsidR="004F5E18">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4F5E18">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5C9DB914" w:rsidR="000A51B9" w:rsidRPr="00233788" w:rsidRDefault="000A51B9" w:rsidP="000A51B9">
      <w:pPr>
        <w:pStyle w:val="Tytutabeli"/>
      </w:pPr>
      <w:bookmarkStart w:id="30" w:name="_Ref134899485"/>
      <w:bookmarkStart w:id="31" w:name="_Ref134899477"/>
      <w:bookmarkStart w:id="32" w:name="_Ref139740940"/>
      <w:bookmarkStart w:id="33" w:name="_Toc149115650"/>
      <w:r w:rsidRPr="00233788">
        <w:t xml:space="preserve">Rysunek </w:t>
      </w:r>
      <w:fldSimple w:instr=" SEQ Rysunek \* ARABIC ">
        <w:r w:rsidR="00E87A7E">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2896CA98"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4F5E18" w:rsidRPr="00233788">
        <w:t xml:space="preserve">Rysunek </w:t>
      </w:r>
      <w:r w:rsidR="004F5E18">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25"/>
        </w:numPr>
        <w:ind w:left="426"/>
      </w:pPr>
      <w:r w:rsidRPr="00233788">
        <w:t>kadrowy – zależny od stopni naukowych kadry akademickiej,</w:t>
      </w:r>
    </w:p>
    <w:p w14:paraId="5C6EFC24" w14:textId="77777777" w:rsidR="000A51B9" w:rsidRPr="00233788" w:rsidRDefault="000A51B9">
      <w:pPr>
        <w:pStyle w:val="Akapitzlist"/>
        <w:numPr>
          <w:ilvl w:val="0"/>
          <w:numId w:val="25"/>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25"/>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25"/>
        </w:numPr>
        <w:ind w:left="426"/>
      </w:pPr>
      <w:r w:rsidRPr="00233788">
        <w:t>doktorancki – zależny od liczby doktorantów w szkołach doktorskich,</w:t>
      </w:r>
    </w:p>
    <w:p w14:paraId="11F4D197" w14:textId="62695565" w:rsidR="000A51B9" w:rsidRPr="00233788" w:rsidRDefault="000A51B9">
      <w:pPr>
        <w:pStyle w:val="Akapitzlist"/>
        <w:numPr>
          <w:ilvl w:val="0"/>
          <w:numId w:val="25"/>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239E7DFA"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MNiSW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4F5E18"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4F5E18">
        <w:t>niżej</w:t>
      </w:r>
      <w:r w:rsidR="009D391E">
        <w:fldChar w:fldCharType="end"/>
      </w:r>
      <w:r w:rsidRPr="00233788">
        <w:t>.</w:t>
      </w:r>
    </w:p>
    <w:p w14:paraId="45608498" w14:textId="17F1508F"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DE34CF">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pPr>
              <w:pStyle w:val="Akapitzlist"/>
              <w:keepNext/>
              <w:numPr>
                <w:ilvl w:val="0"/>
                <w:numId w:val="28"/>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29"/>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29"/>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pPr>
        <w:pStyle w:val="Akapitzlist"/>
        <w:numPr>
          <w:ilvl w:val="0"/>
          <w:numId w:val="29"/>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76ADF1AB"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4F5E18" w:rsidRPr="00233788">
        <w:t xml:space="preserve">Tabela </w:t>
      </w:r>
      <w:r w:rsidR="004F5E18">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955B3D4"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w:t>
      </w:r>
      <w:r w:rsidRPr="00233788">
        <w:lastRenderedPageBreak/>
        <w:t>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49120725"/>
      <w:r w:rsidRPr="00233788">
        <w:t>Uwarunkowania funkcjonowania uczelni w Polsce</w:t>
      </w:r>
      <w:bookmarkEnd w:id="37"/>
      <w:bookmarkEnd w:id="38"/>
    </w:p>
    <w:p w14:paraId="0DBFD87F" w14:textId="2CD714A9"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4F5E18">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0C74DF17"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49115651"/>
      <w:r w:rsidRPr="00233788">
        <w:t xml:space="preserve">Rysunek </w:t>
      </w:r>
      <w:fldSimple w:instr=" SEQ Rysunek \* ARABIC ">
        <w:r w:rsidR="00E87A7E">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dla roku 2019 wartość współczynnika skolaryzacji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44493780"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4F5E18" w:rsidRPr="00233788">
        <w:t xml:space="preserve">Rysunek </w:t>
      </w:r>
      <w:r w:rsidR="004F5E18">
        <w:rPr>
          <w:noProof/>
        </w:rPr>
        <w:t>3</w:t>
      </w:r>
      <w:r w:rsidR="007C430D">
        <w:fldChar w:fldCharType="end"/>
      </w:r>
      <w:r w:rsidRPr="00233788">
        <w:t>) zaprezentowano liczby studentów oraz liczby osób w wieku 19</w:t>
      </w:r>
      <w:r>
        <w:t>–</w:t>
      </w:r>
      <w:r w:rsidRPr="00233788">
        <w:t>24 lat w Polsce w wybranych latach po przemianie ustrojowej roku 1989. Ponadto przedstawiono wartości współczynników skolaryzacji brutto i netto publikowane przez GUS. Wartość współczynnika skolaryzacji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ie jest to jednak wartość oficjalnego wskaźnika skolaryzacji, a zatem może się ona różnić od danych GUS ze względu na rozbieżność w przedziałach czasowych pomiarów uwzględnionych do obliczenia wskaźnika. Ponadto na wykresie przedstawiono relacj</w:t>
      </w:r>
      <w:r>
        <w:t>ę</w:t>
      </w:r>
      <w:r w:rsidRPr="00233788">
        <w:t xml:space="preserve"> wskaźnika skolaryzacji netto do wskaźnika skolaryzacji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4F5E18">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0C66D9C2" w:rsidR="00BF2CD2" w:rsidRPr="00233788" w:rsidRDefault="00BF2CD2" w:rsidP="00BF2CD2">
      <w:r w:rsidRPr="00233788">
        <w:t xml:space="preserve">Analiza wartości współczynnika skolaryzacji brutto pozwala na interpretację przemian postrzegania edukacji wyższej w Polsce. Posługując się koncepcją Martina Trowa można stwierdzić, że zaraz po przemianie ustrojowej roku 1989 edukacja wyższa weszła w fazę umasowienia. Trow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jako prawo dla tych, którzy spełnią formalne wymagania. Jest to etap edukacji masowej (umasowienie). Jak pisze Trow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Trowa,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Jest to zgodne z koncepcją Freda Hirsha,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0ACBF797"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4F5E18" w:rsidRPr="00233788">
        <w:t xml:space="preserve">Rysunek </w:t>
      </w:r>
      <w:r w:rsidR="004F5E18">
        <w:rPr>
          <w:noProof/>
        </w:rPr>
        <w:t>3</w:t>
      </w:r>
      <w:r w:rsidR="000F0C55">
        <w:fldChar w:fldCharType="end"/>
      </w:r>
      <w:r w:rsidRPr="00233788">
        <w:t>) widać, że tuż po roku 1990 osiągnięto w Polsce etap umasowienia edukacji wyższej, a wzrost współczynnika skolaryzacji na przełomie wieków był bardzo dynamiczny, by w drugiej połowie pierwszego dziesięciolecia wieku XXI przekroczyć poziom 50%. Natomiast następnie poziom skolaryzacji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4F5E18">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4F5E18" w:rsidRPr="00233788">
        <w:t xml:space="preserve">Rysunek </w:t>
      </w:r>
      <w:r w:rsidR="004F5E18">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55B09145" w:rsidR="00BF2CD2" w:rsidRPr="00233788" w:rsidRDefault="00BF2CD2" w:rsidP="00BF2CD2">
      <w:pPr>
        <w:pStyle w:val="Tytutabeli"/>
      </w:pPr>
      <w:bookmarkStart w:id="46" w:name="_Ref134899557"/>
      <w:bookmarkStart w:id="47" w:name="_Ref134899549"/>
      <w:bookmarkStart w:id="48" w:name="_Ref139741152"/>
      <w:bookmarkStart w:id="49" w:name="_Toc149115652"/>
      <w:r w:rsidRPr="00233788">
        <w:t xml:space="preserve">Rysunek </w:t>
      </w:r>
      <w:fldSimple w:instr=" SEQ Rysunek \* ARABIC ">
        <w:r w:rsidR="00E87A7E">
          <w:rPr>
            <w:noProof/>
          </w:rPr>
          <w:t>4</w:t>
        </w:r>
      </w:fldSimple>
      <w:bookmarkEnd w:id="46"/>
      <w:r w:rsidRPr="00233788">
        <w:t xml:space="preserve"> Wartości współczynnika skolaryzacji dla edukacji wyższej w latach 2010-2019</w:t>
      </w:r>
      <w:bookmarkEnd w:id="47"/>
      <w:bookmarkEnd w:id="48"/>
      <w:bookmarkEnd w:id="49"/>
    </w:p>
    <w:p w14:paraId="395E884F" w14:textId="4B0E6BC9"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dla roku 2019 wartość współczynnika skolaryzacji nie jest wartością oficjalną GUS, a obliczoną na podstawie danych GUS dot. liczby studentów oraz liczby ludności w wieku 19</w:t>
      </w:r>
      <w:r>
        <w:t>–</w:t>
      </w:r>
      <w:r w:rsidRPr="00233788">
        <w:t>24 lat w danym roku</w:t>
      </w:r>
    </w:p>
    <w:p w14:paraId="7AA013BD" w14:textId="37D1B773"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4F5E18">
        <w:t>wyżej</w:t>
      </w:r>
      <w:r w:rsidR="00A32382">
        <w:fldChar w:fldCharType="end"/>
      </w:r>
      <w:r w:rsidRPr="00233788">
        <w:t xml:space="preserve"> przedstawiono zamiany wartości współczynników skolaryzacji netto oraz brutto dla edukacji wyższej w Polsce w latach 2010</w:t>
      </w:r>
      <w:r>
        <w:t>–</w:t>
      </w:r>
      <w:r w:rsidRPr="00233788">
        <w:t>2019 na tle zmian liczby studentów oraz osób z grupy wiekowej 19</w:t>
      </w:r>
      <w:r>
        <w:t>–</w:t>
      </w:r>
      <w:r w:rsidRPr="00233788">
        <w:t>24 lat. Od roku 2010 obserwujemy stały spadek wskaźników skolaryzacji. Warte zauważenia jest to, że pomimo przekroczenia poziomu 50% dla wartości wskaźnika skolaryzacji brutto, który wg Trowa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skolaryzacji edukacji wyższej. Pewną podpowiedzią może być istotny udział w edukacji wyższej osób spoza grupy wiekowej 19</w:t>
      </w:r>
      <w:r>
        <w:t>–</w:t>
      </w:r>
      <w:r w:rsidRPr="00233788">
        <w:t>24 lat. Świadczą o tym istotnie niższe wartości wskaźnika skolaryzacji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4F5E18">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58D808D6"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49115653"/>
      <w:r w:rsidRPr="00233788">
        <w:t xml:space="preserve">Rysunek </w:t>
      </w:r>
      <w:fldSimple w:instr=" SEQ Rysunek \* ARABIC ">
        <w:r w:rsidR="00E87A7E">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54293A6A"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4F5E18" w:rsidRPr="00233788">
        <w:t xml:space="preserve">Rysunek </w:t>
      </w:r>
      <w:r w:rsidR="004F5E18">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student-staff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33D497F1"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4F5E18">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1C04EE07" w:rsidR="00BF2CD2" w:rsidRPr="00233788" w:rsidRDefault="00BF2CD2" w:rsidP="00BF2CD2">
      <w:pPr>
        <w:pStyle w:val="Tytutabeli"/>
      </w:pPr>
      <w:bookmarkStart w:id="55" w:name="_Ref134899606"/>
      <w:bookmarkStart w:id="56" w:name="_Ref134899597"/>
      <w:bookmarkStart w:id="57" w:name="_Ref139741182"/>
      <w:bookmarkStart w:id="58" w:name="_Toc149115654"/>
      <w:r w:rsidRPr="00233788">
        <w:t xml:space="preserve">Rysunek </w:t>
      </w:r>
      <w:fldSimple w:instr=" SEQ Rysunek \* ARABIC ">
        <w:r w:rsidR="00E87A7E">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106236">
      <w:pPr>
        <w:pStyle w:val="rdo"/>
      </w:pPr>
      <w:r w:rsidRPr="00233788">
        <w:t>Źródło: opracowanie własne na podstawie Education at a Glance 202</w:t>
      </w:r>
      <w:r w:rsidR="00F773E4">
        <w:t>2</w:t>
      </w:r>
      <w:r w:rsidRPr="00233788">
        <w:t xml:space="preserve"> OECD Indicatiors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25ABC5E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4F5E18" w:rsidRPr="00233788">
        <w:t xml:space="preserve">Rysunek </w:t>
      </w:r>
      <w:r w:rsidR="004F5E18">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4F5E18">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5801E266" w:rsidR="00BF2CD2" w:rsidRPr="00233788" w:rsidRDefault="00BF2CD2" w:rsidP="00BF2CD2">
      <w:pPr>
        <w:pStyle w:val="Tytutabeli"/>
      </w:pPr>
      <w:bookmarkStart w:id="59" w:name="_Ref134899630"/>
      <w:bookmarkStart w:id="60" w:name="_Ref134899617"/>
      <w:bookmarkStart w:id="61" w:name="_Ref139741196"/>
      <w:bookmarkStart w:id="62" w:name="_Toc149115655"/>
      <w:r w:rsidRPr="00233788">
        <w:t xml:space="preserve">Rysunek </w:t>
      </w:r>
      <w:fldSimple w:instr=" SEQ Rysunek \* ARABIC ">
        <w:r w:rsidR="00E87A7E">
          <w:rPr>
            <w:noProof/>
          </w:rPr>
          <w:t>7</w:t>
        </w:r>
      </w:fldSimple>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1AA5570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4F5E18" w:rsidRPr="00233788">
        <w:t xml:space="preserve">Rysunek </w:t>
      </w:r>
      <w:r w:rsidR="004F5E18">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6D1A62DF"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4F5E18">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581AFE36" w:rsidR="00BF2CD2" w:rsidRPr="00233788" w:rsidRDefault="00BF2CD2" w:rsidP="00BF2CD2">
      <w:pPr>
        <w:pStyle w:val="Tytutabeli"/>
      </w:pPr>
      <w:bookmarkStart w:id="64" w:name="_Ref134899652"/>
      <w:bookmarkStart w:id="65" w:name="_Ref134899644"/>
      <w:bookmarkStart w:id="66" w:name="_Ref139741209"/>
      <w:bookmarkStart w:id="67" w:name="_Toc149115656"/>
      <w:r w:rsidRPr="00233788">
        <w:t xml:space="preserve">Rysunek </w:t>
      </w:r>
      <w:fldSimple w:instr=" SEQ Rysunek \* ARABIC ">
        <w:r w:rsidR="00E87A7E">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0C7CDB84"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4F5E18" w:rsidRPr="00233788">
        <w:t xml:space="preserve">Rysunek </w:t>
      </w:r>
      <w:r w:rsidR="004F5E18">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52E5C1C0"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4F5E18">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4F5E18">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cytowa</w:t>
      </w:r>
      <w:r>
        <w:t>ń</w:t>
      </w:r>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A1FE822"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4F5E18">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4F5E18">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49120726"/>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49120727"/>
      <w:r w:rsidRPr="00233788">
        <w:t>Cele organizacji uniwersyteckiej</w:t>
      </w:r>
      <w:bookmarkEnd w:id="71"/>
    </w:p>
    <w:p w14:paraId="71D4507D" w14:textId="30DFA68B"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4F5E18">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4F5E18">
        <w:t>niżej</w:t>
      </w:r>
      <w:r w:rsidR="00A32382">
        <w:fldChar w:fldCharType="end"/>
      </w:r>
      <w:r w:rsidRPr="00233788">
        <w:t xml:space="preserve"> przedstawiono koncepcję inspirowaną modelem Michaela Raynor</w:t>
      </w:r>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Raynor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4F5E18">
        <w:t>1.2.2</w:t>
      </w:r>
      <w:r w:rsidRPr="00233788">
        <w:fldChar w:fldCharType="end"/>
      </w:r>
      <w:r w:rsidRPr="00233788">
        <w:t>). Raynor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0C729D5A" w:rsidR="00F64C2F" w:rsidRPr="00233788" w:rsidRDefault="00F64C2F" w:rsidP="00F64C2F">
      <w:pPr>
        <w:pStyle w:val="Tytutabeli"/>
      </w:pPr>
      <w:bookmarkStart w:id="72" w:name="_Ref134899676"/>
      <w:bookmarkStart w:id="73" w:name="_Ref134899668"/>
      <w:bookmarkStart w:id="74" w:name="_Ref139741232"/>
      <w:bookmarkStart w:id="75" w:name="_Toc149115657"/>
      <w:r w:rsidRPr="00233788">
        <w:t xml:space="preserve">Rysunek </w:t>
      </w:r>
      <w:fldSimple w:instr=" SEQ Rysunek \* ARABIC ">
        <w:r w:rsidR="00E87A7E">
          <w:rPr>
            <w:noProof/>
          </w:rPr>
          <w:t>9</w:t>
        </w:r>
      </w:fldSimple>
      <w:bookmarkEnd w:id="72"/>
      <w:r w:rsidRPr="00233788">
        <w:t xml:space="preserve"> Miejsce celów w procesie zarządzania organizacją</w:t>
      </w:r>
      <w:bookmarkEnd w:id="73"/>
      <w:bookmarkEnd w:id="74"/>
      <w:bookmarkEnd w:id="75"/>
    </w:p>
    <w:p w14:paraId="5149EFE2" w14:textId="6B4C02FA"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23C600EC"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4F5E18" w:rsidRPr="00233788">
        <w:t xml:space="preserve">Rysunek </w:t>
      </w:r>
      <w:r w:rsidR="004F5E18">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4F5E18">
        <w:t>1.2.2</w:t>
      </w:r>
      <w:r w:rsidRPr="00233788">
        <w:fldChar w:fldCharType="end"/>
      </w:r>
      <w:r w:rsidRPr="00233788">
        <w:t>. Jak pisze Sułkowski</w:t>
      </w:r>
      <w:r>
        <w:t>,</w:t>
      </w:r>
      <w:r w:rsidRPr="00233788">
        <w:t xml:space="preserve"> nawiązując do Brilmana oraz Rue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4F5E18">
        <w:t>niżej</w:t>
      </w:r>
      <w:r w:rsidR="009D391E">
        <w:fldChar w:fldCharType="end"/>
      </w:r>
      <w:r>
        <w:t>.</w:t>
      </w:r>
    </w:p>
    <w:p w14:paraId="22F89B0E" w14:textId="287E1030"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DE34CF">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pPr>
              <w:pStyle w:val="Akapitzlist"/>
              <w:numPr>
                <w:ilvl w:val="0"/>
                <w:numId w:val="30"/>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pPr>
              <w:pStyle w:val="Akapitzlist"/>
              <w:numPr>
                <w:ilvl w:val="0"/>
                <w:numId w:val="30"/>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pPr>
              <w:pStyle w:val="Akapitzlist"/>
              <w:numPr>
                <w:ilvl w:val="0"/>
                <w:numId w:val="30"/>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106236">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6835C0C4"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4F5E18">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4F5E18" w:rsidRPr="00233788">
        <w:t xml:space="preserve">Tabela </w:t>
      </w:r>
      <w:r w:rsidR="004F5E18">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4F5E18">
        <w:t>1.1.1</w:t>
      </w:r>
      <w:r>
        <w:fldChar w:fldCharType="end"/>
      </w:r>
      <w:r>
        <w:t>,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r w:rsidRPr="00233788">
        <w:rPr>
          <w:i/>
          <w:iCs/>
        </w:rPr>
        <w:t>freedom to learn</w:t>
      </w:r>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0237E71"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Ciekawe spojrzenie na relacje uczelni z otoczeniem prezentują Gołata i Sojkin,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Geitz i de Geus: </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r w:rsidRPr="00A4457E">
        <w:rPr>
          <w:i/>
          <w:iCs/>
        </w:rPr>
        <w:t>can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59AB1BF4"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21F69B9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4F5E18">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4F5E18">
        <w:t xml:space="preserve">Rysunek </w:t>
      </w:r>
      <w:r w:rsidR="004F5E18">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714DB14F" w:rsidR="00F64C2F" w:rsidRDefault="00F64C2F" w:rsidP="00F64C2F">
      <w:pPr>
        <w:pStyle w:val="Tytutabeli"/>
      </w:pPr>
      <w:bookmarkStart w:id="79" w:name="_Ref134899698"/>
      <w:bookmarkStart w:id="80" w:name="_Ref134899690"/>
      <w:bookmarkStart w:id="81" w:name="_Ref134899726"/>
      <w:bookmarkStart w:id="82" w:name="_Toc149115658"/>
      <w:r>
        <w:t xml:space="preserve">Rysunek </w:t>
      </w:r>
      <w:fldSimple w:instr=" SEQ Rysunek \* ARABIC ">
        <w:r w:rsidR="00E87A7E">
          <w:rPr>
            <w:noProof/>
          </w:rPr>
          <w:t>10</w:t>
        </w:r>
      </w:fldSimple>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106236">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72C51FC9"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4F5E18">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49120728"/>
      <w:bookmarkStart w:id="87" w:name="_Ref66114796"/>
      <w:r w:rsidRPr="00233788">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szczególne warto odwołać się do pojęcia podstawowego pojęcia kultury. Badacze kultury organizacyjnej zazwyczaj odwołują się do definicji formułowanych przez antropologów. Na przykład Tierney przytacza definicję za antropologiem Cliffordem Geertzem: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Kuh i Whitt: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Kezar i Eckel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3A90E4DC"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Weicka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4F5E18">
        <w:t>niżej</w:t>
      </w:r>
      <w:r w:rsidR="009D391E">
        <w:fldChar w:fldCharType="end"/>
      </w:r>
      <w:r w:rsidRPr="00233788">
        <w:t>.</w:t>
      </w:r>
    </w:p>
    <w:p w14:paraId="7EDF45A0" w14:textId="02A1BE5A"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DE34CF">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73B51631"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4F5E18">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4F5E18" w:rsidRPr="00233788">
        <w:t xml:space="preserve">Tabela </w:t>
      </w:r>
      <w:r w:rsidR="004F5E18">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051620E6"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4F5E18" w:rsidRPr="00233788">
        <w:t xml:space="preserve">Tabela </w:t>
      </w:r>
      <w:r w:rsidR="004F5E18">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Bergqvista. Są to:</w:t>
      </w:r>
    </w:p>
    <w:p w14:paraId="3E1BAAA0" w14:textId="77777777" w:rsidR="00F64C2F" w:rsidRPr="00233788" w:rsidRDefault="00F64C2F">
      <w:pPr>
        <w:pStyle w:val="Akapitzlist"/>
        <w:numPr>
          <w:ilvl w:val="0"/>
          <w:numId w:val="21"/>
        </w:numPr>
      </w:pPr>
      <w:r w:rsidRPr="00233788">
        <w:t>kultura kolegialna – cenione są zaangażowanie naukowe, wspólne podejmowanie decyzji i racjonalność;</w:t>
      </w:r>
    </w:p>
    <w:p w14:paraId="466D9AE9" w14:textId="77777777" w:rsidR="00F64C2F" w:rsidRPr="00233788" w:rsidRDefault="00F64C2F">
      <w:pPr>
        <w:pStyle w:val="Akapitzlist"/>
        <w:numPr>
          <w:ilvl w:val="0"/>
          <w:numId w:val="21"/>
        </w:numPr>
      </w:pPr>
      <w:r w:rsidRPr="00233788">
        <w:t>kultura zarządcza – skupienie na celach uczelni, a cenione są skuteczność, umiejętność efektywnego nadzoru i odpowiedzialność fiskalna;</w:t>
      </w:r>
    </w:p>
    <w:p w14:paraId="75DCADDD" w14:textId="77777777" w:rsidR="00F64C2F" w:rsidRPr="00233788" w:rsidRDefault="00F64C2F">
      <w:pPr>
        <w:pStyle w:val="Akapitzlist"/>
        <w:numPr>
          <w:ilvl w:val="0"/>
          <w:numId w:val="21"/>
        </w:numPr>
      </w:pPr>
      <w:r w:rsidRPr="00233788">
        <w:t>kultura rozwoju – wartościami są osobisty i zawodowy rozwój wszystkich członków społeczności akademickiej;</w:t>
      </w:r>
    </w:p>
    <w:p w14:paraId="2E06F398" w14:textId="20D8EEF9" w:rsidR="00F64C2F" w:rsidRPr="00233788" w:rsidRDefault="00F64C2F">
      <w:pPr>
        <w:pStyle w:val="Akapitzlist"/>
        <w:numPr>
          <w:ilvl w:val="0"/>
          <w:numId w:val="21"/>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r w:rsidRPr="00233788">
        <w:t xml:space="preserve">Kezar i Eckel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w:t>
      </w:r>
      <w:r w:rsidRPr="00233788">
        <w:lastRenderedPageBreak/>
        <w:t xml:space="preserve">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Lunsford zauważa nasilającą się na uniwersytetach tendencję: władze uczelni stają się coraz bardziej odizolowane od pozostałych członków społeczności akademickiej (</w:t>
      </w:r>
      <w:r w:rsidRPr="00233788">
        <w:rPr>
          <w:i/>
          <w:iCs/>
        </w:rPr>
        <w:t>faculty members</w:t>
      </w:r>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podejmowanaych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r w:rsidRPr="00233788">
        <w:rPr>
          <w:i/>
          <w:iCs/>
        </w:rPr>
        <w:t>reshaping</w:t>
      </w:r>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Kuh i Whitta,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w:t>
      </w:r>
      <w:r w:rsidRPr="00233788">
        <w:lastRenderedPageBreak/>
        <w:t>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1" w:name="_Ref137885104"/>
      <w:bookmarkStart w:id="92" w:name="_Ref138175150"/>
      <w:bookmarkStart w:id="93" w:name="_Toc149120729"/>
      <w:r w:rsidRPr="00233788">
        <w:t>Wybrane aspekty roli prestiżu dla zarządzania uczelnią</w:t>
      </w:r>
      <w:bookmarkEnd w:id="87"/>
      <w:bookmarkEnd w:id="91"/>
      <w:bookmarkEnd w:id="92"/>
      <w:bookmarkEnd w:id="93"/>
    </w:p>
    <w:p w14:paraId="42F6A84F" w14:textId="34ED17EE"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233788">
        <w:rPr>
          <w:i/>
          <w:iCs/>
        </w:rPr>
        <w:t>subsistence economy</w:t>
      </w:r>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4F5E18">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47A71D22" w:rsidR="00A443E2" w:rsidRPr="00233788" w:rsidRDefault="00A443E2" w:rsidP="00A443E2">
      <w:pPr>
        <w:pStyle w:val="Rysunek"/>
      </w:pPr>
      <w:bookmarkStart w:id="94" w:name="_Ref134899759"/>
      <w:bookmarkStart w:id="95" w:name="_Ref134899742"/>
      <w:bookmarkStart w:id="96" w:name="_Ref134899750"/>
      <w:bookmarkStart w:id="97" w:name="_Toc149115659"/>
      <w:r>
        <w:t xml:space="preserve">Rysunek </w:t>
      </w:r>
      <w:fldSimple w:instr=" SEQ Rysunek \* ARABIC ">
        <w:r w:rsidR="00E87A7E">
          <w:rPr>
            <w:noProof/>
          </w:rPr>
          <w:t>11</w:t>
        </w:r>
      </w:fldSimple>
      <w:bookmarkEnd w:id="94"/>
      <w:r>
        <w:t xml:space="preserve"> </w:t>
      </w:r>
      <w:r w:rsidRPr="00233788">
        <w:t>Model motywacji akademickich</w:t>
      </w:r>
      <w:bookmarkEnd w:id="95"/>
      <w:bookmarkEnd w:id="96"/>
      <w:bookmarkEnd w:id="97"/>
    </w:p>
    <w:p w14:paraId="2DECC0A1" w14:textId="751F65B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321BFBF1"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4F5E18">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4F5E18">
        <w:t xml:space="preserve">Rysunek </w:t>
      </w:r>
      <w:r w:rsidR="004F5E18">
        <w:rPr>
          <w:noProof/>
        </w:rPr>
        <w:t>11</w:t>
      </w:r>
      <w:r w:rsidR="00AF6459">
        <w:fldChar w:fldCharType="end"/>
      </w:r>
      <w:r w:rsidRPr="00233788">
        <w:t>) przedstawiono wzajemne relacje trzech obszarów motywacji akademickich. Wg koncepcji Backmore’a i Kandiko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Tayar i Jack wskazują, iż 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lastRenderedPageBreak/>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superelitarnych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Marginson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Mertona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Ponadto Collyer zau</w:t>
      </w:r>
      <w:r w:rsidRPr="00233788">
        <w:lastRenderedPageBreak/>
        <w:t xml:space="preserve">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5BFD6FF2"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r w:rsidRPr="00233788">
        <w:t>Marginson. Podział ten został zaprezentowany w tabeli po</w:t>
      </w:r>
      <w:r w:rsidR="009D391E">
        <w:fldChar w:fldCharType="begin"/>
      </w:r>
      <w:r w:rsidR="009D391E">
        <w:instrText xml:space="preserve"> REF _Ref134896916 \p \h </w:instrText>
      </w:r>
      <w:r w:rsidR="009D391E">
        <w:fldChar w:fldCharType="separate"/>
      </w:r>
      <w:r w:rsidR="004F5E18">
        <w:t>niżej</w:t>
      </w:r>
      <w:r w:rsidR="009D391E">
        <w:fldChar w:fldCharType="end"/>
      </w:r>
      <w:r w:rsidRPr="00233788">
        <w:t>.</w:t>
      </w:r>
    </w:p>
    <w:p w14:paraId="2DE80C2B" w14:textId="0A2D32E8" w:rsidR="00A443E2" w:rsidRPr="00233788" w:rsidRDefault="00A443E2" w:rsidP="00A443E2">
      <w:pPr>
        <w:pStyle w:val="Tytutabeli"/>
      </w:pPr>
      <w:bookmarkStart w:id="98" w:name="_Ref134896993"/>
      <w:bookmarkStart w:id="99" w:name="_Ref134896916"/>
      <w:bookmarkStart w:id="100" w:name="_Toc138254675"/>
      <w:r w:rsidRPr="00233788">
        <w:t xml:space="preserve">Tabela </w:t>
      </w:r>
      <w:fldSimple w:instr=" SEQ Tabela \* ARABIC ">
        <w:r w:rsidR="00DE34CF">
          <w:rPr>
            <w:noProof/>
          </w:rPr>
          <w:t>9</w:t>
        </w:r>
      </w:fldSimple>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67CF9D1"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4F5E18" w:rsidRPr="00233788">
        <w:t xml:space="preserve">Tabela </w:t>
      </w:r>
      <w:r w:rsidR="004F5E18">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pozycjonalnych.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17340AF1"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rekruterów rankingi prestiżu są dobrą podstawą do oceny </w:t>
      </w:r>
      <w:r>
        <w:t>„</w:t>
      </w:r>
      <w:r w:rsidRPr="00233788">
        <w:t>siły mózgu</w:t>
      </w:r>
      <w:r>
        <w:t>”</w:t>
      </w:r>
      <w:r w:rsidRPr="00233788">
        <w:t xml:space="preserve"> (</w:t>
      </w:r>
      <w:r w:rsidRPr="00233788">
        <w:rPr>
          <w:i/>
          <w:iCs/>
        </w:rPr>
        <w:t>brainpower</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4F5E18">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4F5E18" w:rsidRPr="00233788">
        <w:t xml:space="preserve">Tabela </w:t>
      </w:r>
      <w:r w:rsidR="004F5E18">
        <w:rPr>
          <w:noProof/>
        </w:rPr>
        <w:t>10</w:t>
      </w:r>
      <w:r w:rsidR="009D391E">
        <w:fldChar w:fldCharType="end"/>
      </w:r>
      <w:r w:rsidRPr="00233788">
        <w:t>) przedstawiono udział kryteriów odnoszących się do prestiżu lub reputacji w wybranych rankingach światowych i ogólnopolskich.</w:t>
      </w:r>
    </w:p>
    <w:p w14:paraId="295B6D82" w14:textId="182B1C72" w:rsidR="00A443E2" w:rsidRPr="00233788" w:rsidRDefault="00A443E2" w:rsidP="00A443E2">
      <w:pPr>
        <w:pStyle w:val="Tytutabeli"/>
      </w:pPr>
      <w:bookmarkStart w:id="101" w:name="_Ref134897016"/>
      <w:bookmarkStart w:id="102" w:name="_Ref134897006"/>
      <w:bookmarkStart w:id="103" w:name="_Toc138254676"/>
      <w:r w:rsidRPr="00233788">
        <w:t xml:space="preserve">Tabela </w:t>
      </w:r>
      <w:fldSimple w:instr=" SEQ Tabela \* ARABIC ">
        <w:r w:rsidR="00DE34CF">
          <w:rPr>
            <w:noProof/>
          </w:rPr>
          <w:t>10</w:t>
        </w:r>
      </w:fldSimple>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QS World University Rankings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r w:rsidRPr="00233788">
              <w:rPr>
                <w:sz w:val="20"/>
                <w:szCs w:val="20"/>
                <w:lang w:val="pl-PL"/>
              </w:rPr>
              <w:t>Round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4"/>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4"/>
            <w:r w:rsidR="003D63D5">
              <w:rPr>
                <w:rStyle w:val="Odwoaniedokomentarza"/>
                <w:rFonts w:ascii="Times New Roman" w:eastAsia="Times New Roman" w:hAnsi="Times New Roman" w:cs="Times New Roman"/>
                <w:szCs w:val="20"/>
                <w:lang w:val="pl-PL" w:eastAsia="pl-PL" w:bidi="ar-SA"/>
              </w:rPr>
              <w:commentReference w:id="104"/>
            </w:r>
          </w:p>
        </w:tc>
      </w:tr>
    </w:tbl>
    <w:p w14:paraId="53242FBA" w14:textId="4E870DFE" w:rsidR="00A443E2" w:rsidRPr="00233788" w:rsidRDefault="00A443E2" w:rsidP="00106236">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68596D20" w:rsidR="00A443E2" w:rsidRPr="00233788" w:rsidRDefault="009D391E" w:rsidP="00A443E2">
      <w:r>
        <w:fldChar w:fldCharType="begin"/>
      </w:r>
      <w:r>
        <w:instrText xml:space="preserve"> REF _Ref134897016 \h </w:instrText>
      </w:r>
      <w:r>
        <w:fldChar w:fldCharType="separate"/>
      </w:r>
      <w:r w:rsidR="004F5E18" w:rsidRPr="00233788">
        <w:t xml:space="preserve">Tabela </w:t>
      </w:r>
      <w:r w:rsidR="004F5E18">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4F5E18">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QS World University Rankings</w:t>
      </w:r>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Times Higher Education</w:t>
      </w:r>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5" w:name="_Toc149120730"/>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60908072"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skomplikowaje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lastRenderedPageBreak/>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4F5E18">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4F5E18">
        <w:t xml:space="preserve">Rysunek </w:t>
      </w:r>
      <w:r w:rsidR="004F5E18">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3B98244C" w:rsidR="00433E03" w:rsidRDefault="000D5243" w:rsidP="00646C5E">
      <w:pPr>
        <w:pStyle w:val="Tytutabeli"/>
      </w:pPr>
      <w:bookmarkStart w:id="106" w:name="_Ref134899916"/>
      <w:bookmarkStart w:id="107" w:name="_Ref73208374"/>
      <w:bookmarkStart w:id="108" w:name="_Toc149115660"/>
      <w:r>
        <w:t xml:space="preserve">Rysunek </w:t>
      </w:r>
      <w:fldSimple w:instr=" SEQ Rysunek \* ARABIC ">
        <w:r w:rsidR="00E87A7E">
          <w:rPr>
            <w:noProof/>
          </w:rPr>
          <w:t>12</w:t>
        </w:r>
      </w:fldSimple>
      <w:bookmarkEnd w:id="106"/>
      <w:r w:rsidR="00BA56DD">
        <w:t xml:space="preserve"> Środowisko relacji uniwersytetu</w:t>
      </w:r>
      <w:bookmarkEnd w:id="107"/>
      <w:bookmarkEnd w:id="108"/>
    </w:p>
    <w:p w14:paraId="03A26809" w14:textId="73217361" w:rsidR="00646C5E" w:rsidRDefault="00646C5E" w:rsidP="00106236">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w:t>
      </w:r>
      <w:r w:rsidR="00032F4C">
        <w:lastRenderedPageBreak/>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t>
      </w:r>
      <w:r w:rsidR="004E3FCF">
        <w:lastRenderedPageBreak/>
        <w:t xml:space="preserve">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Hillerbrand i Werker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r w:rsidR="00067EBE">
        <w:t xml:space="preserve">Etzkowitz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Hillerbrand i Werker wskazali 5 </w:t>
      </w:r>
      <w:r w:rsidR="00956DD7">
        <w:t xml:space="preserve">takich </w:t>
      </w:r>
      <w:r w:rsidR="009F3BE8">
        <w:t>obszarów:</w:t>
      </w:r>
    </w:p>
    <w:p w14:paraId="6FEF09F6" w14:textId="7219A84D" w:rsidR="009F3BE8" w:rsidRDefault="009F3BE8">
      <w:pPr>
        <w:pStyle w:val="Akapitzlist"/>
        <w:numPr>
          <w:ilvl w:val="0"/>
          <w:numId w:val="31"/>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1"/>
        </w:numPr>
      </w:pPr>
      <w:r>
        <w:t>Środki publiczne przekazywane na badania stosowanie w celu osią</w:t>
      </w:r>
      <w:r w:rsidR="00751E09">
        <w:t>gania prywatnych zysków;</w:t>
      </w:r>
    </w:p>
    <w:p w14:paraId="33EE40E3" w14:textId="484D55A8" w:rsidR="00751E09" w:rsidRDefault="00751E09">
      <w:pPr>
        <w:pStyle w:val="Akapitzlist"/>
        <w:numPr>
          <w:ilvl w:val="0"/>
          <w:numId w:val="31"/>
        </w:numPr>
      </w:pPr>
      <w:r>
        <w:t>Osobiste zarobki wynikające z badań finansowanych ze środków publicznych;</w:t>
      </w:r>
    </w:p>
    <w:p w14:paraId="59DBE7DE" w14:textId="64B3AF7B" w:rsidR="00751E09" w:rsidRDefault="00751E09">
      <w:pPr>
        <w:pStyle w:val="Akapitzlist"/>
        <w:numPr>
          <w:ilvl w:val="0"/>
          <w:numId w:val="31"/>
        </w:numPr>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31"/>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w:t>
      </w:r>
      <w:r w:rsidR="007E3687" w:rsidRPr="007E3687">
        <w:lastRenderedPageBreak/>
        <w:t>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Looy’a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spin-off.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r w:rsidR="006D318F" w:rsidRPr="006D318F">
        <w:rPr>
          <w:i/>
          <w:iCs/>
        </w:rPr>
        <w:t>spin-off</w:t>
      </w:r>
      <w:r w:rsidR="006D318F">
        <w:t xml:space="preserve"> wzmacnia rolę uniwersytetu macierzystego w rozwoju ekonomicznym regionu. Istnieje jednak również ryzyko powstawania konfliktów interesów pomiędzy firmą typu </w:t>
      </w:r>
      <w:r w:rsidR="006D318F" w:rsidRPr="006D318F">
        <w:rPr>
          <w:i/>
          <w:iCs/>
        </w:rPr>
        <w:t>spin-off</w:t>
      </w:r>
      <w:r w:rsidR="006D318F">
        <w:t xml:space="preserve">, a uczelnią, zazwyczaj ze względu na prawa własności do innowacji technologicznych komercjalizowanych przez </w:t>
      </w:r>
      <w:r w:rsidR="006D318F" w:rsidRPr="006D318F">
        <w:rPr>
          <w:i/>
          <w:iCs/>
        </w:rPr>
        <w:t>spin-off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Wieczorek, Beyer i Münch w swo</w:t>
      </w:r>
      <w:r>
        <w:t>i</w:t>
      </w:r>
      <w:r w:rsidRPr="00857D64">
        <w:t>ch badaniach uwzględn</w:t>
      </w:r>
      <w:r>
        <w:t xml:space="preserve">ili rozróżnienie pomiędzy </w:t>
      </w:r>
      <w:r w:rsidR="001E1BBF">
        <w:t>w</w:t>
      </w:r>
      <w:r>
        <w:t>eberowskimi typami feudalizmu lennego oraz feudalizmu beneficjarnego</w:t>
      </w:r>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r w:rsidR="00BC2AFF" w:rsidRPr="000B0976">
        <w:t>dokł.</w:t>
      </w:r>
      <w:r w:rsidR="00BC2AFF" w:rsidRPr="00BC2AFF">
        <w:rPr>
          <w:i/>
          <w:iCs/>
        </w:rPr>
        <w:t xml:space="preserve"> high impact</w:t>
      </w:r>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Natomiast relacje na wydziałach nie-elitarnych opisali oni jako bardziej przypominające feudalizm beneficjarny</w:t>
      </w:r>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52B8BE93"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think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na którą składają się m.in.: kolegializm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4F5E18">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4F5E18">
        <w:t xml:space="preserve">Tabela </w:t>
      </w:r>
      <w:r w:rsidR="004F5E18">
        <w:rPr>
          <w:noProof/>
        </w:rPr>
        <w:t>11</w:t>
      </w:r>
      <w:r w:rsidR="009D391E">
        <w:fldChar w:fldCharType="end"/>
      </w:r>
      <w:r w:rsidR="003B0EE7">
        <w:t>)</w:t>
      </w:r>
      <w:r w:rsidR="002F6256">
        <w:t>.</w:t>
      </w:r>
    </w:p>
    <w:p w14:paraId="5E890492" w14:textId="5643B111" w:rsidR="005C38C8" w:rsidRDefault="005C38C8" w:rsidP="005C38C8">
      <w:pPr>
        <w:pStyle w:val="Tytutabeli"/>
      </w:pPr>
      <w:bookmarkStart w:id="109" w:name="_Ref85278252"/>
      <w:bookmarkStart w:id="110" w:name="_Ref85278236"/>
      <w:bookmarkStart w:id="111" w:name="_Toc138254677"/>
      <w:r>
        <w:t xml:space="preserve">Tabela </w:t>
      </w:r>
      <w:fldSimple w:instr=" SEQ Tabela \* ARABIC ">
        <w:r w:rsidR="00DE34CF">
          <w:rPr>
            <w:noProof/>
          </w:rPr>
          <w:t>11</w:t>
        </w:r>
      </w:fldSimple>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r w:rsidRPr="007C2A3A">
              <w:rPr>
                <w:b/>
                <w:bCs/>
                <w:sz w:val="18"/>
                <w:szCs w:val="18"/>
              </w:rPr>
              <w:t>Poziom</w:t>
            </w:r>
          </w:p>
        </w:tc>
        <w:tc>
          <w:tcPr>
            <w:tcW w:w="7366" w:type="dxa"/>
          </w:tcPr>
          <w:p w14:paraId="0AA85A9B" w14:textId="1BF5513E" w:rsidR="002F6256" w:rsidRPr="007C2A3A" w:rsidRDefault="005C38C8" w:rsidP="005C38C8">
            <w:pPr>
              <w:ind w:firstLine="0"/>
              <w:jc w:val="center"/>
              <w:rPr>
                <w:b/>
                <w:bCs/>
                <w:sz w:val="18"/>
                <w:szCs w:val="18"/>
              </w:rPr>
            </w:pPr>
            <w:r w:rsidRPr="007C2A3A">
              <w:rPr>
                <w:b/>
                <w:bCs/>
                <w:sz w:val="18"/>
                <w:szCs w:val="18"/>
              </w:rPr>
              <w:t>O</w:t>
            </w:r>
            <w:r w:rsidR="002F6256" w:rsidRPr="007C2A3A">
              <w:rPr>
                <w:b/>
                <w:bCs/>
                <w:sz w:val="18"/>
                <w:szCs w:val="18"/>
              </w:rPr>
              <w:t>pis</w:t>
            </w:r>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Pr="007C2A3A">
              <w:rPr>
                <w:sz w:val="18"/>
                <w:szCs w:val="18"/>
              </w:rPr>
              <w:t>wobec idei</w:t>
            </w:r>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r w:rsidRPr="007C2A3A">
              <w:rPr>
                <w:sz w:val="18"/>
                <w:szCs w:val="18"/>
                <w:u w:val="single"/>
              </w:rPr>
              <w:t xml:space="preserve">Poziom 3: </w:t>
            </w:r>
          </w:p>
          <w:p w14:paraId="1B31B5C8" w14:textId="05D94934" w:rsidR="002F6256" w:rsidRPr="007C2A3A" w:rsidRDefault="002F6256" w:rsidP="00774187">
            <w:pPr>
              <w:suppressAutoHyphens/>
              <w:ind w:firstLine="0"/>
              <w:jc w:val="left"/>
              <w:rPr>
                <w:sz w:val="18"/>
                <w:szCs w:val="18"/>
              </w:rPr>
            </w:pPr>
            <w:r w:rsidRPr="007C2A3A">
              <w:rPr>
                <w:sz w:val="18"/>
                <w:szCs w:val="18"/>
              </w:rPr>
              <w:t>opór głęboko zakorzeniony</w:t>
            </w:r>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106236">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24B59C8E"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4F5E18">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4F5E18">
        <w:t xml:space="preserve">Tabela </w:t>
      </w:r>
      <w:r w:rsidR="004F5E18">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20B4951D" w:rsidR="00246C09" w:rsidRDefault="00246C09" w:rsidP="00246C09">
      <w:pPr>
        <w:pStyle w:val="Tytutabeli"/>
      </w:pPr>
      <w:bookmarkStart w:id="112" w:name="_Ref140344492"/>
      <w:bookmarkStart w:id="113" w:name="_Ref140344484"/>
      <w:r>
        <w:t xml:space="preserve">Tabela </w:t>
      </w:r>
      <w:fldSimple w:instr=" SEQ Tabela \* ARABIC ">
        <w:r w:rsidR="00DE34CF">
          <w:rPr>
            <w:noProof/>
          </w:rPr>
          <w:t>12</w:t>
        </w:r>
      </w:fldSimple>
      <w:bookmarkEnd w:id="112"/>
      <w:r>
        <w:t xml:space="preserve"> Analiza przykładowych sprzeczności interesów między różnymi grupami istotnymi dla uczelni</w:t>
      </w:r>
      <w:bookmarkEnd w:id="113"/>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r w:rsidRPr="00425F58">
              <w:rPr>
                <w:rFonts w:cs="Arial"/>
                <w:b/>
                <w:bCs w:val="0"/>
                <w:szCs w:val="18"/>
              </w:rPr>
              <w:t>L</w:t>
            </w:r>
            <w:r>
              <w:rPr>
                <w:rFonts w:cs="Arial"/>
                <w:b/>
                <w:bCs w:val="0"/>
                <w:szCs w:val="18"/>
              </w:rPr>
              <w:t>p</w:t>
            </w:r>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r w:rsidRPr="00425F58">
              <w:rPr>
                <w:rFonts w:cs="Arial"/>
                <w:b/>
                <w:szCs w:val="18"/>
              </w:rPr>
              <w:t>Rodzaj sprzeczności</w:t>
            </w:r>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r w:rsidRPr="00425F58">
              <w:rPr>
                <w:rFonts w:cs="Arial"/>
                <w:b/>
                <w:szCs w:val="18"/>
              </w:rPr>
              <w:t>Opis sprzeczności</w:t>
            </w:r>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3"/>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r w:rsidRPr="00425F58">
              <w:rPr>
                <w:rFonts w:cs="Arial"/>
                <w:szCs w:val="18"/>
              </w:rPr>
              <w:t>Między absolwentami a uczelnią</w:t>
            </w:r>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mater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r w:rsidRPr="00425F58">
              <w:rPr>
                <w:rFonts w:cs="Arial"/>
                <w:szCs w:val="18"/>
              </w:rPr>
              <w:t>Między pracownikami a uczelnią</w:t>
            </w:r>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r w:rsidRPr="00425F58">
              <w:rPr>
                <w:rFonts w:cs="Arial"/>
                <w:szCs w:val="18"/>
              </w:rPr>
              <w:t>Między uniwersytetami a przemysłem</w:t>
            </w:r>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r w:rsidRPr="00425F58">
              <w:rPr>
                <w:rFonts w:cs="Arial"/>
                <w:szCs w:val="18"/>
              </w:rPr>
              <w:t>Między uczelnią a rządem</w:t>
            </w:r>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r w:rsidRPr="00425F58">
              <w:rPr>
                <w:rFonts w:cs="Arial"/>
                <w:szCs w:val="18"/>
              </w:rPr>
              <w:t>Między studentami a absolwentami</w:t>
            </w:r>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grupami studentów</w:t>
            </w:r>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wydziałami</w:t>
            </w:r>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r w:rsidRPr="00425F58">
              <w:rPr>
                <w:rFonts w:cs="Arial"/>
                <w:szCs w:val="18"/>
              </w:rPr>
              <w:t>Między różnymi dziedzinami nauki</w:t>
            </w:r>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r w:rsidRPr="00425F58">
              <w:rPr>
                <w:rFonts w:cs="Arial"/>
                <w:szCs w:val="18"/>
              </w:rPr>
              <w:t>Między różnymi dyscyplinami naukowymi</w:t>
            </w:r>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r w:rsidRPr="00425F58">
              <w:rPr>
                <w:rFonts w:cs="Arial"/>
                <w:szCs w:val="18"/>
              </w:rPr>
              <w:t>Między nauczaniem a badaniami</w:t>
            </w:r>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standardami akademickimi</w:t>
            </w:r>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r w:rsidRPr="00425F58">
              <w:rPr>
                <w:rFonts w:cs="Arial"/>
                <w:szCs w:val="18"/>
              </w:rPr>
              <w:t>Między tradycją a innowacją</w:t>
            </w:r>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r w:rsidRPr="00425F58">
              <w:rPr>
                <w:rFonts w:cs="Arial"/>
                <w:szCs w:val="18"/>
              </w:rPr>
              <w:t>Między różnymi perspektywami etycznymi</w:t>
            </w:r>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r w:rsidRPr="00425F58">
              <w:rPr>
                <w:rFonts w:cs="Arial"/>
                <w:szCs w:val="18"/>
              </w:rPr>
              <w:t>Między tradycją a innowacją</w:t>
            </w:r>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r w:rsidRPr="00425F58">
              <w:rPr>
                <w:rFonts w:cs="Arial"/>
                <w:szCs w:val="18"/>
              </w:rPr>
              <w:t>Między teorią a praktyką</w:t>
            </w:r>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r w:rsidRPr="00425F58">
              <w:rPr>
                <w:rFonts w:cs="Arial"/>
                <w:szCs w:val="18"/>
              </w:rPr>
              <w:t>Między różnymi celami edukacyjnymi</w:t>
            </w:r>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r w:rsidRPr="00425F58">
              <w:rPr>
                <w:rFonts w:cs="Arial"/>
                <w:szCs w:val="18"/>
              </w:rPr>
              <w:t>Między różnymi metodami nauczania</w:t>
            </w:r>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r w:rsidRPr="00425F58">
              <w:rPr>
                <w:rFonts w:cs="Arial"/>
                <w:szCs w:val="18"/>
              </w:rPr>
              <w:t>Między uczelniami a przemysłem</w:t>
            </w:r>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24200DF8" w:rsidR="00387B4E" w:rsidRDefault="00DD342E" w:rsidP="00914B41">
      <w:r>
        <w:t xml:space="preserve">Zawarte w tabeli </w:t>
      </w:r>
      <w:r>
        <w:fldChar w:fldCharType="begin"/>
      </w:r>
      <w:r>
        <w:instrText xml:space="preserve"> REF _Ref140344484 \p \h </w:instrText>
      </w:r>
      <w:r>
        <w:fldChar w:fldCharType="separate"/>
      </w:r>
      <w:r w:rsidR="004F5E18">
        <w:t>wyżej</w:t>
      </w:r>
      <w:r>
        <w:fldChar w:fldCharType="end"/>
      </w:r>
      <w:r>
        <w:t xml:space="preserve"> (</w:t>
      </w:r>
      <w:r>
        <w:fldChar w:fldCharType="begin"/>
      </w:r>
      <w:r>
        <w:instrText xml:space="preserve"> REF _Ref140344492 \h </w:instrText>
      </w:r>
      <w:r>
        <w:fldChar w:fldCharType="separate"/>
      </w:r>
      <w:r w:rsidR="004F5E18">
        <w:t xml:space="preserve">Tabela </w:t>
      </w:r>
      <w:r w:rsidR="004F5E18">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Calabretta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065EC8D7"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Ferederic Laloux w swojej książce „Pracować Inaczej”, w której opisuje praktyki tzw. turkusowych organizacji. Laloux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r w:rsidR="00B30E1A" w:rsidRPr="00F932B7">
        <w:rPr>
          <w:i/>
          <w:iCs/>
        </w:rPr>
        <w:t>total transparency</w:t>
      </w:r>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Scrum. Na przykład w SAFe (Scaled Agile Freamework) transparentność stanowi jedną z czterech kluczowych wartości (</w:t>
      </w:r>
      <w:r w:rsidR="00F932B7" w:rsidRPr="00B73F48">
        <w:rPr>
          <w:i/>
          <w:iCs/>
        </w:rPr>
        <w:t>core values</w:t>
      </w:r>
      <w:r w:rsidR="00F932B7">
        <w:t>) obok współgrania (</w:t>
      </w:r>
      <w:r w:rsidR="00F932B7" w:rsidRPr="00B73F48">
        <w:rPr>
          <w:i/>
          <w:iCs/>
        </w:rPr>
        <w:t>alignment</w:t>
      </w:r>
      <w:r w:rsidR="00F932B7">
        <w:t>), szacunku do ludzi (</w:t>
      </w:r>
      <w:r w:rsidR="00F932B7" w:rsidRPr="00B73F48">
        <w:rPr>
          <w:i/>
          <w:iCs/>
        </w:rPr>
        <w:t>respect for people</w:t>
      </w:r>
      <w:r w:rsidR="00F932B7">
        <w:t xml:space="preserve">) i </w:t>
      </w:r>
      <w:r w:rsidR="00B73F48">
        <w:t>nieustannego doskonalenia (</w:t>
      </w:r>
      <w:r w:rsidR="00B73F48" w:rsidRPr="00B73F48">
        <w:rPr>
          <w:i/>
          <w:iCs/>
        </w:rPr>
        <w:t>relentless improvement</w:t>
      </w:r>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Jest to koncepcja zbieżna z przytaczanym na wstępie tego rozdziału postulatem Leji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wygrany-wygrany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4F5E18">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4" w:name="_Toc149120731"/>
      <w:r w:rsidRPr="00233788">
        <w:t xml:space="preserve">Wybrane aspekty pomiaru jakości w kontekście </w:t>
      </w:r>
      <w:r w:rsidR="00042DAF" w:rsidRPr="00233788">
        <w:t xml:space="preserve">usług </w:t>
      </w:r>
      <w:r w:rsidRPr="00233788">
        <w:t>uczelni wyższych</w:t>
      </w:r>
      <w:bookmarkEnd w:id="114"/>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r w:rsidR="00B2787D">
        <w:lastRenderedPageBreak/>
        <w:t>Pirsiga,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5" w:name="_Ref135920762"/>
      <w:bookmarkStart w:id="116" w:name="_Ref137068131"/>
      <w:bookmarkStart w:id="117" w:name="_Ref137068196"/>
      <w:bookmarkStart w:id="118" w:name="_Toc149120732"/>
      <w:r w:rsidRPr="00233788">
        <w:t xml:space="preserve">Wybrane definicje </w:t>
      </w:r>
      <w:r w:rsidR="004C2A7C">
        <w:t xml:space="preserve">i modele </w:t>
      </w:r>
      <w:r w:rsidRPr="00233788">
        <w:t>jakości</w:t>
      </w:r>
      <w:bookmarkEnd w:id="115"/>
      <w:bookmarkEnd w:id="116"/>
      <w:bookmarkEnd w:id="117"/>
      <w:bookmarkEnd w:id="118"/>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19"/>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19"/>
      <w:r w:rsidR="00775813">
        <w:rPr>
          <w:rStyle w:val="Odwoaniedokomentarza"/>
          <w:rFonts w:ascii="Times New Roman" w:eastAsia="Times New Roman" w:hAnsi="Times New Roman"/>
          <w:szCs w:val="20"/>
          <w:lang w:eastAsia="pl-PL"/>
        </w:rPr>
        <w:commentReference w:id="119"/>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6DA8D4C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w:t>
      </w:r>
      <w:r w:rsidRPr="00233788">
        <w:lastRenderedPageBreak/>
        <w:t xml:space="preserve">potrzeb </w:t>
      </w:r>
      <w:r>
        <w:t xml:space="preserve">interesariuszy (por. rozdz. </w:t>
      </w:r>
      <w:r>
        <w:fldChar w:fldCharType="begin"/>
      </w:r>
      <w:r>
        <w:instrText xml:space="preserve"> REF _Ref135910231 \r \h </w:instrText>
      </w:r>
      <w:r>
        <w:fldChar w:fldCharType="separate"/>
      </w:r>
      <w:r w:rsidR="004F5E18">
        <w:t>1.5.1</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Nawiązując do klasycznej definicji Kolmana można określić jakość kształcenia jako „stopień spełnienia wymagań dotyczących procesu kształcenia i jego efektów, formułowanych przez interesariuszy (</w:t>
      </w:r>
      <w:r w:rsidRPr="00BC4F46">
        <w:rPr>
          <w:i/>
          <w:iCs/>
        </w:rPr>
        <w:t>stakeholders</w:t>
      </w:r>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Grudowski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14"/>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14"/>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pPr>
        <w:pStyle w:val="Akapitzlist"/>
        <w:numPr>
          <w:ilvl w:val="0"/>
          <w:numId w:val="14"/>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106236">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 xml:space="preserve">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w:t>
      </w:r>
      <w:r>
        <w:lastRenderedPageBreak/>
        <w:t>pomocy urządzeń informatycznych, czego przykładem mogą być liczne kursy internetowe, ale także różne procesy nauki zdalnej.</w:t>
      </w:r>
    </w:p>
    <w:p w14:paraId="65E87B56" w14:textId="7E798FD1"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4F5E18">
        <w:t xml:space="preserve">Rysunek </w:t>
      </w:r>
      <w:r w:rsidR="004F5E18">
        <w:rPr>
          <w:noProof/>
        </w:rPr>
        <w:t>13</w:t>
      </w:r>
      <w:r w:rsidR="002913A0">
        <w:fldChar w:fldCharType="end"/>
      </w:r>
      <w:r w:rsidR="002913A0">
        <w:t>)</w:t>
      </w:r>
      <w:r w:rsidR="009A15F1" w:rsidRPr="005A0DE0">
        <w:t xml:space="preserve">, którego twórcami są A. Parasuraman, V. A. Zeithaml i L. Berry.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4F5E18" w:rsidRPr="004430F0">
        <w:t xml:space="preserve">Tabela </w:t>
      </w:r>
      <w:r w:rsidR="004F5E18">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78AFD00B" w:rsidR="009A15F1" w:rsidRPr="00E24170" w:rsidRDefault="00E24170" w:rsidP="00E24170">
      <w:pPr>
        <w:pStyle w:val="Rysunek"/>
      </w:pPr>
      <w:bookmarkStart w:id="120" w:name="_Ref92233410"/>
      <w:bookmarkStart w:id="121" w:name="_Ref134947620"/>
      <w:bookmarkStart w:id="122" w:name="_Toc149115661"/>
      <w:r>
        <w:t xml:space="preserve">Rysunek </w:t>
      </w:r>
      <w:fldSimple w:instr=" SEQ Rysunek \* ARABIC ">
        <w:r w:rsidR="00E87A7E">
          <w:rPr>
            <w:noProof/>
          </w:rPr>
          <w:t>13</w:t>
        </w:r>
      </w:fldSimple>
      <w:bookmarkEnd w:id="120"/>
      <w:r>
        <w:t xml:space="preserve"> </w:t>
      </w:r>
      <w:r w:rsidRPr="00233788">
        <w:t xml:space="preserve">Schemat modelu jakości usług </w:t>
      </w:r>
      <w:r w:rsidRPr="00E24170">
        <w:t>SERVQUAL</w:t>
      </w:r>
      <w:bookmarkEnd w:id="121"/>
      <w:bookmarkEnd w:id="122"/>
    </w:p>
    <w:p w14:paraId="67ED412E" w14:textId="3E3109F4" w:rsidR="009A15F1" w:rsidRPr="006F7DC7" w:rsidRDefault="009A15F1" w:rsidP="00106236">
      <w:pPr>
        <w:pStyle w:val="rdo"/>
        <w:rPr>
          <w:lang w:val="en-US" w:bidi="en-US"/>
        </w:rPr>
      </w:pPr>
      <w:bookmarkStart w:id="123" w:name="_Ref302054458"/>
      <w:r w:rsidRPr="006F7DC7">
        <w:rPr>
          <w:lang w:val="en-US" w:bidi="en-US"/>
        </w:rPr>
        <w:t xml:space="preserve">Źródło: opracowanie własne na podstawie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3"/>
    <w:p w14:paraId="1845B70F" w14:textId="6ACF5F63"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4F5E18">
        <w:t xml:space="preserve">Rysunek </w:t>
      </w:r>
      <w:r w:rsidR="004F5E18">
        <w:rPr>
          <w:noProof/>
        </w:rPr>
        <w:t>13</w:t>
      </w:r>
      <w:r w:rsidR="00AF6459">
        <w:fldChar w:fldCharType="end"/>
      </w:r>
      <w:r w:rsidRPr="00E24170">
        <w:t xml:space="preserve">) liniami ciągłymi ze strzałkami oznaczono wzajemne zależności pomiędzy jego elementami. Natomiast linie przerywane </w:t>
      </w:r>
      <w:r w:rsidRPr="00E24170">
        <w:lastRenderedPageBreak/>
        <w:t xml:space="preserve">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4F5E18">
        <w:t>niżej</w:t>
      </w:r>
      <w:r w:rsidR="00E205BF">
        <w:fldChar w:fldCharType="end"/>
      </w:r>
      <w:r w:rsidR="00E205BF">
        <w:t>.</w:t>
      </w:r>
    </w:p>
    <w:p w14:paraId="1EE4C7B5" w14:textId="042FC01C" w:rsidR="009A15F1" w:rsidRPr="004430F0" w:rsidRDefault="009A15F1" w:rsidP="009A15F1">
      <w:pPr>
        <w:pStyle w:val="Tytutabeli"/>
      </w:pPr>
      <w:bookmarkStart w:id="124" w:name="_Ref437181610"/>
      <w:bookmarkStart w:id="125" w:name="_Ref437181606"/>
      <w:bookmarkStart w:id="126" w:name="_Toc138254678"/>
      <w:r w:rsidRPr="004430F0">
        <w:t xml:space="preserve">Tabela </w:t>
      </w:r>
      <w:fldSimple w:instr=" SEQ Tabela \* ARABIC ">
        <w:r w:rsidR="00DE34CF">
          <w:rPr>
            <w:noProof/>
          </w:rPr>
          <w:t>13</w:t>
        </w:r>
      </w:fldSimple>
      <w:bookmarkEnd w:id="124"/>
      <w:r w:rsidRPr="004430F0">
        <w:t xml:space="preserve"> Charakterystyka luk modelu SERVQUAL</w:t>
      </w:r>
      <w:bookmarkEnd w:id="125"/>
      <w:bookmarkEnd w:id="126"/>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lastRenderedPageBreak/>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106236">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14ABF4A0"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4F5E18">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9"/>
        </w:numPr>
      </w:pPr>
      <w:r w:rsidRPr="005F039F">
        <w:t>materialność, namacalność (</w:t>
      </w:r>
      <w:r w:rsidRPr="005F039F">
        <w:rPr>
          <w:i/>
        </w:rPr>
        <w:t>tangibles</w:t>
      </w:r>
      <w:r w:rsidRPr="005F039F">
        <w:t>)</w:t>
      </w:r>
    </w:p>
    <w:p w14:paraId="7985F26B" w14:textId="77777777" w:rsidR="009A15F1" w:rsidRPr="005F039F" w:rsidRDefault="009A15F1">
      <w:pPr>
        <w:numPr>
          <w:ilvl w:val="0"/>
          <w:numId w:val="19"/>
        </w:numPr>
      </w:pPr>
      <w:r w:rsidRPr="005F039F">
        <w:t>niezawodność (</w:t>
      </w:r>
      <w:r w:rsidRPr="005F039F">
        <w:rPr>
          <w:i/>
        </w:rPr>
        <w:t>reliability</w:t>
      </w:r>
      <w:r w:rsidRPr="005F039F">
        <w:t>)</w:t>
      </w:r>
    </w:p>
    <w:p w14:paraId="22B1FD57" w14:textId="77777777" w:rsidR="009A15F1" w:rsidRPr="00B66BC9" w:rsidRDefault="009A15F1">
      <w:pPr>
        <w:numPr>
          <w:ilvl w:val="0"/>
          <w:numId w:val="19"/>
        </w:numPr>
      </w:pPr>
      <w:r w:rsidRPr="00B66BC9">
        <w:t>reagowanie (</w:t>
      </w:r>
      <w:r w:rsidRPr="00B66BC9">
        <w:rPr>
          <w:i/>
        </w:rPr>
        <w:t>responsivness</w:t>
      </w:r>
      <w:r w:rsidRPr="00B66BC9">
        <w:t>)</w:t>
      </w:r>
    </w:p>
    <w:p w14:paraId="2150BFDC" w14:textId="77777777" w:rsidR="009A15F1" w:rsidRPr="00B66BC9" w:rsidRDefault="009A15F1">
      <w:pPr>
        <w:numPr>
          <w:ilvl w:val="0"/>
          <w:numId w:val="19"/>
        </w:numPr>
      </w:pPr>
      <w:r w:rsidRPr="00B66BC9">
        <w:t>kompetencje, pewność (</w:t>
      </w:r>
      <w:r w:rsidRPr="00B66BC9">
        <w:rPr>
          <w:i/>
        </w:rPr>
        <w:t>assurance</w:t>
      </w:r>
      <w:r w:rsidRPr="00B66BC9">
        <w:t>)</w:t>
      </w:r>
    </w:p>
    <w:p w14:paraId="2B2C7875" w14:textId="1708D04E" w:rsidR="005E5FA2" w:rsidRDefault="009A15F1">
      <w:pPr>
        <w:numPr>
          <w:ilvl w:val="0"/>
          <w:numId w:val="19"/>
        </w:numPr>
      </w:pPr>
      <w:r w:rsidRPr="00B66BC9">
        <w:t>empatia (</w:t>
      </w:r>
      <w:r w:rsidRPr="005E5FA2">
        <w:rPr>
          <w:i/>
        </w:rPr>
        <w:t>empathy</w:t>
      </w:r>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251A1DCC"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4F5E18">
        <w:t>1.3.2</w:t>
      </w:r>
      <w:r w:rsidR="00666099">
        <w:fldChar w:fldCharType="end"/>
      </w:r>
      <w:r w:rsidR="009A15F1" w:rsidRPr="00AE0295">
        <w:t>.</w:t>
      </w:r>
    </w:p>
    <w:p w14:paraId="4C5BA7C3" w14:textId="291D728F" w:rsidR="009A15F1" w:rsidRPr="00AE0295" w:rsidRDefault="009A15F1" w:rsidP="009A15F1">
      <w:r w:rsidRPr="00AE0295">
        <w:lastRenderedPageBreak/>
        <w:t>Kolejnym modelem, którego autorzy proponują do pomiaru jakości zestaw obszarów dla których są przypisywane odpowiednie pytania jest model hierarchiczny Dabholkara, Thorpe’a i Rentz’a.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4F5E18" w:rsidRPr="005324A3">
        <w:t xml:space="preserve">Rysunek </w:t>
      </w:r>
      <w:r w:rsidR="004F5E18">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7"/>
      <w:r w:rsidRPr="005324A3">
        <w:rPr>
          <w:noProof/>
          <w:lang w:eastAsia="pl-PL"/>
        </w:rPr>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7"/>
      <w:r w:rsidR="00666099">
        <w:rPr>
          <w:rStyle w:val="Odwoaniedokomentarza"/>
          <w:rFonts w:ascii="Times New Roman" w:eastAsia="Times New Roman" w:hAnsi="Times New Roman"/>
          <w:szCs w:val="20"/>
          <w:lang w:eastAsia="pl-PL"/>
        </w:rPr>
        <w:commentReference w:id="127"/>
      </w:r>
    </w:p>
    <w:p w14:paraId="4804AC5C" w14:textId="7C34A363" w:rsidR="00AE0295" w:rsidRPr="005324A3" w:rsidRDefault="009A15F1" w:rsidP="00AE0295">
      <w:pPr>
        <w:pStyle w:val="Rysunek"/>
      </w:pPr>
      <w:bookmarkStart w:id="128" w:name="_Ref134899982"/>
      <w:bookmarkStart w:id="129" w:name="_Ref92566503"/>
      <w:bookmarkStart w:id="130" w:name="_Toc149115662"/>
      <w:r w:rsidRPr="005324A3">
        <w:t xml:space="preserve">Rysunek </w:t>
      </w:r>
      <w:fldSimple w:instr=" SEQ Rysunek \* ARABIC ">
        <w:r w:rsidR="00E87A7E">
          <w:rPr>
            <w:noProof/>
          </w:rPr>
          <w:t>14</w:t>
        </w:r>
      </w:fldSimple>
      <w:bookmarkEnd w:id="128"/>
      <w:r w:rsidRPr="005324A3">
        <w:t xml:space="preserve"> Hierarchiczny model jakości usług wg Dabholkara, Thorpe’a i Rentz’a</w:t>
      </w:r>
      <w:bookmarkEnd w:id="129"/>
      <w:bookmarkEnd w:id="130"/>
    </w:p>
    <w:p w14:paraId="58FCB2C4" w14:textId="04D73AE0" w:rsidR="009A15F1" w:rsidRPr="005324A3" w:rsidRDefault="00AE0295" w:rsidP="00106236">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W tym kontekście usługi edukacyjne stanowią szczególny rodzaj usług, gdyż dla odbiorcy jest ona zawsze pewnym do</w:t>
      </w:r>
      <w:r w:rsidRPr="00F86F79">
        <w:lastRenderedPageBreak/>
        <w:t xml:space="preserve">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w:t>
      </w:r>
      <w:r w:rsidR="005324A3" w:rsidRPr="005324A3">
        <w:t xml:space="preserve"> (</w:t>
      </w:r>
      <w:r w:rsidR="005324A3" w:rsidRPr="005324A3">
        <w:rPr>
          <w:i/>
          <w:iCs/>
        </w:rPr>
        <w:t>perceived service quality</w:t>
      </w:r>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r w:rsidR="005324A3" w:rsidRPr="005324A3">
        <w:rPr>
          <w:i/>
          <w:iCs/>
        </w:rPr>
        <w:t>perceived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1" w:name="_Ref408740081"/>
      <w:bookmarkStart w:id="132" w:name="_Ref408740101"/>
      <w:bookmarkStart w:id="133" w:name="_Toc437182120"/>
    </w:p>
    <w:p w14:paraId="57D4BFA8" w14:textId="6C67B35B" w:rsidR="009A15F1" w:rsidRPr="00233788" w:rsidRDefault="009A15F1" w:rsidP="005324A3">
      <w:pPr>
        <w:pStyle w:val="Rysunek"/>
      </w:pPr>
      <w:bookmarkStart w:id="134" w:name="_Ref92568677"/>
      <w:bookmarkStart w:id="135" w:name="_Ref92568694"/>
      <w:bookmarkStart w:id="136" w:name="_Toc149115663"/>
      <w:r w:rsidRPr="00233788">
        <w:t xml:space="preserve">Rysunek </w:t>
      </w:r>
      <w:fldSimple w:instr=" SEQ Rysunek \* ARABIC ">
        <w:r w:rsidR="00E87A7E">
          <w:rPr>
            <w:noProof/>
          </w:rPr>
          <w:t>15</w:t>
        </w:r>
      </w:fldSimple>
      <w:bookmarkEnd w:id="131"/>
      <w:bookmarkEnd w:id="134"/>
      <w:r w:rsidRPr="00233788">
        <w:t>. Model postrzeganej jakości usług</w:t>
      </w:r>
      <w:bookmarkEnd w:id="132"/>
      <w:bookmarkEnd w:id="133"/>
      <w:bookmarkEnd w:id="135"/>
      <w:bookmarkEnd w:id="136"/>
    </w:p>
    <w:p w14:paraId="17C96561" w14:textId="280AB7A4"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45A17EDC"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4F5E18">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4F5E18" w:rsidRPr="00233788">
        <w:t xml:space="preserve">Rysunek </w:t>
      </w:r>
      <w:r w:rsidR="004F5E18">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lienta, ale nie jest z nim jednoznaczna. Relacje pomiędzy tymi dwoma parametrami ukazali np. Iacobucci,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MacKoy i Spreng</w:t>
      </w:r>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E0557D1" w:rsidR="009A15F1" w:rsidRPr="00AF2DE9" w:rsidRDefault="009A15F1" w:rsidP="00AF2DE9">
      <w:r w:rsidRPr="00AF2DE9">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4F5E18">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4F5E18" w:rsidRPr="00AF2DE9">
        <w:t xml:space="preserve">Tabela </w:t>
      </w:r>
      <w:r w:rsidR="004F5E18">
        <w:rPr>
          <w:noProof/>
        </w:rPr>
        <w:t>14</w:t>
      </w:r>
      <w:r w:rsidR="0052275C">
        <w:fldChar w:fldCharType="end"/>
      </w:r>
      <w:r w:rsidR="0052275C">
        <w:t>)</w:t>
      </w:r>
      <w:r w:rsidRPr="00AF2DE9">
        <w:t>:</w:t>
      </w:r>
    </w:p>
    <w:p w14:paraId="03F52651" w14:textId="4DBEC02C" w:rsidR="009A15F1" w:rsidRPr="00AF2DE9" w:rsidRDefault="009A15F1" w:rsidP="009A15F1">
      <w:pPr>
        <w:pStyle w:val="Tytutabeli"/>
      </w:pPr>
      <w:bookmarkStart w:id="137" w:name="_Ref135814398"/>
      <w:bookmarkStart w:id="138" w:name="_Ref134897167"/>
      <w:bookmarkStart w:id="139" w:name="_Toc138254679"/>
      <w:r w:rsidRPr="00AF2DE9">
        <w:lastRenderedPageBreak/>
        <w:t xml:space="preserve">Tabela </w:t>
      </w:r>
      <w:fldSimple w:instr=" SEQ Tabela \* ARABIC ">
        <w:r w:rsidR="00DE34CF">
          <w:rPr>
            <w:noProof/>
          </w:rPr>
          <w:t>14</w:t>
        </w:r>
      </w:fldSimple>
      <w:bookmarkEnd w:id="137"/>
      <w:r w:rsidRPr="00AF2DE9">
        <w:t xml:space="preserve"> Model jakości usług Gummes</w:t>
      </w:r>
      <w:r w:rsidR="00A16C7B">
        <w:t>s</w:t>
      </w:r>
      <w:r w:rsidRPr="00AF2DE9">
        <w:t>ona (4Q)</w:t>
      </w:r>
      <w:bookmarkEnd w:id="138"/>
      <w:bookmarkEnd w:id="139"/>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design quality</w:t>
            </w:r>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production quality</w:t>
            </w:r>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r w:rsidRPr="00A61195">
              <w:rPr>
                <w:rFonts w:cs="Arial"/>
                <w:i/>
                <w:iCs/>
                <w:sz w:val="18"/>
                <w:szCs w:val="18"/>
                <w:lang w:val="pl-PL"/>
              </w:rPr>
              <w:t>production quality</w:t>
            </w:r>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delivery quality</w:t>
            </w:r>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(delivery quality) w koncepcji Gummessona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(relational quality)</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106236">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(Dabholkar i in., 1996; Gummesson, 1998; Stoma, 2012)</w:t>
      </w:r>
      <w:r w:rsidR="0050671B">
        <w:fldChar w:fldCharType="end"/>
      </w:r>
    </w:p>
    <w:p w14:paraId="5A0B01C8" w14:textId="37EB47EF"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4F5E18">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6C357A1A" w:rsidR="009A15F1" w:rsidRPr="0050671B" w:rsidRDefault="009A15F1" w:rsidP="009A15F1">
      <w:r w:rsidRPr="0050671B">
        <w:t>Na podstawie połączeni</w:t>
      </w:r>
      <w:r w:rsidR="00666099">
        <w:t>a</w:t>
      </w:r>
      <w:r w:rsidRPr="0050671B">
        <w:t xml:space="preserve"> modelu Gr</w:t>
      </w:r>
      <w:r w:rsidR="00A61195">
        <w:rPr>
          <w:rFonts w:cs="Arial"/>
        </w:rPr>
        <w:t>ö</w:t>
      </w:r>
      <w:r w:rsidRPr="0050671B">
        <w:t>nroosa oraz Gummes</w:t>
      </w:r>
      <w:r w:rsidR="00A16C7B">
        <w:t>s</w:t>
      </w:r>
      <w:r w:rsidRPr="0050671B">
        <w:t>ona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4F5E18" w:rsidRPr="0050671B">
        <w:t xml:space="preserve">Rysunek </w:t>
      </w:r>
      <w:r w:rsidR="004F5E18">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6852AEED" w:rsidR="0050671B" w:rsidRPr="0050671B" w:rsidRDefault="0050671B" w:rsidP="0050671B">
      <w:pPr>
        <w:pStyle w:val="Rysunek"/>
      </w:pPr>
      <w:bookmarkStart w:id="140" w:name="_Ref134900076"/>
      <w:bookmarkStart w:id="141" w:name="_Ref92635501"/>
      <w:bookmarkStart w:id="142" w:name="_Toc149115664"/>
      <w:r w:rsidRPr="0050671B">
        <w:t xml:space="preserve">Rysunek </w:t>
      </w:r>
      <w:fldSimple w:instr=" SEQ Rysunek \* ARABIC ">
        <w:r w:rsidR="00E87A7E">
          <w:rPr>
            <w:noProof/>
          </w:rPr>
          <w:t>16</w:t>
        </w:r>
      </w:fldSimple>
      <w:bookmarkEnd w:id="140"/>
      <w:r w:rsidRPr="0050671B">
        <w:t xml:space="preserve"> Zintegrowany model jakości usług 4Q</w:t>
      </w:r>
      <w:bookmarkEnd w:id="141"/>
      <w:bookmarkEnd w:id="142"/>
    </w:p>
    <w:p w14:paraId="51DD7D40" w14:textId="2F54ACFA" w:rsidR="009A15F1" w:rsidRPr="00233788" w:rsidRDefault="009A15F1" w:rsidP="00106236">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253695FF" w:rsidR="009A15F1" w:rsidRPr="00BD17A9" w:rsidRDefault="009A15F1" w:rsidP="009A15F1">
      <w:r w:rsidRPr="00BD17A9">
        <w:t>Jednym z takich modeli jest model zaproponowany przez Townsenda i Gebhardta, który zakłada podział na trzy kategorie przedstawione w tabeli po</w:t>
      </w:r>
      <w:r w:rsidR="007662C2">
        <w:fldChar w:fldCharType="begin"/>
      </w:r>
      <w:r w:rsidR="007662C2">
        <w:instrText xml:space="preserve"> REF _Ref134897207 \p \h </w:instrText>
      </w:r>
      <w:r w:rsidR="007662C2">
        <w:fldChar w:fldCharType="separate"/>
      </w:r>
      <w:r w:rsidR="004F5E18">
        <w:t>niżej</w:t>
      </w:r>
      <w:r w:rsidR="007662C2">
        <w:fldChar w:fldCharType="end"/>
      </w:r>
      <w:r w:rsidR="002815FC">
        <w:t>.</w:t>
      </w:r>
    </w:p>
    <w:p w14:paraId="340CF7D0" w14:textId="0D920CE0" w:rsidR="009A15F1" w:rsidRPr="00BD17A9" w:rsidRDefault="009A15F1" w:rsidP="00BD17A9">
      <w:pPr>
        <w:pStyle w:val="Tytutabeli"/>
      </w:pPr>
      <w:bookmarkStart w:id="143" w:name="_Ref134897207"/>
      <w:bookmarkStart w:id="144" w:name="_Toc138254680"/>
      <w:r w:rsidRPr="00BD17A9">
        <w:t xml:space="preserve">Tabela </w:t>
      </w:r>
      <w:fldSimple w:instr=" SEQ Tabela \* ARABIC ">
        <w:r w:rsidR="00DE34CF">
          <w:rPr>
            <w:noProof/>
          </w:rPr>
          <w:t>15</w:t>
        </w:r>
      </w:fldSimple>
      <w:r w:rsidRPr="00BD17A9">
        <w:t xml:space="preserve"> Kategorie jakości wg Townsenda i Gebhardta</w:t>
      </w:r>
      <w:bookmarkEnd w:id="143"/>
      <w:bookmarkEnd w:id="144"/>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r w:rsidR="00FB6DFB" w:rsidRPr="00FB6DFB">
              <w:rPr>
                <w:i/>
                <w:iCs/>
                <w:sz w:val="18"/>
                <w:szCs w:val="20"/>
                <w:lang w:val="pl-PL"/>
              </w:rPr>
              <w:t>quality in perception</w:t>
            </w:r>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r w:rsidRPr="00FB6DFB">
              <w:rPr>
                <w:sz w:val="18"/>
                <w:szCs w:val="20"/>
                <w:lang w:val="en-GB"/>
              </w:rPr>
              <w:t>Jakość normatywna</w:t>
            </w:r>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r w:rsidR="00FB6DFB" w:rsidRPr="00FB6DFB">
              <w:rPr>
                <w:i/>
                <w:iCs/>
                <w:sz w:val="18"/>
                <w:szCs w:val="20"/>
                <w:lang w:val="pl-PL"/>
              </w:rPr>
              <w:t>quality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30410B3D" w:rsidR="00CC118F" w:rsidRDefault="00584E00" w:rsidP="009A15F1">
      <w:r w:rsidRPr="00584E00">
        <w:lastRenderedPageBreak/>
        <w:t xml:space="preserve">Kategorie jakości według Townsenda i Gebhardta </w:t>
      </w:r>
      <w:r>
        <w:t>opisane w tabeli po</w:t>
      </w:r>
      <w:r>
        <w:fldChar w:fldCharType="begin"/>
      </w:r>
      <w:r>
        <w:instrText xml:space="preserve"> REF _Ref134897207 \p \h </w:instrText>
      </w:r>
      <w:r>
        <w:fldChar w:fldCharType="separate"/>
      </w:r>
      <w:r w:rsidR="004F5E18">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Innym podejściem do opisu jakości usług jest model zaproponowany przez Brady’ego i Cronina. Według tej koncepcji na jakość postrzegana jest przez Klientów na trzech poziomach:</w:t>
      </w:r>
    </w:p>
    <w:p w14:paraId="103F4053" w14:textId="2C9C8DEA" w:rsidR="009A15F1" w:rsidRPr="00EA32EC" w:rsidRDefault="009A15F1">
      <w:pPr>
        <w:pStyle w:val="Akapitzlist"/>
        <w:numPr>
          <w:ilvl w:val="0"/>
          <w:numId w:val="15"/>
        </w:numPr>
      </w:pPr>
      <w:r w:rsidRPr="00EA32EC">
        <w:t>jakość współdziałania personelu z klientem</w:t>
      </w:r>
      <w:r w:rsidR="003E1C47">
        <w:t xml:space="preserve"> (</w:t>
      </w:r>
      <w:r w:rsidR="003E1C47" w:rsidRPr="003E1C47">
        <w:rPr>
          <w:i/>
          <w:iCs/>
        </w:rPr>
        <w:t>interaction</w:t>
      </w:r>
      <w:r w:rsidR="003E1C47">
        <w:t>)</w:t>
      </w:r>
    </w:p>
    <w:p w14:paraId="65936B6B" w14:textId="4928C3F7" w:rsidR="009A15F1" w:rsidRPr="00EA32EC" w:rsidRDefault="009A15F1">
      <w:pPr>
        <w:pStyle w:val="Akapitzlist"/>
        <w:numPr>
          <w:ilvl w:val="0"/>
          <w:numId w:val="15"/>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15"/>
        </w:numPr>
      </w:pPr>
      <w:r w:rsidRPr="00EA32EC">
        <w:t>jakość wykonania usługi</w:t>
      </w:r>
      <w:r w:rsidR="003E1C47">
        <w:t xml:space="preserve"> (</w:t>
      </w:r>
      <w:r w:rsidR="003E1C47" w:rsidRPr="003E1C47">
        <w:rPr>
          <w:i/>
          <w:iCs/>
        </w:rPr>
        <w:t>outcome</w:t>
      </w:r>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Warto podkreślić, że Brady i Cronin w swojej pracy poddają krytycznej analizie model Servqual proponując autorską koncepcję, dla której w każdej z wymienionych głównych kategorii przetestowali po trzy podkategorie. Dla jakości współdziałania z personelem wyróżniono</w:t>
      </w:r>
      <w:r w:rsidR="001B6905">
        <w:t>: podejście (</w:t>
      </w:r>
      <w:r w:rsidR="001B6905" w:rsidRPr="0073511A">
        <w:rPr>
          <w:i/>
          <w:iCs/>
        </w:rPr>
        <w:t>attititude</w:t>
      </w:r>
      <w:r w:rsidR="001B6905">
        <w:t>), zachowanie (</w:t>
      </w:r>
      <w:r w:rsidR="001B6905" w:rsidRPr="0073511A">
        <w:rPr>
          <w:i/>
          <w:iCs/>
        </w:rPr>
        <w:t>beha</w:t>
      </w:r>
      <w:r w:rsidR="0073511A" w:rsidRPr="0073511A">
        <w:rPr>
          <w:i/>
          <w:iCs/>
        </w:rPr>
        <w:t>v</w:t>
      </w:r>
      <w:r w:rsidR="001B6905" w:rsidRPr="0073511A">
        <w:rPr>
          <w:i/>
          <w:iCs/>
        </w:rPr>
        <w:t>ior</w:t>
      </w:r>
      <w:r w:rsidR="001B6905">
        <w:t>) i fachowość (</w:t>
      </w:r>
      <w:r w:rsidR="001B6905" w:rsidRPr="0073511A">
        <w:rPr>
          <w:i/>
          <w:iCs/>
        </w:rPr>
        <w:t>expertise</w:t>
      </w:r>
      <w:r w:rsidR="001B6905">
        <w:t>). Dla jakości fizycznego otoczenia / środowiska wyróżniono: warunki otoczenia (</w:t>
      </w:r>
      <w:r w:rsidR="001B6905" w:rsidRPr="0073511A">
        <w:rPr>
          <w:i/>
          <w:iCs/>
        </w:rPr>
        <w:t>ambient conditions</w:t>
      </w:r>
      <w:r w:rsidR="001B6905">
        <w:t xml:space="preserve">), </w:t>
      </w:r>
      <w:r w:rsidR="0073511A">
        <w:t>projekt (</w:t>
      </w:r>
      <w:r w:rsidR="001B6905" w:rsidRPr="0073511A">
        <w:rPr>
          <w:i/>
          <w:iCs/>
        </w:rPr>
        <w:t>design</w:t>
      </w:r>
      <w:r w:rsidR="0073511A">
        <w:t>)</w:t>
      </w:r>
      <w:r w:rsidR="001B6905">
        <w:t xml:space="preserve"> oraz czynniki społeczne (social factors). Natomiast dla jakości wykonania wyróżniono: czas oczekiwania (</w:t>
      </w:r>
      <w:r w:rsidR="001B6905" w:rsidRPr="0073511A">
        <w:rPr>
          <w:i/>
          <w:iCs/>
        </w:rPr>
        <w:t>waiting time</w:t>
      </w:r>
      <w:r w:rsidR="001B6905">
        <w:t xml:space="preserve">), </w:t>
      </w:r>
      <w:r w:rsidR="0073511A">
        <w:t>część materialna</w:t>
      </w:r>
      <w:r w:rsidR="001B6905">
        <w:t xml:space="preserve"> (</w:t>
      </w:r>
      <w:r w:rsidR="001B6905" w:rsidRPr="0073511A">
        <w:rPr>
          <w:i/>
          <w:iCs/>
        </w:rPr>
        <w:t>tangibles</w:t>
      </w:r>
      <w:r w:rsidR="001B6905">
        <w:t xml:space="preserve">); </w:t>
      </w:r>
      <w:r w:rsidR="0073511A">
        <w:t>ogólna ocena</w:t>
      </w:r>
      <w:r w:rsidR="001B6905">
        <w:t xml:space="preserve"> (</w:t>
      </w:r>
      <w:r w:rsidR="001B6905" w:rsidRPr="0073511A">
        <w:rPr>
          <w:i/>
          <w:iCs/>
        </w:rPr>
        <w:t>valence</w:t>
      </w:r>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zwalidowanych w swoich badaniach przez Brady’ego i Cronina.</w:t>
      </w:r>
    </w:p>
    <w:p w14:paraId="68B5EA83" w14:textId="07FA11AF" w:rsidR="009A15F1" w:rsidRPr="005A5020" w:rsidRDefault="009A15F1" w:rsidP="009A15F1">
      <w:r w:rsidRPr="00EA32EC">
        <w:t>Innym nieco modelem jest model jakości i satysfakcji usługi, którego autorami są Spreng i Mackoy</w:t>
      </w:r>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4F5E18" w:rsidRPr="005A5020">
        <w:t xml:space="preserve">Rysunek </w:t>
      </w:r>
      <w:r w:rsidR="004F5E18">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78840659" w:rsidR="005A5020" w:rsidRPr="005A5020" w:rsidRDefault="009A15F1" w:rsidP="005A5020">
      <w:pPr>
        <w:pStyle w:val="Rysunek"/>
      </w:pPr>
      <w:bookmarkStart w:id="145" w:name="_Ref134900104"/>
      <w:bookmarkStart w:id="146" w:name="_Ref92656504"/>
      <w:bookmarkStart w:id="147" w:name="_Ref92656512"/>
      <w:bookmarkStart w:id="148" w:name="_Toc149115665"/>
      <w:r w:rsidRPr="005A5020">
        <w:t xml:space="preserve">Rysunek </w:t>
      </w:r>
      <w:fldSimple w:instr=" SEQ Rysunek \* ARABIC ">
        <w:r w:rsidR="00E87A7E">
          <w:rPr>
            <w:noProof/>
          </w:rPr>
          <w:t>17</w:t>
        </w:r>
      </w:fldSimple>
      <w:bookmarkEnd w:id="145"/>
      <w:r w:rsidRPr="005A5020">
        <w:t xml:space="preserve"> Model jakości usług i satysfakcji klienta</w:t>
      </w:r>
      <w:bookmarkEnd w:id="146"/>
      <w:bookmarkEnd w:id="147"/>
      <w:bookmarkEnd w:id="148"/>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Przedstawiony powyżej model jest rozszerzeniem koncepcji Gronroosa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46F7104A"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Do tej pory wartość jest konsekwentnie konceptualiz</w:t>
      </w:r>
      <w:r>
        <w:t>o</w:t>
      </w:r>
      <w:r w:rsidRPr="00E47F12">
        <w:t>wana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r w:rsidR="005B4023" w:rsidRPr="005B4023">
        <w:rPr>
          <w:i/>
          <w:iCs/>
        </w:rPr>
        <w:t>get</w:t>
      </w:r>
      <w:r w:rsidR="005B4023">
        <w:t>)</w:t>
      </w:r>
      <w:r w:rsidR="008C1069">
        <w:t xml:space="preserve"> istotna jest też ocena poświęceń </w:t>
      </w:r>
      <w:r w:rsidR="005B4023">
        <w:t xml:space="preserve">(dano - </w:t>
      </w:r>
      <w:r w:rsidR="005B4023" w:rsidRPr="005B4023">
        <w:rPr>
          <w:i/>
          <w:iCs/>
        </w:rPr>
        <w:t>give</w:t>
      </w:r>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4F5E18">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4F5E18" w:rsidRPr="00DA3920">
        <w:t xml:space="preserve">Rysunek </w:t>
      </w:r>
      <w:r w:rsidR="004F5E18">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527116DE" w:rsidR="005B4023" w:rsidRPr="00DA3920" w:rsidRDefault="00DA3920" w:rsidP="00DA3920">
      <w:pPr>
        <w:pStyle w:val="Tytutabeli"/>
        <w:jc w:val="center"/>
      </w:pPr>
      <w:bookmarkStart w:id="149" w:name="_Ref135904401"/>
      <w:bookmarkStart w:id="150" w:name="_Ref135904397"/>
      <w:bookmarkStart w:id="151" w:name="_Toc149115666"/>
      <w:r w:rsidRPr="00DA3920">
        <w:t xml:space="preserve">Rysunek </w:t>
      </w:r>
      <w:fldSimple w:instr=" SEQ Rysunek \* ARABIC ">
        <w:r w:rsidR="00E87A7E">
          <w:rPr>
            <w:noProof/>
          </w:rPr>
          <w:t>18</w:t>
        </w:r>
      </w:fldSimple>
      <w:bookmarkEnd w:id="149"/>
      <w:r w:rsidRPr="00DA3920">
        <w:t xml:space="preserve"> Model jakości usług z wartością dodaną</w:t>
      </w:r>
      <w:bookmarkEnd w:id="150"/>
      <w:bookmarkEnd w:id="151"/>
    </w:p>
    <w:p w14:paraId="6E54A66D" w14:textId="6EE90B7B" w:rsidR="005B4023" w:rsidRDefault="00DA3920" w:rsidP="00106236">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Zeithaml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2"/>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Belash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2"/>
      <w:r w:rsidR="009A70F2">
        <w:rPr>
          <w:rStyle w:val="Odwoaniedokomentarza"/>
          <w:rFonts w:ascii="Times New Roman" w:eastAsia="Times New Roman" w:hAnsi="Times New Roman"/>
          <w:szCs w:val="20"/>
          <w:lang w:eastAsia="pl-PL"/>
        </w:rPr>
        <w:commentReference w:id="152"/>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4E7B54">
      <w:pPr>
        <w:pStyle w:val="Nagwek3"/>
      </w:pPr>
      <w:bookmarkStart w:id="153" w:name="_Ref135857644"/>
      <w:bookmarkStart w:id="154" w:name="_Ref137319715"/>
      <w:bookmarkStart w:id="155" w:name="_Toc149120733"/>
      <w:commentRangeStart w:id="156"/>
      <w:r w:rsidRPr="00233788">
        <w:t xml:space="preserve">Wybrane </w:t>
      </w:r>
      <w:commentRangeEnd w:id="156"/>
      <w:r w:rsidR="009A70F2">
        <w:rPr>
          <w:rStyle w:val="Odwoaniedokomentarza"/>
          <w:rFonts w:ascii="Times New Roman" w:eastAsia="Times New Roman" w:hAnsi="Times New Roman"/>
          <w:bCs w:val="0"/>
          <w:i w:val="0"/>
          <w:szCs w:val="20"/>
          <w:lang w:eastAsia="pl-PL"/>
        </w:rPr>
        <w:commentReference w:id="156"/>
      </w:r>
      <w:r w:rsidRPr="00233788">
        <w:t>metody pomiaru jakości</w:t>
      </w:r>
      <w:bookmarkEnd w:id="153"/>
      <w:r w:rsidR="003B61B1">
        <w:t xml:space="preserve"> w kontekście usług edukacyjnych uczelni</w:t>
      </w:r>
      <w:bookmarkEnd w:id="154"/>
      <w:bookmarkEnd w:id="155"/>
    </w:p>
    <w:p w14:paraId="13639611" w14:textId="3C00DCB3"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B2612E">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12FF2EAD"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4F5E18">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4F5E18">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82E35D9"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4F5E18">
        <w:t>niżej</w:t>
      </w:r>
      <w:r w:rsidRPr="009C33D2">
        <w:fldChar w:fldCharType="end"/>
      </w:r>
    </w:p>
    <w:p w14:paraId="2C82E7E0" w14:textId="0C19ABCA" w:rsidR="00666099" w:rsidRPr="009C33D2" w:rsidRDefault="00666099" w:rsidP="00666099">
      <w:pPr>
        <w:pStyle w:val="Tytutabeli"/>
      </w:pPr>
      <w:bookmarkStart w:id="157" w:name="_Ref437191499"/>
      <w:bookmarkStart w:id="158" w:name="_Ref134898790"/>
      <w:bookmarkStart w:id="159" w:name="_Ref134898827"/>
      <w:bookmarkStart w:id="160" w:name="_Toc138254681"/>
      <w:r w:rsidRPr="009C33D2">
        <w:t xml:space="preserve">Tabela </w:t>
      </w:r>
      <w:fldSimple w:instr=" SEQ Tabela \* ARABIC ">
        <w:r w:rsidR="00DE34CF">
          <w:rPr>
            <w:noProof/>
          </w:rPr>
          <w:t>16</w:t>
        </w:r>
      </w:fldSimple>
      <w:bookmarkEnd w:id="157"/>
      <w:r w:rsidRPr="009C33D2">
        <w:t xml:space="preserve"> Twierdzenia do budowy kwestionariusza badania jakości usług SERVQUAL</w:t>
      </w:r>
      <w:bookmarkEnd w:id="158"/>
      <w:bookmarkEnd w:id="159"/>
      <w:bookmarkEnd w:id="160"/>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r w:rsidRPr="009C33D2">
              <w:rPr>
                <w:i/>
                <w:sz w:val="18"/>
                <w:szCs w:val="20"/>
                <w:u w:val="single"/>
                <w:lang w:val="pl-PL"/>
              </w:rPr>
              <w:t>tangibles</w:t>
            </w:r>
            <w:r w:rsidRPr="009C33D2">
              <w:rPr>
                <w:sz w:val="18"/>
                <w:szCs w:val="20"/>
                <w:u w:val="single"/>
                <w:lang w:val="pl-PL"/>
              </w:rPr>
              <w:t>)</w:t>
            </w:r>
          </w:p>
        </w:tc>
        <w:tc>
          <w:tcPr>
            <w:tcW w:w="4606" w:type="dxa"/>
          </w:tcPr>
          <w:p w14:paraId="3125235F"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r w:rsidRPr="009C33D2">
              <w:rPr>
                <w:i/>
                <w:sz w:val="18"/>
                <w:szCs w:val="20"/>
                <w:u w:val="single"/>
                <w:lang w:val="pl-PL"/>
              </w:rPr>
              <w:t>reliability</w:t>
            </w:r>
            <w:r w:rsidRPr="009C33D2">
              <w:rPr>
                <w:sz w:val="18"/>
                <w:szCs w:val="20"/>
                <w:u w:val="single"/>
                <w:lang w:val="pl-PL"/>
              </w:rPr>
              <w:t>)</w:t>
            </w:r>
          </w:p>
        </w:tc>
        <w:tc>
          <w:tcPr>
            <w:tcW w:w="4606" w:type="dxa"/>
          </w:tcPr>
          <w:p w14:paraId="0B5AABD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r w:rsidRPr="009C33D2">
              <w:rPr>
                <w:i/>
                <w:sz w:val="18"/>
                <w:szCs w:val="20"/>
                <w:u w:val="single"/>
                <w:lang w:val="pl-PL"/>
              </w:rPr>
              <w:t>responsivness</w:t>
            </w:r>
            <w:r w:rsidRPr="009C33D2">
              <w:rPr>
                <w:sz w:val="18"/>
                <w:szCs w:val="20"/>
                <w:u w:val="single"/>
                <w:lang w:val="pl-PL"/>
              </w:rPr>
              <w:t>)</w:t>
            </w:r>
          </w:p>
        </w:tc>
        <w:tc>
          <w:tcPr>
            <w:tcW w:w="4606" w:type="dxa"/>
          </w:tcPr>
          <w:p w14:paraId="3EBF87AE"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r w:rsidRPr="009C33D2">
              <w:rPr>
                <w:i/>
                <w:sz w:val="18"/>
                <w:szCs w:val="20"/>
                <w:u w:val="single"/>
                <w:lang w:val="pl-PL"/>
              </w:rPr>
              <w:t>assurance</w:t>
            </w:r>
            <w:r w:rsidRPr="009C33D2">
              <w:rPr>
                <w:sz w:val="18"/>
                <w:szCs w:val="20"/>
                <w:u w:val="single"/>
                <w:lang w:val="pl-PL"/>
              </w:rPr>
              <w:t>)</w:t>
            </w:r>
          </w:p>
        </w:tc>
        <w:tc>
          <w:tcPr>
            <w:tcW w:w="4606" w:type="dxa"/>
          </w:tcPr>
          <w:p w14:paraId="115AAB1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r w:rsidRPr="009C33D2">
              <w:rPr>
                <w:i/>
                <w:sz w:val="18"/>
                <w:szCs w:val="20"/>
                <w:u w:val="single"/>
                <w:lang w:val="pl-PL"/>
              </w:rPr>
              <w:t>empathy</w:t>
            </w:r>
            <w:r w:rsidRPr="009C33D2">
              <w:rPr>
                <w:sz w:val="18"/>
                <w:szCs w:val="20"/>
                <w:u w:val="single"/>
                <w:lang w:val="pl-PL"/>
              </w:rPr>
              <w:t>)</w:t>
            </w:r>
          </w:p>
        </w:tc>
        <w:tc>
          <w:tcPr>
            <w:tcW w:w="4606" w:type="dxa"/>
          </w:tcPr>
          <w:p w14:paraId="71BC6CD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7327DE83"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4F5E18">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4F5E18" w:rsidRPr="009C33D2">
        <w:t xml:space="preserve">Tabela </w:t>
      </w:r>
      <w:r w:rsidR="004F5E18">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r w:rsidRPr="009C33D2">
        <w:rPr>
          <w:i/>
        </w:rPr>
        <w:t>expected service</w:t>
      </w:r>
      <w:r w:rsidRPr="009C33D2">
        <w:t xml:space="preserve"> – ES) z wynikiem postrzeganej jakości otrzymanej usługi (</w:t>
      </w:r>
      <w:r w:rsidRPr="009C33D2">
        <w:rPr>
          <w:i/>
        </w:rPr>
        <w:t>perceived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r w:rsidR="00EC6634" w:rsidRPr="00EC6634">
        <w:rPr>
          <w:i/>
          <w:iCs/>
        </w:rPr>
        <w:t>overall service quality</w:t>
      </w:r>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HiEdQUAL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(HiEdQUAL</w:t>
      </w:r>
      <w:r w:rsidR="00F4195C">
        <w:t>, HESQUAL)</w:t>
      </w:r>
      <w:r w:rsidR="00357A45">
        <w:t>.</w:t>
      </w:r>
      <w:r w:rsidR="00340135">
        <w:t xml:space="preserve"> W swej pionierskiej pracy Leblanc i Nguyen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HEdPERF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pPr>
        <w:pStyle w:val="Akapitzlist"/>
        <w:numPr>
          <w:ilvl w:val="0"/>
          <w:numId w:val="18"/>
        </w:numPr>
      </w:pPr>
      <w:r w:rsidRPr="00BD17A9">
        <w:t>UWJUB – wzorzec jakości usług z punktu widzenia klienta (B –biorc</w:t>
      </w:r>
      <w:r w:rsidR="00FC3B2A">
        <w:t>a</w:t>
      </w:r>
      <w:r w:rsidRPr="00BD17A9">
        <w:t>usługi), gdzie zamieszczone zostały kryteria jakości zauważalne przez biorcę usługi, które są przez niego oceniane</w:t>
      </w:r>
    </w:p>
    <w:p w14:paraId="4887DEE8" w14:textId="1A4A67BF" w:rsidR="00254FDE" w:rsidRPr="00BD17A9" w:rsidRDefault="00254FDE">
      <w:pPr>
        <w:pStyle w:val="Akapitzlist"/>
        <w:numPr>
          <w:ilvl w:val="0"/>
          <w:numId w:val="18"/>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6B931D0D"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4F5E18">
        <w:t>niżej</w:t>
      </w:r>
      <w:r>
        <w:fldChar w:fldCharType="end"/>
      </w:r>
      <w:r w:rsidRPr="00BD17A9">
        <w:t xml:space="preserve"> (</w:t>
      </w:r>
      <w:r>
        <w:fldChar w:fldCharType="begin"/>
      </w:r>
      <w:r>
        <w:instrText xml:space="preserve"> REF _Ref437117390 \h </w:instrText>
      </w:r>
      <w:r>
        <w:fldChar w:fldCharType="separate"/>
      </w:r>
      <w:r w:rsidR="004F5E18" w:rsidRPr="00BD17A9">
        <w:t xml:space="preserve">Tabela </w:t>
      </w:r>
      <w:r w:rsidR="004F5E18">
        <w:rPr>
          <w:noProof/>
        </w:rPr>
        <w:t>17</w:t>
      </w:r>
      <w:r>
        <w:fldChar w:fldCharType="end"/>
      </w:r>
      <w:r w:rsidRPr="00BD17A9">
        <w:t>).</w:t>
      </w:r>
    </w:p>
    <w:p w14:paraId="70C6E689" w14:textId="1AE4C5E7" w:rsidR="00254FDE" w:rsidRPr="00BD17A9" w:rsidRDefault="00254FDE" w:rsidP="00254FDE">
      <w:pPr>
        <w:pStyle w:val="Tytutabeli"/>
      </w:pPr>
      <w:bookmarkStart w:id="161" w:name="_Ref437117390"/>
      <w:bookmarkStart w:id="162" w:name="_Ref437117376"/>
      <w:bookmarkStart w:id="163" w:name="_Toc138254682"/>
      <w:r w:rsidRPr="00BD17A9">
        <w:t xml:space="preserve">Tabela </w:t>
      </w:r>
      <w:fldSimple w:instr=" SEQ Tabela \* ARABIC ">
        <w:r w:rsidR="00DE34CF">
          <w:rPr>
            <w:noProof/>
          </w:rPr>
          <w:t>17</w:t>
        </w:r>
      </w:fldSimple>
      <w:bookmarkEnd w:id="161"/>
      <w:r w:rsidRPr="00BD17A9">
        <w:t xml:space="preserve"> Uniwersalny wzorzec jakości usług wg Kolmana i Tkaczyka</w:t>
      </w:r>
      <w:bookmarkEnd w:id="162"/>
      <w:bookmarkEnd w:id="163"/>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106236">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4873E5A4"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B2612E">
        <w:t>1.5</w:t>
      </w:r>
      <w:r w:rsidR="00B2612E">
        <w:fldChar w:fldCharType="end"/>
      </w:r>
      <w:r w:rsidR="00B4533C">
        <w:t>).</w:t>
      </w:r>
    </w:p>
    <w:p w14:paraId="00D94B7E" w14:textId="6356DD27" w:rsidR="007D0DF0" w:rsidRDefault="007D0DF0" w:rsidP="007D0DF0">
      <w:r>
        <w:t xml:space="preserve">Bardzo typowym dla uczelni wyższych sposobem pomiaru jakości są oceny różne akredytacje i certyfikacje. Ustawa Prawo o szkolnictwie wyższym i nauce określa formy oceny obowiązujące dla </w:t>
      </w:r>
      <w:r>
        <w:lastRenderedPageBreak/>
        <w:t xml:space="preserve">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PKA do oceny wykorzystuje kwestionariusze samooceny różnicując je pomiędzy kierunki o profilu ogólnoakademickim i o profilu praktycznym. Definicje tych profili są określone w art. 64 Ustawy. Kierunek o profilu praktycznym to taki dla którego ponad 50% punktów ECTS</w:t>
      </w:r>
      <w:r>
        <w:rPr>
          <w:rStyle w:val="Odwoanieprzypisudolnego"/>
        </w:rPr>
        <w:footnoteReference w:id="6"/>
      </w:r>
      <w:r>
        <w:t xml:space="preserve"> jest przypisane zajęciom kształtującym umiejętności praktyczne, natomiast kierunek o profilu ogólnoakademickim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4F5E18">
        <w:t>niżej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w:t>
      </w:r>
    </w:p>
    <w:p w14:paraId="2B31CC3C" w14:textId="4E39BEA7" w:rsidR="007D0DF0" w:rsidRDefault="007D0DF0" w:rsidP="007D0DF0">
      <w:pPr>
        <w:pStyle w:val="Tytutabeli"/>
      </w:pPr>
      <w:bookmarkStart w:id="164" w:name="_Ref141468164"/>
      <w:bookmarkStart w:id="165" w:name="_Ref141468154"/>
      <w:r>
        <w:t xml:space="preserve">Tabela </w:t>
      </w:r>
      <w:fldSimple w:instr=" SEQ Tabela \* ARABIC ">
        <w:r w:rsidR="00DE34CF">
          <w:rPr>
            <w:noProof/>
          </w:rPr>
          <w:t>18</w:t>
        </w:r>
      </w:fldSimple>
      <w:bookmarkEnd w:id="164"/>
      <w:r>
        <w:t xml:space="preserve"> Kryteria oceny w procesie ewaluacji jakości kształcenia wyższego opracowane przez PKA</w:t>
      </w:r>
      <w:bookmarkEnd w:id="165"/>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Nazwa kryterium</w:t>
            </w:r>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F56B0E">
        <w:trPr>
          <w:cantSplit/>
        </w:trPr>
        <w:tc>
          <w:tcPr>
            <w:tcW w:w="3005" w:type="dxa"/>
          </w:tcPr>
          <w:p w14:paraId="7266D0AE" w14:textId="77777777" w:rsidR="007D0DF0" w:rsidRPr="00E912B3" w:rsidRDefault="007D0DF0" w:rsidP="002A292A">
            <w:pPr>
              <w:ind w:firstLine="0"/>
              <w:jc w:val="left"/>
              <w:rPr>
                <w:sz w:val="18"/>
                <w:szCs w:val="18"/>
                <w:lang w:val="pl-PL"/>
              </w:rPr>
            </w:pPr>
            <w:bookmarkStart w:id="166" w:name="_Toc616617"/>
            <w:bookmarkStart w:id="167" w:name="_Toc623887"/>
            <w:bookmarkStart w:id="168" w:name="_Toc624208"/>
            <w:bookmarkStart w:id="169" w:name="_Toc4418968"/>
            <w:r w:rsidRPr="00E912B3">
              <w:rPr>
                <w:sz w:val="18"/>
                <w:szCs w:val="18"/>
                <w:lang w:val="pl-PL"/>
              </w:rPr>
              <w:t>Kryterium 1. Konstrukcja programu studiów: koncepcja, cele kształcenia i efekty uczenia się</w:t>
            </w:r>
            <w:bookmarkEnd w:id="166"/>
            <w:bookmarkEnd w:id="167"/>
            <w:bookmarkEnd w:id="168"/>
            <w:bookmarkEnd w:id="169"/>
          </w:p>
        </w:tc>
        <w:tc>
          <w:tcPr>
            <w:tcW w:w="6066"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F56B0E">
        <w:trPr>
          <w:cantSplit/>
        </w:trPr>
        <w:tc>
          <w:tcPr>
            <w:tcW w:w="3005" w:type="dxa"/>
          </w:tcPr>
          <w:p w14:paraId="2F4E7DE8" w14:textId="77777777" w:rsidR="007D0DF0" w:rsidRPr="00E912B3" w:rsidRDefault="007D0DF0" w:rsidP="002A292A">
            <w:pPr>
              <w:ind w:firstLine="0"/>
              <w:jc w:val="left"/>
              <w:rPr>
                <w:sz w:val="18"/>
                <w:szCs w:val="18"/>
                <w:lang w:val="pl-PL"/>
              </w:rPr>
            </w:pPr>
            <w:bookmarkStart w:id="170" w:name="_Toc616618"/>
            <w:bookmarkStart w:id="171" w:name="_Toc623888"/>
            <w:bookmarkStart w:id="172" w:name="_Toc624209"/>
            <w:bookmarkStart w:id="173" w:name="_Toc4418969"/>
            <w:r w:rsidRPr="00E912B3">
              <w:rPr>
                <w:sz w:val="18"/>
                <w:szCs w:val="18"/>
                <w:lang w:val="pl-PL"/>
              </w:rPr>
              <w:lastRenderedPageBreak/>
              <w:t>Kryterium 2. Realizacja programu studiów: treści programowe, harmonogram realizacji programu studiów oraz formy i organizacja zajęć, metody kształcenia, praktyki zawodowe, organizacja procesu nauczania i uczenia się</w:t>
            </w:r>
            <w:bookmarkEnd w:id="170"/>
            <w:bookmarkEnd w:id="171"/>
            <w:bookmarkEnd w:id="172"/>
            <w:bookmarkEnd w:id="173"/>
          </w:p>
        </w:tc>
        <w:tc>
          <w:tcPr>
            <w:tcW w:w="6066"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F56B0E">
        <w:trPr>
          <w:cantSplit/>
        </w:trPr>
        <w:tc>
          <w:tcPr>
            <w:tcW w:w="3005" w:type="dxa"/>
          </w:tcPr>
          <w:p w14:paraId="6D0742BA" w14:textId="77777777" w:rsidR="007D0DF0" w:rsidRPr="00E912B3" w:rsidRDefault="007D0DF0" w:rsidP="002A292A">
            <w:pPr>
              <w:ind w:firstLine="0"/>
              <w:jc w:val="left"/>
              <w:rPr>
                <w:sz w:val="18"/>
                <w:szCs w:val="18"/>
                <w:lang w:val="pl-PL"/>
              </w:rPr>
            </w:pPr>
            <w:bookmarkStart w:id="174" w:name="_Toc616619"/>
            <w:bookmarkStart w:id="175" w:name="_Toc623889"/>
            <w:bookmarkStart w:id="176" w:name="_Toc624210"/>
            <w:bookmarkStart w:id="177" w:name="_Toc4418970"/>
            <w:r w:rsidRPr="00E912B3">
              <w:rPr>
                <w:sz w:val="18"/>
                <w:szCs w:val="18"/>
                <w:lang w:val="pl-PL"/>
              </w:rPr>
              <w:t>Kryterium 3. Przyjęcie na studia, weryfikacja osiągnięcia przez studentów efektów uczenia się, zaliczanie poszczególnych semestrów i lat oraz dyplomowanie</w:t>
            </w:r>
            <w:bookmarkEnd w:id="174"/>
            <w:bookmarkEnd w:id="175"/>
            <w:bookmarkEnd w:id="176"/>
            <w:bookmarkEnd w:id="177"/>
          </w:p>
        </w:tc>
        <w:tc>
          <w:tcPr>
            <w:tcW w:w="6066"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F56B0E">
        <w:trPr>
          <w:cantSplit/>
        </w:trPr>
        <w:tc>
          <w:tcPr>
            <w:tcW w:w="3005" w:type="dxa"/>
          </w:tcPr>
          <w:p w14:paraId="01C9531C" w14:textId="2884B1D7" w:rsidR="007D0DF0" w:rsidRPr="00E912B3" w:rsidRDefault="007D0DF0" w:rsidP="002A292A">
            <w:pPr>
              <w:ind w:firstLine="0"/>
              <w:jc w:val="left"/>
              <w:rPr>
                <w:sz w:val="18"/>
                <w:szCs w:val="18"/>
                <w:lang w:val="pl-PL"/>
              </w:rPr>
            </w:pPr>
            <w:bookmarkStart w:id="178" w:name="_Toc616620"/>
            <w:bookmarkStart w:id="179" w:name="_Toc623890"/>
            <w:bookmarkStart w:id="180" w:name="_Toc624211"/>
            <w:bookmarkStart w:id="181"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8"/>
            <w:bookmarkEnd w:id="179"/>
            <w:bookmarkEnd w:id="180"/>
            <w:bookmarkEnd w:id="181"/>
          </w:p>
        </w:tc>
        <w:tc>
          <w:tcPr>
            <w:tcW w:w="6066"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F56B0E">
        <w:trPr>
          <w:cantSplit/>
        </w:trPr>
        <w:tc>
          <w:tcPr>
            <w:tcW w:w="3005" w:type="dxa"/>
          </w:tcPr>
          <w:p w14:paraId="3787B771" w14:textId="77777777" w:rsidR="007D0DF0" w:rsidRPr="00E912B3" w:rsidRDefault="007D0DF0" w:rsidP="002A292A">
            <w:pPr>
              <w:ind w:firstLine="0"/>
              <w:jc w:val="left"/>
              <w:rPr>
                <w:sz w:val="18"/>
                <w:szCs w:val="18"/>
                <w:lang w:val="pl-PL"/>
              </w:rPr>
            </w:pPr>
            <w:bookmarkStart w:id="182" w:name="_Toc616621"/>
            <w:bookmarkStart w:id="183" w:name="_Toc623891"/>
            <w:bookmarkStart w:id="184" w:name="_Toc624212"/>
            <w:bookmarkStart w:id="185" w:name="_Toc4418972"/>
            <w:r w:rsidRPr="00E912B3">
              <w:rPr>
                <w:sz w:val="18"/>
                <w:szCs w:val="18"/>
                <w:lang w:val="pl-PL"/>
              </w:rPr>
              <w:t>Kryterium 5. Infrastruktura i zasoby edukacyjne wykorzystywane w realizacji programu studiów oraz ich doskonalenie</w:t>
            </w:r>
            <w:bookmarkEnd w:id="182"/>
            <w:bookmarkEnd w:id="183"/>
            <w:bookmarkEnd w:id="184"/>
            <w:bookmarkEnd w:id="185"/>
          </w:p>
        </w:tc>
        <w:tc>
          <w:tcPr>
            <w:tcW w:w="6066"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F56B0E">
        <w:trPr>
          <w:cantSplit/>
        </w:trPr>
        <w:tc>
          <w:tcPr>
            <w:tcW w:w="3005" w:type="dxa"/>
          </w:tcPr>
          <w:p w14:paraId="20FD6929" w14:textId="77777777" w:rsidR="007D0DF0" w:rsidRPr="00E912B3" w:rsidRDefault="007D0DF0" w:rsidP="002A292A">
            <w:pPr>
              <w:ind w:firstLine="0"/>
              <w:jc w:val="left"/>
              <w:rPr>
                <w:sz w:val="18"/>
                <w:szCs w:val="18"/>
                <w:lang w:val="pl-PL"/>
              </w:rPr>
            </w:pPr>
            <w:bookmarkStart w:id="186" w:name="_Toc616622"/>
            <w:bookmarkStart w:id="187" w:name="_Toc623892"/>
            <w:bookmarkStart w:id="188" w:name="_Toc624213"/>
            <w:bookmarkStart w:id="189" w:name="_Toc4418973"/>
            <w:r w:rsidRPr="00E912B3">
              <w:rPr>
                <w:sz w:val="18"/>
                <w:szCs w:val="18"/>
                <w:lang w:val="pl-PL"/>
              </w:rPr>
              <w:t>Kryterium 6. Współpraca z otoczeniem społeczno-gospodarczym w konstruowaniu, realizacji i doskonaleniu programu studiów oraz jej wpływ na rozwój kierunku</w:t>
            </w:r>
            <w:bookmarkEnd w:id="186"/>
            <w:bookmarkEnd w:id="187"/>
            <w:bookmarkEnd w:id="188"/>
            <w:bookmarkEnd w:id="189"/>
          </w:p>
        </w:tc>
        <w:tc>
          <w:tcPr>
            <w:tcW w:w="6066"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F56B0E">
        <w:trPr>
          <w:cantSplit/>
        </w:trPr>
        <w:tc>
          <w:tcPr>
            <w:tcW w:w="3005" w:type="dxa"/>
          </w:tcPr>
          <w:p w14:paraId="0E8FC5D5" w14:textId="77777777" w:rsidR="007D0DF0" w:rsidRPr="00E912B3" w:rsidRDefault="007D0DF0" w:rsidP="002A292A">
            <w:pPr>
              <w:ind w:firstLine="0"/>
              <w:jc w:val="left"/>
              <w:rPr>
                <w:sz w:val="18"/>
                <w:szCs w:val="18"/>
                <w:lang w:val="pl-PL"/>
              </w:rPr>
            </w:pPr>
            <w:bookmarkStart w:id="190" w:name="_Toc616623"/>
            <w:bookmarkStart w:id="191" w:name="_Toc623893"/>
            <w:bookmarkStart w:id="192" w:name="_Toc624214"/>
            <w:bookmarkStart w:id="193" w:name="_Toc4418974"/>
            <w:r w:rsidRPr="00E912B3">
              <w:rPr>
                <w:sz w:val="18"/>
                <w:szCs w:val="18"/>
                <w:lang w:val="pl-PL"/>
              </w:rPr>
              <w:t>Kryterium 7. Warunki i sposoby podnoszenia stopnia umiędzynarodowienia procesu kształcenia na kierunku</w:t>
            </w:r>
            <w:bookmarkEnd w:id="190"/>
            <w:bookmarkEnd w:id="191"/>
            <w:bookmarkEnd w:id="192"/>
            <w:bookmarkEnd w:id="193"/>
          </w:p>
        </w:tc>
        <w:tc>
          <w:tcPr>
            <w:tcW w:w="6066"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F56B0E">
        <w:trPr>
          <w:cantSplit/>
        </w:trPr>
        <w:tc>
          <w:tcPr>
            <w:tcW w:w="3005" w:type="dxa"/>
          </w:tcPr>
          <w:p w14:paraId="1074A994" w14:textId="77777777" w:rsidR="007D0DF0" w:rsidRPr="00E912B3" w:rsidRDefault="007D0DF0" w:rsidP="002A292A">
            <w:pPr>
              <w:ind w:firstLine="0"/>
              <w:jc w:val="left"/>
              <w:rPr>
                <w:sz w:val="18"/>
                <w:szCs w:val="18"/>
                <w:lang w:val="pl-PL"/>
              </w:rPr>
            </w:pPr>
            <w:bookmarkStart w:id="194" w:name="_Toc616624"/>
            <w:bookmarkStart w:id="195" w:name="_Toc623894"/>
            <w:bookmarkStart w:id="196" w:name="_Toc624215"/>
            <w:bookmarkStart w:id="197" w:name="_Toc4418975"/>
            <w:r w:rsidRPr="00E912B3">
              <w:rPr>
                <w:sz w:val="18"/>
                <w:szCs w:val="18"/>
                <w:lang w:val="pl-PL"/>
              </w:rPr>
              <w:lastRenderedPageBreak/>
              <w:t>Kryterium 8. Wsparcie studentów w uczeniu się, rozwoju społecznym, naukowym lub zawodowym i wejściu na rynek pracy oraz rozwój i doskonalenie form wsparcia</w:t>
            </w:r>
            <w:bookmarkEnd w:id="194"/>
            <w:bookmarkEnd w:id="195"/>
            <w:bookmarkEnd w:id="196"/>
            <w:bookmarkEnd w:id="197"/>
          </w:p>
        </w:tc>
        <w:tc>
          <w:tcPr>
            <w:tcW w:w="6066"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F56B0E">
        <w:trPr>
          <w:cantSplit/>
        </w:trPr>
        <w:tc>
          <w:tcPr>
            <w:tcW w:w="3005" w:type="dxa"/>
          </w:tcPr>
          <w:p w14:paraId="0674A244" w14:textId="77777777" w:rsidR="007D0DF0" w:rsidRPr="00E912B3" w:rsidRDefault="007D0DF0" w:rsidP="002A292A">
            <w:pPr>
              <w:ind w:firstLine="0"/>
              <w:jc w:val="left"/>
              <w:rPr>
                <w:sz w:val="18"/>
                <w:szCs w:val="18"/>
                <w:lang w:val="pl-PL"/>
              </w:rPr>
            </w:pPr>
            <w:bookmarkStart w:id="198" w:name="_Toc616625"/>
            <w:bookmarkStart w:id="199" w:name="_Toc623895"/>
            <w:bookmarkStart w:id="200" w:name="_Toc624216"/>
            <w:bookmarkStart w:id="201" w:name="_Toc4418976"/>
            <w:r w:rsidRPr="00E912B3">
              <w:rPr>
                <w:sz w:val="18"/>
                <w:szCs w:val="18"/>
                <w:lang w:val="pl-PL"/>
              </w:rPr>
              <w:t>Kryterium 9. Publiczny dostęp do informacji o programie studiów, warunkach jego realizacji i osiąganych rezultatach</w:t>
            </w:r>
            <w:bookmarkEnd w:id="198"/>
            <w:bookmarkEnd w:id="199"/>
            <w:bookmarkEnd w:id="200"/>
            <w:bookmarkEnd w:id="201"/>
          </w:p>
        </w:tc>
        <w:tc>
          <w:tcPr>
            <w:tcW w:w="6066"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F56B0E">
        <w:trPr>
          <w:cantSplit/>
        </w:trPr>
        <w:tc>
          <w:tcPr>
            <w:tcW w:w="3005" w:type="dxa"/>
          </w:tcPr>
          <w:p w14:paraId="2BDCBB74" w14:textId="77777777" w:rsidR="007D0DF0" w:rsidRPr="00E912B3" w:rsidRDefault="007D0DF0" w:rsidP="002A292A">
            <w:pPr>
              <w:keepNext/>
              <w:ind w:firstLine="0"/>
              <w:jc w:val="left"/>
              <w:rPr>
                <w:sz w:val="18"/>
                <w:szCs w:val="18"/>
                <w:lang w:val="pl-PL"/>
              </w:rPr>
            </w:pPr>
            <w:bookmarkStart w:id="202" w:name="_Toc616626"/>
            <w:bookmarkStart w:id="203" w:name="_Toc623896"/>
            <w:bookmarkStart w:id="204" w:name="_Toc624217"/>
            <w:bookmarkStart w:id="205" w:name="_Toc4418977"/>
            <w:r w:rsidRPr="00E912B3">
              <w:rPr>
                <w:sz w:val="18"/>
                <w:szCs w:val="18"/>
                <w:lang w:val="pl-PL"/>
              </w:rPr>
              <w:t>Kryterium 10. Polityka jakości, projektowanie, zatwierdzanie, monitorowanie, przegląd i doskonalenie programu studiów</w:t>
            </w:r>
            <w:bookmarkEnd w:id="202"/>
            <w:bookmarkEnd w:id="203"/>
            <w:bookmarkEnd w:id="204"/>
            <w:bookmarkEnd w:id="205"/>
          </w:p>
        </w:tc>
        <w:tc>
          <w:tcPr>
            <w:tcW w:w="6066"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D0DF0">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98B29F5" w:rsidR="007D0DF0" w:rsidRPr="000862F2" w:rsidRDefault="007D0DF0" w:rsidP="007D0DF0">
      <w:r>
        <w:t>Spośród opisanych w tabeli po</w:t>
      </w:r>
      <w:r>
        <w:fldChar w:fldCharType="begin"/>
      </w:r>
      <w:r>
        <w:instrText xml:space="preserve"> REF _Ref141468154 \p \h </w:instrText>
      </w:r>
      <w:r>
        <w:fldChar w:fldCharType="separate"/>
      </w:r>
      <w:r w:rsidR="004F5E18">
        <w:t>wyżej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4F5E18">
        <w:t>1.4</w:t>
      </w:r>
      <w:r>
        <w:fldChar w:fldCharType="end"/>
      </w:r>
      <w:r>
        <w:t>.</w:t>
      </w:r>
    </w:p>
    <w:p w14:paraId="68660861" w14:textId="774F9479"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w:t>
      </w:r>
      <w:r w:rsidR="00DD5B94">
        <w:lastRenderedPageBreak/>
        <w:t>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6"/>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6"/>
      <w:r w:rsidR="009A70F2">
        <w:rPr>
          <w:rStyle w:val="Odwoaniedokomentarza"/>
          <w:rFonts w:ascii="Times New Roman" w:eastAsia="Times New Roman" w:hAnsi="Times New Roman"/>
          <w:szCs w:val="20"/>
          <w:lang w:eastAsia="pl-PL"/>
        </w:rPr>
        <w:commentReference w:id="206"/>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lastRenderedPageBreak/>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r w:rsidRPr="00A943C5">
        <w:rPr>
          <w:i/>
          <w:iCs/>
        </w:rPr>
        <w:t>customer feedback metrics</w:t>
      </w:r>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Net Promoter Score</w:t>
      </w:r>
      <w:r w:rsidR="00C7753D">
        <w:t>.</w:t>
      </w:r>
      <w:r w:rsidR="00887E30">
        <w:t xml:space="preserve"> Został on opisany po raz pierwszy w czasopiśmie Harvard Business Review w 2003 roku przez </w:t>
      </w:r>
      <w:r w:rsidR="00B13DFC">
        <w:t>Fredericka F. Reichhelda.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r w:rsidR="00B13DFC" w:rsidRPr="00B13DFC">
        <w:rPr>
          <w:i/>
          <w:iCs/>
        </w:rPr>
        <w:t>passives</w:t>
      </w:r>
      <w:r w:rsidR="00B13DFC">
        <w:t>). Część tych niezadowolonych ma negatywny wpływ, to krytycy (</w:t>
      </w:r>
      <w:r w:rsidR="00B13DFC" w:rsidRPr="00B13DFC">
        <w:rPr>
          <w:i/>
          <w:iCs/>
        </w:rPr>
        <w:t>detractors</w:t>
      </w:r>
      <w:r w:rsidR="00B13DFC">
        <w:t>), oni sprawiają, że ogólna opinia o marce staje się gorsza. Ostatnia grupa to tzw. promotorzy (</w:t>
      </w:r>
      <w:r w:rsidR="00B13DFC" w:rsidRPr="00B13DFC">
        <w:rPr>
          <w:i/>
          <w:iCs/>
        </w:rPr>
        <w:t>promoters</w:t>
      </w:r>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xml:space="preserve">. Cechą charakterystyczną tego pomiaru jest zaklasyfikowanie jedynie </w:t>
      </w:r>
      <w:r w:rsidR="00E37E44">
        <w:lastRenderedPageBreak/>
        <w:t>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Princeton Mortgage, Testla, Nutanix i Loanboox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RyanAir, Aviva, Audi czy AirBnB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predyktor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predyktorem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Doorn i in. wskazują </w:t>
      </w:r>
      <w:r w:rsidR="002F29C1">
        <w:t>n</w:t>
      </w:r>
      <w:r w:rsidR="00A943C5" w:rsidRPr="00A943C5">
        <w:t>a to iż miary satysfakcji mają znacznie większy potencjał jako predyktor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 xml:space="preserve">W odniesieniu do uczelni wyższych </w:t>
      </w:r>
      <w:r w:rsidR="00EF0FC6">
        <w:lastRenderedPageBreak/>
        <w:t>m</w:t>
      </w:r>
      <w:r w:rsidR="00111BA2">
        <w:t xml:space="preserve">iernikiem stworzonym na podstawie takiej koncepcji jest Indeks Satysfakcji Interesariuszy (SSI – </w:t>
      </w:r>
      <w:r w:rsidR="00111BA2" w:rsidRPr="00111BA2">
        <w:rPr>
          <w:i/>
          <w:iCs/>
        </w:rPr>
        <w:t>Stakeholder Satisfaction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386D646F" w:rsidR="00E34BBC" w:rsidRPr="008047ED" w:rsidRDefault="00E34BBC" w:rsidP="00E34BBC">
      <w:r w:rsidRPr="00BC0AAA">
        <w:rPr>
          <w:rFonts w:cs="Arial"/>
          <w:i/>
          <w:iCs/>
        </w:rPr>
        <w:t>a – numer porządkowy grupy interesariuszy</w:t>
      </w:r>
      <w:r>
        <w:t xml:space="preserve"> </w:t>
      </w:r>
      <w:r>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00921CC1" w:rsidRPr="00921CC1">
        <w:rPr>
          <w:noProof/>
        </w:rPr>
        <w:t>(Grudowski &amp; Szefler, 2015)</w:t>
      </w:r>
      <w:r>
        <w:fldChar w:fldCharType="end"/>
      </w:r>
    </w:p>
    <w:p w14:paraId="02333549" w14:textId="77777777" w:rsidR="00E34BBC" w:rsidRDefault="00E34BBC" w:rsidP="00E34BBC">
      <w:r>
        <w:t>W najprostszym wariancie zakładającym, że wagi poszczególnych wyników składników indeksu SSI są równe postać wzoru do wyliczenia wartości takiego uproszczonego indeksu SSI</w:t>
      </w:r>
      <w:r w:rsidRPr="008047ED">
        <w:rPr>
          <w:vertAlign w:val="subscript"/>
        </w:rPr>
        <w:t>upr</w:t>
      </w:r>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lastRenderedPageBreak/>
        <w:t>i – liczba ocenianych kryteriów</w:t>
      </w:r>
    </w:p>
    <w:p w14:paraId="3F26B9F0" w14:textId="075C25D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921CC1" w:rsidRPr="00921CC1">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na wyliczenie zagregowanej wartości oceny nawet na podstawie danych pochodzących z odpowiedzi udzielanych wg różnych skal, natomiast drugie podejście wymaga zachowania jednolitych skal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385E30">
      <w:pPr>
        <w:pStyle w:val="Nagwek3"/>
      </w:pPr>
      <w:bookmarkStart w:id="207" w:name="_Ref66053927"/>
      <w:bookmarkStart w:id="208" w:name="_Toc149120734"/>
      <w:r w:rsidRPr="00233788">
        <w:t>Rankingi jako szczególna forma pomiaru efektów usług uniwersytetu</w:t>
      </w:r>
      <w:bookmarkEnd w:id="207"/>
      <w:bookmarkEnd w:id="208"/>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McKeen Cattell</w:t>
      </w:r>
      <w:r>
        <w:t xml:space="preserve">a XX w., w których opisywał on zestawienia porównawcze uczelni nadając im oceny ilościowe. Następnie kolejni autorzy zainspirowani pracami i częściowo również metodologią Cattella publikowali swoje zestawienia na łamach wydawanego od 1915 roku czasopisma </w:t>
      </w:r>
      <w:r w:rsidRPr="00FD7143">
        <w:rPr>
          <w:i/>
          <w:iCs/>
        </w:rPr>
        <w:t>School and Society</w:t>
      </w:r>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w:t>
      </w:r>
      <w:r w:rsidR="00CB7065">
        <w:lastRenderedPageBreak/>
        <w:t xml:space="preserve">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inkluzywności.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5581D717" w:rsidR="00FE21F7" w:rsidRDefault="00FE21F7" w:rsidP="00385E30">
      <w:r w:rsidRPr="00D64AD1">
        <w:t xml:space="preserve">Ranking World Universities Ranking publikowany przez Times Higher Education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4F5E18" w:rsidRPr="00233788">
        <w:t xml:space="preserve">Tabela </w:t>
      </w:r>
      <w:r w:rsidR="004F5E1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4F5E18">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4F5E18" w:rsidRPr="00DE5F64">
        <w:t xml:space="preserve">Tabela </w:t>
      </w:r>
      <w:r w:rsidR="004F5E18">
        <w:rPr>
          <w:noProof/>
        </w:rPr>
        <w:t>19</w:t>
      </w:r>
      <w:r w:rsidR="007662C2">
        <w:fldChar w:fldCharType="end"/>
      </w:r>
      <w:r w:rsidR="00AC5028">
        <w:t>)</w:t>
      </w:r>
      <w:r w:rsidR="007B3D2C">
        <w:t>.</w:t>
      </w:r>
    </w:p>
    <w:p w14:paraId="2E187E18" w14:textId="77777777" w:rsidR="00D64AD1" w:rsidRPr="00FE21F7" w:rsidRDefault="00D64AD1" w:rsidP="00385E30"/>
    <w:p w14:paraId="2FD95731" w14:textId="5C01FB1B" w:rsidR="00035D87" w:rsidRPr="00DE5F64" w:rsidRDefault="00035D87" w:rsidP="00035D87">
      <w:pPr>
        <w:pStyle w:val="Tytutabeli"/>
      </w:pPr>
      <w:bookmarkStart w:id="209" w:name="_Ref134104785"/>
      <w:bookmarkStart w:id="210" w:name="_Ref134104799"/>
      <w:bookmarkStart w:id="211" w:name="_Toc138254683"/>
      <w:r w:rsidRPr="00DE5F64">
        <w:t xml:space="preserve">Tabela </w:t>
      </w:r>
      <w:r>
        <w:fldChar w:fldCharType="begin"/>
      </w:r>
      <w:r w:rsidRPr="00DE5F64">
        <w:instrText xml:space="preserve"> SEQ Tabela \* ARABIC </w:instrText>
      </w:r>
      <w:r>
        <w:fldChar w:fldCharType="separate"/>
      </w:r>
      <w:r w:rsidR="00DE34CF">
        <w:rPr>
          <w:noProof/>
        </w:rPr>
        <w:t>19</w:t>
      </w:r>
      <w:r>
        <w:fldChar w:fldCharType="end"/>
      </w:r>
      <w:bookmarkEnd w:id="209"/>
      <w:r w:rsidRPr="00DE5F64">
        <w:t xml:space="preserve"> Metodologia rankingu </w:t>
      </w:r>
      <w:r w:rsidR="00D935B7" w:rsidRPr="00DE5F64">
        <w:t xml:space="preserve">Times Higher Education </w:t>
      </w:r>
      <w:r w:rsidRPr="00DE5F64">
        <w:t>World University Ranking</w:t>
      </w:r>
      <w:bookmarkEnd w:id="210"/>
      <w:bookmarkEnd w:id="211"/>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r w:rsidRPr="00786D61">
              <w:rPr>
                <w:rFonts w:cs="Arial"/>
                <w:b/>
                <w:bCs/>
                <w:sz w:val="18"/>
                <w:szCs w:val="18"/>
              </w:rPr>
              <w:t>Opis</w:t>
            </w:r>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r w:rsidRPr="00786D61">
              <w:rPr>
                <w:rFonts w:cs="Arial"/>
                <w:sz w:val="18"/>
                <w:szCs w:val="18"/>
              </w:rPr>
              <w:t>Nauczanie</w:t>
            </w:r>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r w:rsidRPr="00786D61">
              <w:rPr>
                <w:rFonts w:cs="Arial"/>
                <w:sz w:val="18"/>
                <w:szCs w:val="18"/>
              </w:rPr>
              <w:t>Badanie reputacji</w:t>
            </w:r>
            <w:r w:rsidR="00EB5ABF" w:rsidRPr="00786D61">
              <w:rPr>
                <w:rFonts w:cs="Arial"/>
                <w:sz w:val="18"/>
                <w:szCs w:val="18"/>
              </w:rPr>
              <w:t xml:space="preserve"> (nauczanie)</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r w:rsidRPr="00786D61">
              <w:rPr>
                <w:rFonts w:cs="Arial"/>
                <w:sz w:val="18"/>
                <w:szCs w:val="18"/>
              </w:rPr>
              <w:t>Dochód z bada</w:t>
            </w:r>
            <w:r w:rsidR="00EB5ABF" w:rsidRPr="00786D61">
              <w:rPr>
                <w:rFonts w:cs="Arial"/>
                <w:sz w:val="18"/>
                <w:szCs w:val="18"/>
              </w:rPr>
              <w:t>ń</w:t>
            </w:r>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r w:rsidRPr="00786D61">
              <w:rPr>
                <w:rFonts w:cs="Arial"/>
                <w:sz w:val="18"/>
                <w:szCs w:val="18"/>
              </w:rPr>
              <w:t>Produktywność badawcza</w:t>
            </w:r>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r w:rsidRPr="00786D61">
              <w:rPr>
                <w:rFonts w:cs="Arial"/>
                <w:sz w:val="18"/>
                <w:szCs w:val="18"/>
                <w:lang w:val="pl-PL"/>
              </w:rPr>
              <w:t>Wskaźnki cytowań</w:t>
            </w:r>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Celem tego wskaźnika jest odzwierciedlenie roli uczelni w rozpowszechnianiu nowej wiedzy i idei. Badanie uwzględnia średnią liczbę odwołań do publikacji uczelni przez naukowców na całym świecie. Dane są normalizowane, aby uwzględnić różnice w liczbie cytowań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r w:rsidRPr="00786D61">
              <w:rPr>
                <w:rFonts w:cs="Arial"/>
                <w:sz w:val="18"/>
                <w:szCs w:val="18"/>
              </w:rPr>
              <w:t>Dochody z biznesu</w:t>
            </w:r>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29D2352A"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4F5E18">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 xml:space="preserve">łącznie </w:t>
      </w:r>
      <w:r>
        <w:lastRenderedPageBreak/>
        <w:t>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cytowań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3"/>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3"/>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3"/>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3"/>
        </w:numPr>
        <w:ind w:left="924" w:hanging="357"/>
      </w:pPr>
      <w:r>
        <w:t>Uczelnia musi dostarczyć ogólne dane liczbowe dla roku rankingowego.</w:t>
      </w:r>
    </w:p>
    <w:p w14:paraId="1DFDA44E" w14:textId="0246D531" w:rsidR="0009776B" w:rsidRDefault="0009776B">
      <w:pPr>
        <w:pStyle w:val="Akapitzlist"/>
        <w:numPr>
          <w:ilvl w:val="0"/>
          <w:numId w:val="33"/>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3"/>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3"/>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r w:rsidR="00A044AD" w:rsidRPr="00A044AD">
        <w:rPr>
          <w:i/>
          <w:iCs/>
        </w:rPr>
        <w:t>r</w:t>
      </w:r>
      <w:r w:rsidRPr="00A044AD">
        <w:rPr>
          <w:i/>
          <w:iCs/>
        </w:rPr>
        <w:t>eporters</w:t>
      </w:r>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5BA2D392" w:rsidR="00D935B7" w:rsidRDefault="00D654E0" w:rsidP="00385E30">
      <w:r w:rsidRPr="00D654E0">
        <w:lastRenderedPageBreak/>
        <w:t xml:space="preserve">Ranking ShanghaiRanking's Academic Ranking of World Universities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t>).</w:t>
      </w:r>
    </w:p>
    <w:p w14:paraId="7DDF3638" w14:textId="2ECF769B" w:rsidR="008E7EFF" w:rsidRPr="00D654E0" w:rsidRDefault="008E7EFF" w:rsidP="00D654E0">
      <w:pPr>
        <w:pStyle w:val="Tytutabeli"/>
        <w:rPr>
          <w:lang w:val="en-GB"/>
        </w:rPr>
      </w:pPr>
      <w:bookmarkStart w:id="212" w:name="_Ref134122925"/>
      <w:bookmarkStart w:id="213" w:name="_Ref134122917"/>
      <w:bookmarkStart w:id="214" w:name="_Toc138254684"/>
      <w:r w:rsidRPr="00D654E0">
        <w:rPr>
          <w:lang w:val="en-GB"/>
        </w:rPr>
        <w:t xml:space="preserve">Tabela </w:t>
      </w:r>
      <w:r>
        <w:fldChar w:fldCharType="begin"/>
      </w:r>
      <w:r w:rsidRPr="00D654E0">
        <w:rPr>
          <w:lang w:val="en-GB"/>
        </w:rPr>
        <w:instrText xml:space="preserve"> SEQ Tabela \* ARABIC </w:instrText>
      </w:r>
      <w:r>
        <w:fldChar w:fldCharType="separate"/>
      </w:r>
      <w:r w:rsidR="00DE34CF">
        <w:rPr>
          <w:noProof/>
          <w:lang w:val="en-GB"/>
        </w:rPr>
        <w:t>20</w:t>
      </w:r>
      <w:r>
        <w:fldChar w:fldCharType="end"/>
      </w:r>
      <w:bookmarkEnd w:id="212"/>
      <w:r w:rsidRPr="00D654E0">
        <w:rPr>
          <w:lang w:val="en-GB"/>
        </w:rPr>
        <w:t xml:space="preserve"> </w:t>
      </w:r>
      <w:r w:rsidRPr="00035D87">
        <w:rPr>
          <w:lang w:val="en-GB"/>
        </w:rPr>
        <w:t xml:space="preserve">Metodologia </w:t>
      </w:r>
      <w:r>
        <w:rPr>
          <w:lang w:val="en-GB"/>
        </w:rPr>
        <w:t xml:space="preserve">ranking </w:t>
      </w:r>
      <w:r w:rsidR="00D654E0" w:rsidRPr="00D654E0">
        <w:rPr>
          <w:lang w:val="en-GB"/>
        </w:rPr>
        <w:t>ShanghaiRanking's Academic Ranking of World Universities</w:t>
      </w:r>
      <w:bookmarkEnd w:id="213"/>
      <w:bookmarkEnd w:id="214"/>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Kryterium</w:t>
            </w:r>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Wskaźnik</w:t>
            </w:r>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r w:rsidRPr="00786D61">
              <w:rPr>
                <w:rFonts w:cs="Arial"/>
                <w:b/>
                <w:bCs/>
                <w:sz w:val="18"/>
                <w:szCs w:val="18"/>
              </w:rPr>
              <w:t>Opis</w:t>
            </w:r>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r w:rsidRPr="00786D61">
              <w:rPr>
                <w:rFonts w:cs="Arial"/>
                <w:sz w:val="18"/>
                <w:szCs w:val="18"/>
              </w:rPr>
              <w:t>Jakość edukacji</w:t>
            </w:r>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r w:rsidRPr="00786D61">
              <w:rPr>
                <w:rFonts w:cs="Arial"/>
                <w:sz w:val="18"/>
                <w:szCs w:val="18"/>
              </w:rPr>
              <w:t>Absolwenci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r w:rsidRPr="00786D61">
              <w:rPr>
                <w:rFonts w:cs="Arial"/>
                <w:sz w:val="18"/>
                <w:szCs w:val="18"/>
              </w:rPr>
              <w:t>Jakość wydziału</w:t>
            </w:r>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Nagrody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 xml:space="preserve">Często </w:t>
            </w:r>
            <w:r w:rsidRPr="00786D61">
              <w:rPr>
                <w:rFonts w:cs="Arial"/>
                <w:sz w:val="18"/>
                <w:szCs w:val="18"/>
              </w:rPr>
              <w:br/>
              <w:t xml:space="preserve">cytowani </w:t>
            </w:r>
            <w:r w:rsidRPr="00786D61">
              <w:rPr>
                <w:rFonts w:cs="Arial"/>
                <w:sz w:val="18"/>
                <w:szCs w:val="18"/>
              </w:rPr>
              <w:br/>
              <w:t>badacze (</w:t>
            </w:r>
            <w:r w:rsidRPr="00786D61">
              <w:rPr>
                <w:rFonts w:cs="Arial"/>
                <w:i/>
                <w:iCs/>
                <w:sz w:val="18"/>
                <w:szCs w:val="18"/>
              </w:rPr>
              <w:t>HiCi</w:t>
            </w:r>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naukowców uczelni, którzy zostali wybrani na listę Highly Cited Researchers (najczęściej cytowanych naukowców) przygotowaną przez Clarivate.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r w:rsidRPr="00786D61">
              <w:rPr>
                <w:rFonts w:cs="Arial"/>
                <w:sz w:val="18"/>
                <w:szCs w:val="18"/>
              </w:rPr>
              <w:t xml:space="preserve">Rezultaty </w:t>
            </w:r>
            <w:r w:rsidR="00D51211">
              <w:rPr>
                <w:rFonts w:cs="Arial"/>
                <w:sz w:val="18"/>
                <w:szCs w:val="18"/>
              </w:rPr>
              <w:br/>
            </w:r>
            <w:r w:rsidRPr="00786D61">
              <w:rPr>
                <w:rFonts w:cs="Arial"/>
                <w:sz w:val="18"/>
                <w:szCs w:val="18"/>
              </w:rPr>
              <w:t>badań</w:t>
            </w:r>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Całkowita liczba artykułów uczelni indeksowanych w Science Citation Index-Expanded i Social Science Citation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rPr>
              <w:t xml:space="preserve">Rezultaty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rPr>
              <w:t>Rezultaty akademickie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5ED16CDA"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Award - 20% wagi). Także bardzo istotnymi w ocenie uczelni są wysokie wskaźniki cytowań prac naukowców uczelni (HiCi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publikacji indeksowanych w Science Citation Index-Expanded i Social Science Citation Index (PUB - </w:t>
      </w:r>
      <w:r w:rsidR="000D44B5">
        <w:lastRenderedPageBreak/>
        <w:t xml:space="preserve">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7E3464B"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QS World University Rankings</w:t>
      </w:r>
      <w:r w:rsidR="00371BEC">
        <w:t xml:space="preserve"> (</w:t>
      </w:r>
      <w:r w:rsidR="003516FF" w:rsidRPr="003516FF">
        <w:t>Quacquarelli Symonds</w:t>
      </w:r>
      <w:r w:rsidR="003516FF">
        <w:t xml:space="preserve"> </w:t>
      </w:r>
      <w:r w:rsidR="003516FF" w:rsidRPr="00371BEC">
        <w:t>World University Rankings</w:t>
      </w:r>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4F5E18">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4F5E18" w:rsidRPr="00DE5F64">
        <w:t xml:space="preserve">Tabela </w:t>
      </w:r>
      <w:r w:rsidR="004F5E18">
        <w:rPr>
          <w:noProof/>
        </w:rPr>
        <w:t>21</w:t>
      </w:r>
      <w:r w:rsidR="007662C2">
        <w:fldChar w:fldCharType="end"/>
      </w:r>
      <w:r w:rsidR="00290C9F">
        <w:t>).</w:t>
      </w:r>
    </w:p>
    <w:p w14:paraId="6BF1FAC0" w14:textId="1F9FD2DC" w:rsidR="005B2276" w:rsidRPr="00DE5F64" w:rsidRDefault="005B2276" w:rsidP="005B2276">
      <w:pPr>
        <w:pStyle w:val="Tytutabeli"/>
      </w:pPr>
      <w:bookmarkStart w:id="215" w:name="_Ref134185794"/>
      <w:bookmarkStart w:id="216" w:name="_Ref134185787"/>
      <w:bookmarkStart w:id="217" w:name="_Toc138254685"/>
      <w:r w:rsidRPr="00DE5F64">
        <w:t xml:space="preserve">Tabela </w:t>
      </w:r>
      <w:r>
        <w:fldChar w:fldCharType="begin"/>
      </w:r>
      <w:r w:rsidRPr="00DE5F64">
        <w:instrText xml:space="preserve"> SEQ Tabela \* ARABIC </w:instrText>
      </w:r>
      <w:r>
        <w:fldChar w:fldCharType="separate"/>
      </w:r>
      <w:r w:rsidR="00DE34CF">
        <w:rPr>
          <w:noProof/>
        </w:rPr>
        <w:t>21</w:t>
      </w:r>
      <w:r>
        <w:fldChar w:fldCharType="end"/>
      </w:r>
      <w:bookmarkEnd w:id="215"/>
      <w:r w:rsidRPr="00DE5F64">
        <w:t xml:space="preserve"> Metodologia rankingu QS World University Rankings</w:t>
      </w:r>
      <w:bookmarkEnd w:id="216"/>
      <w:bookmarkEnd w:id="217"/>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Kryterium</w:t>
            </w:r>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r w:rsidRPr="00D51211">
              <w:rPr>
                <w:rFonts w:cs="Arial"/>
                <w:b/>
                <w:bCs/>
                <w:sz w:val="18"/>
                <w:szCs w:val="18"/>
              </w:rPr>
              <w:t>Opis</w:t>
            </w:r>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11"/>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akademicka</w:t>
            </w:r>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 xml:space="preserve">wśród </w:t>
            </w:r>
            <w:r w:rsidR="00A41873" w:rsidRPr="00D51211">
              <w:rPr>
                <w:rFonts w:cs="Arial"/>
                <w:sz w:val="18"/>
                <w:szCs w:val="18"/>
              </w:rPr>
              <w:br/>
            </w:r>
            <w:r w:rsidRPr="00D51211">
              <w:rPr>
                <w:rFonts w:cs="Arial"/>
                <w:sz w:val="18"/>
                <w:szCs w:val="18"/>
              </w:rPr>
              <w:t>pracodawców</w:t>
            </w:r>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r w:rsidRPr="00D51211">
              <w:rPr>
                <w:rFonts w:cs="Arial"/>
                <w:i/>
                <w:iCs/>
                <w:sz w:val="18"/>
                <w:szCs w:val="18"/>
                <w:lang w:val="pl-PL"/>
              </w:rPr>
              <w:t>Faculty-Student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r w:rsidRPr="00D51211">
              <w:rPr>
                <w:rFonts w:cs="Arial"/>
                <w:sz w:val="18"/>
                <w:szCs w:val="18"/>
              </w:rPr>
              <w:t xml:space="preserve">Cytowania </w:t>
            </w:r>
            <w:r w:rsidR="00A41873" w:rsidRPr="00D51211">
              <w:rPr>
                <w:rFonts w:cs="Arial"/>
                <w:sz w:val="18"/>
                <w:szCs w:val="18"/>
              </w:rPr>
              <w:br/>
            </w:r>
            <w:r w:rsidRPr="00D51211">
              <w:rPr>
                <w:rFonts w:cs="Arial"/>
                <w:sz w:val="18"/>
                <w:szCs w:val="18"/>
              </w:rPr>
              <w:t xml:space="preserve">na </w:t>
            </w:r>
            <w:r w:rsidR="007B1454" w:rsidRPr="00D51211">
              <w:rPr>
                <w:rFonts w:cs="Arial"/>
                <w:sz w:val="18"/>
                <w:szCs w:val="18"/>
              </w:rPr>
              <w:t>pracownika</w:t>
            </w:r>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cytowań na pracownika akademickiego (</w:t>
            </w:r>
            <w:r w:rsidRPr="00D51211">
              <w:rPr>
                <w:rFonts w:cs="Arial"/>
                <w:i/>
                <w:iCs/>
                <w:sz w:val="18"/>
                <w:szCs w:val="18"/>
                <w:lang w:val="pl-PL"/>
              </w:rPr>
              <w:t>Citations per Faculty</w:t>
            </w:r>
            <w:r w:rsidRPr="00D51211">
              <w:rPr>
                <w:rFonts w:cs="Arial"/>
                <w:sz w:val="18"/>
                <w:szCs w:val="18"/>
                <w:lang w:val="pl-PL"/>
              </w:rPr>
              <w:t>) służy do oceny siły badawczej uczelni, biorąc pod uwagę jej wielkość. Jest on obliczany na podstawie liczby cytowań uzyskanych przez publikacje naukowe uczelni w stosunku do liczby jej pracowników. Wskaźnik ten uwzględnia modyfikacje, takie jak ograniczenie liczby afiliacji, wykluczenie określonych rodzajów publikacji, wykluczenie autocytowań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kadry</w:t>
            </w:r>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International Faculty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r w:rsidRPr="00D51211">
              <w:rPr>
                <w:rFonts w:cs="Arial"/>
                <w:sz w:val="18"/>
                <w:szCs w:val="18"/>
              </w:rPr>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studentów</w:t>
            </w:r>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r w:rsidRPr="00D51211">
              <w:rPr>
                <w:rFonts w:cs="Arial"/>
                <w:sz w:val="18"/>
                <w:szCs w:val="18"/>
              </w:rPr>
              <w:t>Międzynarodowa współpraca badawcza</w:t>
            </w:r>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International Research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ln(P),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2"/>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r w:rsidRPr="00D51211">
              <w:rPr>
                <w:rFonts w:cs="Arial"/>
                <w:sz w:val="18"/>
                <w:szCs w:val="18"/>
              </w:rPr>
              <w:t xml:space="preserve">Efektywość </w:t>
            </w:r>
            <w:r w:rsidRPr="00D51211">
              <w:rPr>
                <w:rFonts w:cs="Arial"/>
                <w:sz w:val="18"/>
                <w:szCs w:val="18"/>
              </w:rPr>
              <w:br/>
              <w:t>zatrudnienia</w:t>
            </w:r>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r w:rsidRPr="00D51211">
              <w:rPr>
                <w:rFonts w:cs="Arial"/>
                <w:i/>
                <w:iCs/>
                <w:sz w:val="18"/>
                <w:szCs w:val="18"/>
                <w:lang w:val="pl-PL"/>
              </w:rPr>
              <w:t>Employment Outcomes</w:t>
            </w:r>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3"/>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r w:rsidRPr="00D51211">
              <w:rPr>
                <w:rFonts w:cs="Arial"/>
                <w:sz w:val="18"/>
                <w:szCs w:val="18"/>
              </w:rPr>
              <w:t>Zrównoważony rozwój</w:t>
            </w:r>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r w:rsidRPr="00D51211">
              <w:rPr>
                <w:rFonts w:cs="Arial"/>
                <w:i/>
                <w:iCs/>
                <w:sz w:val="18"/>
                <w:szCs w:val="18"/>
                <w:lang w:val="pl-PL"/>
              </w:rPr>
              <w:t>Sustainability</w:t>
            </w:r>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r w:rsidRPr="00D51211">
              <w:rPr>
                <w:rFonts w:cs="Arial"/>
                <w:sz w:val="18"/>
                <w:szCs w:val="18"/>
              </w:rPr>
              <w:t>brak</w:t>
            </w:r>
          </w:p>
        </w:tc>
      </w:tr>
    </w:tbl>
    <w:p w14:paraId="0295941E" w14:textId="302119AA" w:rsidR="005B2276" w:rsidRDefault="009C6CF4" w:rsidP="00106236">
      <w:pPr>
        <w:pStyle w:val="rdo"/>
      </w:pPr>
      <w:r w:rsidRPr="00BF4E5E">
        <w:lastRenderedPageBreak/>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W przeciwieństwie do rankingu Times Higher Education,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25FAF705"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Ranking Web of Universities</w:t>
      </w:r>
      <w:r>
        <w:t xml:space="preserve"> zwany inaczej </w:t>
      </w:r>
      <w:r w:rsidRPr="003D3669">
        <w:rPr>
          <w:i/>
          <w:iCs/>
        </w:rPr>
        <w:t>Webometrics</w:t>
      </w:r>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w stadium ukształtowanym wieloma cyklami usprawnień, które miały na celu ograniczenie pewnych braków pierwotnej metodologii. Nieco bardziej szczegółowy zarys aktualnej metodologii rankingu Webometrics został przedstawiony w tabeli po</w:t>
      </w:r>
      <w:r w:rsidR="007662C2">
        <w:fldChar w:fldCharType="begin"/>
      </w:r>
      <w:r w:rsidR="007662C2">
        <w:instrText xml:space="preserve"> REF _Ref134433041 \p \h </w:instrText>
      </w:r>
      <w:r w:rsidR="007662C2">
        <w:fldChar w:fldCharType="separate"/>
      </w:r>
      <w:r w:rsidR="004F5E18">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rsidR="005B7C40">
        <w:t>).</w:t>
      </w:r>
    </w:p>
    <w:p w14:paraId="46D7913C" w14:textId="14BBDF30" w:rsidR="00AF2EBB" w:rsidRPr="007E073D" w:rsidRDefault="00AF2EBB" w:rsidP="007E073D">
      <w:pPr>
        <w:pStyle w:val="Tytutabeli"/>
        <w:rPr>
          <w:lang w:val="en-GB"/>
        </w:rPr>
      </w:pPr>
      <w:bookmarkStart w:id="218" w:name="_Ref134433054"/>
      <w:bookmarkStart w:id="219" w:name="_Ref134433041"/>
      <w:bookmarkStart w:id="220" w:name="_Toc138254686"/>
      <w:r w:rsidRPr="007E073D">
        <w:rPr>
          <w:lang w:val="en-GB"/>
        </w:rPr>
        <w:t xml:space="preserve">Tabela </w:t>
      </w:r>
      <w:r>
        <w:fldChar w:fldCharType="begin"/>
      </w:r>
      <w:r w:rsidRPr="007E073D">
        <w:rPr>
          <w:lang w:val="en-GB"/>
        </w:rPr>
        <w:instrText xml:space="preserve"> SEQ Tabela \* ARABIC </w:instrText>
      </w:r>
      <w:r>
        <w:fldChar w:fldCharType="separate"/>
      </w:r>
      <w:r w:rsidR="00DE34CF">
        <w:rPr>
          <w:noProof/>
          <w:lang w:val="en-GB"/>
        </w:rPr>
        <w:t>22</w:t>
      </w:r>
      <w:r>
        <w:fldChar w:fldCharType="end"/>
      </w:r>
      <w:bookmarkEnd w:id="218"/>
      <w:r w:rsidR="007E073D" w:rsidRPr="007E073D">
        <w:rPr>
          <w:lang w:val="en-GB"/>
        </w:rPr>
        <w:t xml:space="preserve"> M</w:t>
      </w:r>
      <w:r w:rsidR="007E073D">
        <w:rPr>
          <w:lang w:val="en-GB"/>
        </w:rPr>
        <w:t>e</w:t>
      </w:r>
      <w:r w:rsidR="007E073D" w:rsidRPr="007E073D">
        <w:rPr>
          <w:lang w:val="en-GB"/>
        </w:rPr>
        <w:t>todologia rankingu Webometrics (Ranking Web of Universit</w:t>
      </w:r>
      <w:r w:rsidR="007E073D">
        <w:rPr>
          <w:lang w:val="en-GB"/>
        </w:rPr>
        <w:t>ies)</w:t>
      </w:r>
      <w:bookmarkEnd w:id="219"/>
      <w:bookmarkEnd w:id="220"/>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r w:rsidRPr="00D51211">
              <w:rPr>
                <w:rFonts w:cs="Arial"/>
                <w:b/>
                <w:bCs/>
                <w:sz w:val="18"/>
                <w:szCs w:val="18"/>
              </w:rPr>
              <w:t>Wskaźnik</w:t>
            </w:r>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r w:rsidRPr="00D51211">
              <w:rPr>
                <w:rFonts w:cs="Arial"/>
                <w:b/>
                <w:bCs/>
                <w:sz w:val="18"/>
                <w:szCs w:val="18"/>
              </w:rPr>
              <w:t>Znaczenie</w:t>
            </w:r>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r w:rsidRPr="00D51211">
              <w:rPr>
                <w:rFonts w:cs="Arial"/>
                <w:b/>
                <w:bCs/>
                <w:sz w:val="18"/>
                <w:szCs w:val="18"/>
              </w:rPr>
              <w:t>Opis</w:t>
            </w:r>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r w:rsidRPr="00D51211">
              <w:rPr>
                <w:rFonts w:cs="Arial"/>
                <w:sz w:val="18"/>
                <w:szCs w:val="18"/>
              </w:rPr>
              <w:lastRenderedPageBreak/>
              <w:t>Widoczność</w:t>
            </w:r>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Visibility</w:t>
            </w:r>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(subnetów),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backlinków </w:t>
            </w:r>
            <w:r w:rsidRPr="00D51211">
              <w:rPr>
                <w:rFonts w:cs="Arial"/>
                <w:sz w:val="18"/>
                <w:szCs w:val="18"/>
                <w:lang w:val="pl-PL"/>
              </w:rPr>
              <w:t>Ahrefs i Majestic.</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r w:rsidRPr="00D51211">
              <w:rPr>
                <w:rFonts w:cs="Arial"/>
                <w:sz w:val="18"/>
                <w:szCs w:val="18"/>
              </w:rPr>
              <w:t>Transpa-rentność</w:t>
            </w:r>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r w:rsidRPr="00D51211">
              <w:rPr>
                <w:rFonts w:cs="Arial"/>
                <w:sz w:val="18"/>
                <w:szCs w:val="18"/>
              </w:rPr>
              <w:t>Najczęściej cytowani naukowcy</w:t>
            </w:r>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Transparency</w:t>
            </w:r>
            <w:r w:rsidRPr="00D51211">
              <w:rPr>
                <w:rFonts w:cs="Arial"/>
                <w:sz w:val="18"/>
                <w:szCs w:val="18"/>
                <w:lang w:val="pl-PL"/>
              </w:rPr>
              <w:t xml:space="preserve">, nazywany również </w:t>
            </w:r>
            <w:r w:rsidRPr="00D51211">
              <w:rPr>
                <w:rFonts w:cs="Arial"/>
                <w:i/>
                <w:iCs/>
                <w:sz w:val="18"/>
                <w:szCs w:val="18"/>
                <w:lang w:val="pl-PL"/>
              </w:rPr>
              <w:t>Openness</w:t>
            </w:r>
            <w:r w:rsidRPr="00D51211">
              <w:rPr>
                <w:rFonts w:cs="Arial"/>
                <w:sz w:val="18"/>
                <w:szCs w:val="18"/>
                <w:lang w:val="pl-PL"/>
              </w:rPr>
              <w:t>, odnosi się do liczby cytowań dla najlepszych naukowców. W rankingu Webometrics wskaźnik ten mierzony jest poprzez analizę liczby cytowań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r w:rsidRPr="00D51211">
              <w:rPr>
                <w:rFonts w:cs="Arial"/>
                <w:sz w:val="18"/>
                <w:szCs w:val="18"/>
              </w:rPr>
              <w:t>Doskonałość</w:t>
            </w:r>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r w:rsidRPr="00D51211">
              <w:rPr>
                <w:rFonts w:cs="Arial"/>
                <w:sz w:val="18"/>
                <w:szCs w:val="18"/>
              </w:rPr>
              <w:t>Najczęściej cytowane artykuły</w:t>
            </w:r>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Scimago,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18FC98D" w:rsidR="00D327B3" w:rsidRDefault="00D327B3" w:rsidP="00C67A86">
      <w:pPr>
        <w:spacing w:before="240"/>
      </w:pPr>
      <w:r>
        <w:t>Metodologia rankingu Webometrics opisana w tabeli po</w:t>
      </w:r>
      <w:r w:rsidR="007662C2">
        <w:fldChar w:fldCharType="begin"/>
      </w:r>
      <w:r w:rsidR="007662C2">
        <w:instrText xml:space="preserve"> REF _Ref134433041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bakclinków, liczby cytowań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w:t>
      </w:r>
      <w:r w:rsidR="00856F93">
        <w:lastRenderedPageBreak/>
        <w:t>uważyć, że to zjawisko było możliwe na znacznie większą skalę przy pierwszych formach stosowanej metodologii, a obecnie jest znacznie ograniczone</w:t>
      </w:r>
      <w:r w:rsidR="009A5842">
        <w:t>.</w:t>
      </w:r>
    </w:p>
    <w:p w14:paraId="2A329561" w14:textId="4BBA5B9A" w:rsidR="00CE774D" w:rsidRDefault="00CE774D" w:rsidP="00C67A86">
      <w:pPr>
        <w:spacing w:before="240"/>
      </w:pPr>
      <w:r>
        <w:t>Analizując rezultaty wyżej opisanych 4. popularnych globalnych rankingów uniwersytetów (THE, ARWU, QS i Webometrics)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w:t>
      </w:r>
    </w:p>
    <w:p w14:paraId="3F772D73" w14:textId="6C329B3E" w:rsidR="00F66F63" w:rsidRPr="00F66F63" w:rsidRDefault="00F66F63" w:rsidP="00F66F63">
      <w:pPr>
        <w:pStyle w:val="Legenda"/>
        <w:keepNext/>
        <w:rPr>
          <w:color w:val="auto"/>
        </w:rPr>
      </w:pPr>
      <w:bookmarkStart w:id="221" w:name="_Ref134645114"/>
      <w:bookmarkStart w:id="222" w:name="_Ref134645079"/>
      <w:bookmarkStart w:id="223"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DE34CF">
        <w:rPr>
          <w:noProof/>
          <w:color w:val="auto"/>
        </w:rPr>
        <w:t>23</w:t>
      </w:r>
      <w:r w:rsidRPr="00F66F63">
        <w:rPr>
          <w:color w:val="auto"/>
        </w:rPr>
        <w:fldChar w:fldCharType="end"/>
      </w:r>
      <w:bookmarkEnd w:id="221"/>
      <w:r w:rsidRPr="00F66F63">
        <w:rPr>
          <w:color w:val="auto"/>
        </w:rPr>
        <w:t xml:space="preserve"> Liczności wystąpień uczelni w pierwszej setce rankingów THE, ARWU, QS i Webometrics</w:t>
      </w:r>
      <w:bookmarkEnd w:id="222"/>
      <w:bookmarkEnd w:id="223"/>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 xml:space="preserve">Liczba </w:t>
            </w:r>
            <w:r w:rsidRPr="00B5787D">
              <w:rPr>
                <w:rFonts w:eastAsia="Times New Roman" w:cs="Arial"/>
                <w:b/>
                <w:bCs/>
                <w:color w:val="000000"/>
                <w:sz w:val="18"/>
                <w:szCs w:val="18"/>
                <w:lang w:eastAsia="pl-PL"/>
              </w:rPr>
              <w:t>uczelni</w:t>
            </w:r>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Webometrics</w:t>
            </w:r>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106236">
      <w:pPr>
        <w:pStyle w:val="rdo"/>
      </w:pPr>
      <w:r>
        <w:t>Źródło</w:t>
      </w:r>
      <w:r w:rsidR="00F66F63">
        <w:t xml:space="preserve">: opracowanie własne na podstawie </w:t>
      </w:r>
      <w:r w:rsidR="00A17EE6">
        <w:t xml:space="preserve">wyników rankingów THE2023, ARWU2022, QS2023 i Webometrics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367E08ED"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Webometrics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w:t>
      </w:r>
      <w:r w:rsidR="004F0A18">
        <w:lastRenderedPageBreak/>
        <w:t xml:space="preserve">uczelniami z przypisanymi im pozycjami rankingowymi w poszczególnych rankingach. Na podstawie tak stworzonych zestawów obliczono </w:t>
      </w:r>
      <w:r w:rsidR="00C6794E">
        <w:t>współczynniki</w:t>
      </w:r>
      <w:r w:rsidR="004F0A18">
        <w:t xml:space="preserve"> korelacji </w:t>
      </w:r>
      <w:r w:rsidR="00C6794E">
        <w:t>r-</w:t>
      </w:r>
      <w:r w:rsidR="004F0A18">
        <w:t>Pearson’a</w:t>
      </w:r>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4F5E18">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rsidR="00C6794E">
        <w:t>).</w:t>
      </w:r>
    </w:p>
    <w:p w14:paraId="60F9D526" w14:textId="0F94FE71" w:rsidR="006E3958" w:rsidRDefault="006E3958" w:rsidP="006E3958">
      <w:pPr>
        <w:pStyle w:val="Tytutabeli"/>
      </w:pPr>
      <w:bookmarkStart w:id="224" w:name="_Ref134653879"/>
      <w:bookmarkStart w:id="225" w:name="_Ref134653872"/>
      <w:bookmarkStart w:id="226" w:name="_Toc138254688"/>
      <w:r>
        <w:t xml:space="preserve">Tabela </w:t>
      </w:r>
      <w:fldSimple w:instr=" SEQ Tabela \* ARABIC ">
        <w:r w:rsidR="00DE34CF">
          <w:rPr>
            <w:noProof/>
          </w:rPr>
          <w:t>24</w:t>
        </w:r>
      </w:fldSimple>
      <w:bookmarkEnd w:id="224"/>
      <w:r>
        <w:t xml:space="preserve"> Współczynniki korelacji r-Pearsona pomiędzy wynikami rankingów THE, ARWU, QS i Webometrics w zakresie stu najwyżej sklasyfikowanych uczelni w tych rankingach</w:t>
      </w:r>
      <w:bookmarkEnd w:id="225"/>
      <w:bookmarkEnd w:id="226"/>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106236">
      <w:pPr>
        <w:pStyle w:val="rdo"/>
      </w:pPr>
      <w:r w:rsidRPr="006E3958">
        <w:t>Źródło</w:t>
      </w:r>
      <w:r w:rsidR="006E3958" w:rsidRPr="006E3958">
        <w:t xml:space="preserve">: opracowanie własne na podstawie wyników rankingów THE2023, ARWU2022, QS2023 i Webometrics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272614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Webometrics (0,7552), a najsłabiej QS i Webometrics.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Webometrics, gdyż </w:t>
      </w:r>
      <w:r w:rsidR="007C736F">
        <w:t>ranking ARWU jest znany z tego, że ocenia uczelnie uwzględniając liczby nauczycieli i absolwentów ze zdobytymi nagrodami Nobla i medalami Fieldsa. Jednak po dokładniejszej analizie metodologii obu tych rankingów można stwierdzić, że w obu przypadkach wskaźniki cytowań mają wpływ na znaczą część oceny (ARWU – do ok. 70%, Webometrics – 50%).</w:t>
      </w:r>
    </w:p>
    <w:p w14:paraId="46B6DFFF" w14:textId="349F56C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7"/>
      <w:r w:rsidR="00DA1B58">
        <w:t>nr 4</w:t>
      </w:r>
      <w:commentRangeEnd w:id="227"/>
      <w:r w:rsidR="00DA1B58">
        <w:rPr>
          <w:rStyle w:val="Odwoaniedokomentarza"/>
          <w:rFonts w:ascii="Times New Roman" w:eastAsia="Times New Roman" w:hAnsi="Times New Roman"/>
          <w:szCs w:val="20"/>
          <w:lang w:eastAsia="pl-PL"/>
        </w:rPr>
        <w:commentReference w:id="227"/>
      </w:r>
      <w:r w:rsidR="00DA1B58">
        <w:t xml:space="preserve"> (</w:t>
      </w:r>
      <w:r w:rsidR="007662C2">
        <w:fldChar w:fldCharType="begin"/>
      </w:r>
      <w:r w:rsidR="007662C2">
        <w:instrText xml:space="preserve"> REF _Ref134656238 \h </w:instrText>
      </w:r>
      <w:r w:rsidR="007662C2">
        <w:fldChar w:fldCharType="separate"/>
      </w:r>
      <w:r w:rsidR="004F5E18">
        <w:t xml:space="preserve">Tabela </w:t>
      </w:r>
      <w:r w:rsidR="004F5E18">
        <w:rPr>
          <w:noProof/>
        </w:rPr>
        <w:t>52</w:t>
      </w:r>
      <w:r w:rsidR="007662C2">
        <w:fldChar w:fldCharType="end"/>
      </w:r>
      <w:r w:rsidR="00DA1B58">
        <w:t xml:space="preserve">). Ranking ten został </w:t>
      </w:r>
      <w:r w:rsidR="00DA1B58">
        <w:lastRenderedPageBreak/>
        <w:t>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2022, QS2023 i Webometrics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r-Perasona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4F5E18">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C24C76">
        <w:t>).</w:t>
      </w:r>
    </w:p>
    <w:p w14:paraId="276F7EA4" w14:textId="29231DCC" w:rsidR="002D2EB8" w:rsidRDefault="002D2EB8" w:rsidP="002D2EB8">
      <w:pPr>
        <w:pStyle w:val="Tytutabeli"/>
      </w:pPr>
      <w:bookmarkStart w:id="228" w:name="_Ref134657767"/>
      <w:bookmarkStart w:id="229" w:name="_Ref134657759"/>
      <w:bookmarkStart w:id="230" w:name="_Toc138254689"/>
      <w:r>
        <w:t xml:space="preserve">Tabela </w:t>
      </w:r>
      <w:fldSimple w:instr=" SEQ Tabela \* ARABIC ">
        <w:r w:rsidR="00DE34CF">
          <w:rPr>
            <w:noProof/>
          </w:rPr>
          <w:t>25</w:t>
        </w:r>
      </w:fldSimple>
      <w:bookmarkEnd w:id="228"/>
      <w:r>
        <w:t xml:space="preserve"> Współczynniki korelacji r-Pearsona pomiędzy wynikami rankingów THE, ARWU, QS i Webometrics w zakresie stu najwyżej sklasyfikowanych uczelni w tych rankingach</w:t>
      </w:r>
      <w:r w:rsidR="000A38A4">
        <w:t>, a zaproponowanym rankingiem RV250</w:t>
      </w:r>
      <w:bookmarkEnd w:id="229"/>
      <w:bookmarkEnd w:id="230"/>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106236">
      <w:pPr>
        <w:pStyle w:val="rdo"/>
      </w:pPr>
      <w:r w:rsidRPr="006E3958">
        <w:t>Źródło</w:t>
      </w:r>
      <w:r w:rsidR="000A38A4" w:rsidRPr="006E3958">
        <w:t xml:space="preserve">: opracowanie własne na podstawie wyników rankingów THE2023, ARWU2022, QS2023 i Webometrics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666110E"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4F5E18">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Natomiast co zrozumiałe różnice pomiędzy rankingami są </w:t>
      </w:r>
      <w:r>
        <w:lastRenderedPageBreak/>
        <w:t>podobne, czyli najsilniej skorelowany jest ranking THE, a najsłabiej skorelowany jest ranking Webometrics.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4A5E1940"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4F5E18">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023DD5CA" w:rsidR="00962267" w:rsidRDefault="00962267" w:rsidP="00962267">
      <w:pPr>
        <w:pStyle w:val="Tytutabeli"/>
      </w:pPr>
      <w:bookmarkStart w:id="231" w:name="_Ref134515427"/>
      <w:bookmarkStart w:id="232" w:name="_Ref134515437"/>
      <w:bookmarkStart w:id="233" w:name="_Toc138254690"/>
      <w:r>
        <w:t xml:space="preserve">Tabela </w:t>
      </w:r>
      <w:fldSimple w:instr=" SEQ Tabela \* ARABIC ">
        <w:r w:rsidR="00DE34CF">
          <w:rPr>
            <w:noProof/>
          </w:rPr>
          <w:t>26</w:t>
        </w:r>
      </w:fldSimple>
      <w:bookmarkEnd w:id="231"/>
      <w:r>
        <w:t xml:space="preserve"> Metodologia Rankingu Szkół Wyższych Perspektywy 2022</w:t>
      </w:r>
      <w:bookmarkEnd w:id="232"/>
      <w:bookmarkEnd w:id="233"/>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Kryterium</w:t>
            </w:r>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r w:rsidRPr="00D51211">
              <w:rPr>
                <w:rFonts w:cs="Arial"/>
                <w:b/>
                <w:bCs/>
                <w:sz w:val="18"/>
                <w:szCs w:val="18"/>
              </w:rPr>
              <w:t>Opis</w:t>
            </w:r>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r w:rsidRPr="00D51211">
              <w:rPr>
                <w:rFonts w:cs="Arial"/>
                <w:sz w:val="18"/>
                <w:szCs w:val="18"/>
              </w:rPr>
              <w:t>Prestiż</w:t>
            </w:r>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r w:rsidRPr="00D51211">
              <w:rPr>
                <w:rFonts w:cs="Arial"/>
                <w:sz w:val="18"/>
                <w:szCs w:val="18"/>
              </w:rPr>
              <w:t>Ocena przez kadrę akademicką</w:t>
            </w:r>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r w:rsidRPr="00D51211">
              <w:rPr>
                <w:rFonts w:cs="Arial"/>
                <w:sz w:val="18"/>
                <w:szCs w:val="18"/>
              </w:rPr>
              <w:t>Uznanie międzynarodowe</w:t>
            </w:r>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na podstawie analizy rankingów międzynarodowych ARWU, THE, QS, USNews, Leiden, FT oraz Webometrics.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r w:rsidRPr="00D51211">
              <w:rPr>
                <w:rFonts w:cs="Arial"/>
                <w:sz w:val="18"/>
                <w:szCs w:val="18"/>
              </w:rPr>
              <w:t>Absolwenci na rynku pracy</w:t>
            </w:r>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r w:rsidRPr="00D51211">
              <w:rPr>
                <w:rFonts w:cs="Arial"/>
                <w:sz w:val="18"/>
                <w:szCs w:val="18"/>
              </w:rPr>
              <w:t xml:space="preserve">Ekonomiczne Losy </w:t>
            </w:r>
            <w:r w:rsidRPr="00D51211">
              <w:rPr>
                <w:rFonts w:cs="Arial"/>
                <w:sz w:val="18"/>
                <w:szCs w:val="18"/>
              </w:rPr>
              <w:br/>
              <w:t>Absolwentów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r w:rsidRPr="00D51211">
              <w:rPr>
                <w:rFonts w:cs="Arial"/>
                <w:sz w:val="18"/>
                <w:szCs w:val="18"/>
              </w:rPr>
              <w:lastRenderedPageBreak/>
              <w:t xml:space="preserve">Potencjał </w:t>
            </w:r>
            <w:r w:rsidRPr="00D51211">
              <w:rPr>
                <w:rFonts w:cs="Arial"/>
                <w:sz w:val="18"/>
                <w:szCs w:val="18"/>
              </w:rPr>
              <w:br/>
              <w:t>naukowy</w:t>
            </w:r>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rPr>
              <w:t xml:space="preserve">Ocena </w:t>
            </w:r>
            <w:r w:rsidRPr="00D51211">
              <w:rPr>
                <w:rFonts w:cs="Arial"/>
                <w:sz w:val="18"/>
                <w:szCs w:val="18"/>
              </w:rPr>
              <w:br/>
              <w:t>parametrycza</w:t>
            </w:r>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hablilitacyjne</w:t>
            </w:r>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doktorskie</w:t>
            </w:r>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r w:rsidRPr="00D51211">
              <w:rPr>
                <w:rFonts w:cs="Arial"/>
                <w:sz w:val="18"/>
                <w:szCs w:val="18"/>
              </w:rPr>
              <w:t>Innowacyjność</w:t>
            </w:r>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European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r w:rsidRPr="00D51211">
              <w:rPr>
                <w:rFonts w:cs="Arial"/>
                <w:i/>
                <w:iCs/>
                <w:sz w:val="18"/>
                <w:szCs w:val="18"/>
                <w:lang w:val="pl-PL"/>
              </w:rPr>
              <w:t xml:space="preserve">Sustainable </w:t>
            </w:r>
            <w:r w:rsidR="00430297" w:rsidRPr="00D51211">
              <w:rPr>
                <w:rFonts w:cs="Arial"/>
                <w:i/>
                <w:iCs/>
                <w:sz w:val="18"/>
                <w:szCs w:val="18"/>
                <w:lang w:val="pl-PL"/>
              </w:rPr>
              <w:t>Development Goals</w:t>
            </w:r>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r w:rsidR="00430297" w:rsidRPr="00D51211">
              <w:rPr>
                <w:rFonts w:cs="Arial"/>
                <w:sz w:val="18"/>
                <w:szCs w:val="18"/>
                <w:lang w:val="pl-PL"/>
              </w:rPr>
              <w:t>odzwieciedlający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r w:rsidRPr="00D51211">
              <w:rPr>
                <w:rFonts w:cs="Arial"/>
                <w:sz w:val="18"/>
                <w:szCs w:val="18"/>
              </w:rPr>
              <w:t xml:space="preserve">Efektywność </w:t>
            </w:r>
            <w:r w:rsidRPr="00D51211">
              <w:rPr>
                <w:rFonts w:cs="Arial"/>
                <w:sz w:val="18"/>
                <w:szCs w:val="18"/>
              </w:rPr>
              <w:br/>
              <w:t>naukowa</w:t>
            </w:r>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r w:rsidRPr="00D51211">
              <w:rPr>
                <w:rFonts w:cs="Arial"/>
                <w:sz w:val="18"/>
                <w:szCs w:val="18"/>
              </w:rPr>
              <w:t>Rozwój kadry własnej</w:t>
            </w:r>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r w:rsidRPr="00D51211">
              <w:rPr>
                <w:rFonts w:cs="Arial"/>
                <w:sz w:val="18"/>
                <w:szCs w:val="18"/>
              </w:rPr>
              <w:t>Nadane stopnie naukowe</w:t>
            </w:r>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r w:rsidRPr="00D51211">
              <w:rPr>
                <w:rFonts w:cs="Arial"/>
                <w:sz w:val="18"/>
                <w:szCs w:val="18"/>
              </w:rPr>
              <w:t>Publikacje</w:t>
            </w:r>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r w:rsidRPr="00D51211">
              <w:rPr>
                <w:rFonts w:cs="Arial"/>
                <w:sz w:val="18"/>
                <w:szCs w:val="18"/>
              </w:rPr>
              <w:t>Cytowania</w:t>
            </w:r>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cytowań publikacji uwzględnionych w bazie SCOPUS za lata 2017-2021 w stosunku do liczby tych publikacji, bez uwzględnionych autocytowań.</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Citation Impact</w:t>
            </w:r>
            <w:r w:rsidRPr="00D51211">
              <w:rPr>
                <w:rFonts w:cs="Arial"/>
                <w:sz w:val="18"/>
                <w:szCs w:val="18"/>
                <w:lang w:val="pl-PL"/>
              </w:rPr>
              <w:t xml:space="preserve"> mierzony na podstawie danych z systemu SciVal. Wskaźnik określający liczby cytowań otrzymanych przez publikację do średniej liczby cytowań otrzymanych przez podobne publikacje indeksowane w bazie SCOPUS za lata 2017-2021. Bez uwzględniania autocytowań.</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View Impact</w:t>
            </w:r>
            <w:r w:rsidRPr="00D51211">
              <w:rPr>
                <w:rFonts w:cs="Arial"/>
                <w:sz w:val="18"/>
                <w:szCs w:val="18"/>
                <w:lang w:val="pl-PL"/>
              </w:rPr>
              <w:t xml:space="preserve"> mierzony na podstawie danych z systemu SciVal.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SciVal. Wskaźnik określający, w jakim stopniu publikacje uczelni są obecne w 10% najczęściej cytowanych czasopismach na świecie. Liczony jako stosunek liczby publikacji znajdujących się w czasopismach posiadających najwyższy współczynnik </w:t>
            </w:r>
            <w:r w:rsidRPr="00D51211">
              <w:rPr>
                <w:rFonts w:cs="Arial"/>
                <w:i/>
                <w:iCs/>
                <w:sz w:val="18"/>
                <w:szCs w:val="18"/>
                <w:lang w:val="pl-PL"/>
              </w:rPr>
              <w:t>CiteScore</w:t>
            </w:r>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r w:rsidRPr="00D51211">
              <w:rPr>
                <w:rFonts w:cs="Arial"/>
                <w:sz w:val="18"/>
                <w:szCs w:val="18"/>
              </w:rPr>
              <w:t xml:space="preserve">Warunki </w:t>
            </w:r>
            <w:r w:rsidRPr="00D51211">
              <w:rPr>
                <w:rFonts w:cs="Arial"/>
                <w:sz w:val="18"/>
                <w:szCs w:val="18"/>
              </w:rPr>
              <w:br/>
              <w:t>kształcenia</w:t>
            </w:r>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r w:rsidRPr="00D51211">
              <w:rPr>
                <w:rFonts w:cs="Arial"/>
                <w:sz w:val="18"/>
                <w:szCs w:val="18"/>
              </w:rPr>
              <w:t>Dostępność kadr wysokowykwali</w:t>
            </w:r>
            <w:r w:rsidR="00CF1D03" w:rsidRPr="00D51211">
              <w:rPr>
                <w:rFonts w:cs="Arial"/>
                <w:sz w:val="18"/>
                <w:szCs w:val="18"/>
              </w:rPr>
              <w:t>-</w:t>
            </w:r>
            <w:r w:rsidRPr="00D51211">
              <w:rPr>
                <w:rFonts w:cs="Arial"/>
                <w:sz w:val="18"/>
                <w:szCs w:val="18"/>
              </w:rPr>
              <w:t>fikowanych</w:t>
            </w:r>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r w:rsidRPr="00D51211">
              <w:rPr>
                <w:rFonts w:cs="Arial"/>
                <w:sz w:val="18"/>
                <w:szCs w:val="18"/>
              </w:rPr>
              <w:t>Akredytacje</w:t>
            </w:r>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r w:rsidRPr="00D51211">
              <w:rPr>
                <w:rFonts w:cs="Arial"/>
                <w:sz w:val="18"/>
                <w:szCs w:val="18"/>
              </w:rPr>
              <w:t>Umiędzynarodowienie</w:t>
            </w:r>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r w:rsidRPr="00D51211">
              <w:rPr>
                <w:rFonts w:cs="Arial"/>
                <w:sz w:val="18"/>
                <w:szCs w:val="18"/>
              </w:rPr>
              <w:t>Studenci cudzoziemcy</w:t>
            </w:r>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akad.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Studiujący </w:t>
            </w:r>
            <w:r w:rsidR="00AB5BF6" w:rsidRPr="00D51211">
              <w:rPr>
                <w:rFonts w:cs="Arial"/>
                <w:sz w:val="18"/>
                <w:szCs w:val="18"/>
              </w:rPr>
              <w:br/>
            </w:r>
            <w:r w:rsidRPr="00D51211">
              <w:rPr>
                <w:rFonts w:cs="Arial"/>
                <w:sz w:val="18"/>
                <w:szCs w:val="18"/>
              </w:rPr>
              <w:t xml:space="preserve">w językach </w:t>
            </w:r>
            <w:r w:rsidR="00AB5BF6" w:rsidRPr="00D51211">
              <w:rPr>
                <w:rFonts w:cs="Arial"/>
                <w:sz w:val="18"/>
                <w:szCs w:val="18"/>
              </w:rPr>
              <w:br/>
            </w:r>
            <w:r w:rsidRPr="00D51211">
              <w:rPr>
                <w:rFonts w:cs="Arial"/>
                <w:sz w:val="18"/>
                <w:szCs w:val="18"/>
              </w:rPr>
              <w:t>obcych</w:t>
            </w:r>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 stosunek liczby osób studiujących w językach obcych do liczby ogółu studentów w roku akad.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International Collaboration Impact</w:t>
            </w:r>
            <w:r w:rsidRPr="00D51211">
              <w:rPr>
                <w:rFonts w:cs="Arial"/>
                <w:sz w:val="18"/>
                <w:szCs w:val="18"/>
                <w:lang w:val="pl-PL"/>
              </w:rPr>
              <w:t xml:space="preserve"> mierzony na podstawie danych z systemu SciVal.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r w:rsidRPr="00D51211">
              <w:rPr>
                <w:rFonts w:cs="Arial"/>
                <w:sz w:val="18"/>
                <w:szCs w:val="18"/>
                <w:lang w:val="pl-PL"/>
              </w:rPr>
              <w:t>cytowań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Uczestnictwo </w:t>
            </w:r>
            <w:r w:rsidR="00AB5BF6" w:rsidRPr="00D51211">
              <w:rPr>
                <w:rFonts w:cs="Arial"/>
                <w:sz w:val="18"/>
                <w:szCs w:val="18"/>
              </w:rPr>
              <w:br/>
            </w:r>
            <w:r w:rsidRPr="00D51211">
              <w:rPr>
                <w:rFonts w:cs="Arial"/>
                <w:sz w:val="18"/>
                <w:szCs w:val="18"/>
              </w:rPr>
              <w:t>w uniwersytecie europejskim</w:t>
            </w:r>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r w:rsidRPr="00D51211">
              <w:rPr>
                <w:rFonts w:cs="Arial"/>
                <w:sz w:val="18"/>
                <w:szCs w:val="18"/>
              </w:rPr>
              <w:t>Nauczyciele akademiccy z zagranicy</w:t>
            </w:r>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(wyjazdy)</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(przyjazdy)</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Wielokulturowość środowiska </w:t>
            </w:r>
            <w:r w:rsidRPr="00D51211">
              <w:rPr>
                <w:rFonts w:cs="Arial"/>
                <w:sz w:val="18"/>
                <w:szCs w:val="18"/>
              </w:rPr>
              <w:br/>
              <w:t>studenckiego</w:t>
            </w:r>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liczby krajów, z których w roku akad.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106236">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6F5282AF" w:rsidR="00BE7C06" w:rsidRPr="00CB4697" w:rsidRDefault="00D51211" w:rsidP="000D44B5">
      <w:pPr>
        <w:spacing w:before="240"/>
      </w:pPr>
      <w:r>
        <w:lastRenderedPageBreak/>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4F5E18">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r w:rsidR="00D03961">
        <w:t>cytowań</w:t>
      </w:r>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Webometrics.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Webometrics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w:t>
      </w:r>
      <w:r w:rsidR="006A03E9">
        <w:lastRenderedPageBreak/>
        <w:t xml:space="preserve">polskich uczelni </w:t>
      </w:r>
      <w:r w:rsidR="00887E37">
        <w:t xml:space="preserve">z rankingu Webometrics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4" w:name="_Ref141469082"/>
      <w:bookmarkStart w:id="235" w:name="_Toc149120735"/>
      <w:r w:rsidRPr="00233788">
        <w:t>Zarządzanie jakością w uczelniach wyższych</w:t>
      </w:r>
      <w:bookmarkEnd w:id="234"/>
      <w:bookmarkEnd w:id="235"/>
    </w:p>
    <w:p w14:paraId="376E1ECD" w14:textId="23D8628D"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E1099F">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w:t>
      </w:r>
      <w:r w:rsidR="001E3F4A">
        <w:lastRenderedPageBreak/>
        <w:t>najnowszych regulacjach, co sprawia, że wnioski z niniejszej pracy również powinny być sformułowane przede wszystkim jako wskazówki dla najwyższego kierownictwa uczelni.</w:t>
      </w:r>
    </w:p>
    <w:p w14:paraId="5B57B817" w14:textId="63F1CE32" w:rsidR="008A0B73" w:rsidRDefault="008A0B73" w:rsidP="008A0B73">
      <w:pPr>
        <w:pStyle w:val="Nagwek3"/>
      </w:pPr>
      <w:bookmarkStart w:id="236" w:name="_Toc149120736"/>
      <w:r w:rsidRPr="00233788">
        <w:t xml:space="preserve">Istniejące narzędzia wspierające zarządzanie jakością </w:t>
      </w:r>
      <w:r w:rsidR="00F32535">
        <w:t xml:space="preserve">w kontekście </w:t>
      </w:r>
      <w:r w:rsidRPr="00233788">
        <w:t>uniwersytet</w:t>
      </w:r>
      <w:r w:rsidR="00F32535">
        <w:t>ów</w:t>
      </w:r>
      <w:bookmarkEnd w:id="236"/>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79907B9F"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t>niżej</w:t>
      </w:r>
      <w:r>
        <w:fldChar w:fldCharType="end"/>
      </w:r>
      <w:r>
        <w:t xml:space="preserve"> (</w:t>
      </w:r>
      <w:r>
        <w:fldChar w:fldCharType="begin"/>
      </w:r>
      <w:r>
        <w:instrText xml:space="preserve"> REF _Ref147562759 \h </w:instrText>
      </w:r>
      <w:r>
        <w:fldChar w:fldCharType="separate"/>
      </w:r>
      <w:r>
        <w:t xml:space="preserve">Tabela </w:t>
      </w:r>
      <w:r>
        <w:rPr>
          <w:noProof/>
        </w:rPr>
        <w:t>27</w:t>
      </w:r>
      <w:r>
        <w:fldChar w:fldCharType="end"/>
      </w:r>
      <w:r>
        <w:t>) przedstawiono najważniejsze etapy rozwoju podejścia do zarządzania jakością z perspektywy historycznej.</w:t>
      </w:r>
    </w:p>
    <w:p w14:paraId="2DA9665E" w14:textId="6E00A965" w:rsidR="00885578" w:rsidRDefault="00885578" w:rsidP="00885578">
      <w:pPr>
        <w:pStyle w:val="Tytutabeli"/>
      </w:pPr>
      <w:bookmarkStart w:id="237" w:name="_Ref147562759"/>
      <w:bookmarkStart w:id="238" w:name="_Ref147562749"/>
      <w:r>
        <w:t xml:space="preserve">Tabela </w:t>
      </w:r>
      <w:fldSimple w:instr=" SEQ Tabela \* ARABIC ">
        <w:r w:rsidR="00DE34CF">
          <w:rPr>
            <w:noProof/>
          </w:rPr>
          <w:t>27</w:t>
        </w:r>
      </w:fldSimple>
      <w:bookmarkEnd w:id="237"/>
      <w:r>
        <w:t xml:space="preserve"> Zmiany podejścia do zarządzania jakością w ujęciu historycznym</w:t>
      </w:r>
      <w:bookmarkEnd w:id="238"/>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Nazwa koncepcji</w:t>
            </w:r>
          </w:p>
        </w:tc>
        <w:tc>
          <w:tcPr>
            <w:tcW w:w="1701" w:type="dxa"/>
            <w:vAlign w:val="center"/>
          </w:tcPr>
          <w:p w14:paraId="7568FFBD" w14:textId="77777777" w:rsidR="00885578" w:rsidRPr="00D725C7" w:rsidRDefault="00885578" w:rsidP="000B1E28">
            <w:pPr>
              <w:ind w:firstLine="0"/>
              <w:jc w:val="center"/>
              <w:rPr>
                <w:b/>
                <w:bCs/>
                <w:sz w:val="18"/>
                <w:szCs w:val="18"/>
              </w:rPr>
            </w:pPr>
            <w:r w:rsidRPr="00D725C7">
              <w:rPr>
                <w:b/>
                <w:bCs/>
                <w:sz w:val="18"/>
                <w:szCs w:val="18"/>
              </w:rPr>
              <w:t>Okres zaistnienia koncepcji</w:t>
            </w:r>
          </w:p>
        </w:tc>
        <w:tc>
          <w:tcPr>
            <w:tcW w:w="4252" w:type="dxa"/>
            <w:vAlign w:val="center"/>
          </w:tcPr>
          <w:p w14:paraId="5827E47A" w14:textId="77777777" w:rsidR="00885578" w:rsidRPr="00D725C7" w:rsidRDefault="00885578" w:rsidP="000B1E28">
            <w:pPr>
              <w:ind w:firstLine="0"/>
              <w:jc w:val="center"/>
              <w:rPr>
                <w:b/>
                <w:bCs/>
                <w:sz w:val="18"/>
                <w:szCs w:val="18"/>
              </w:rPr>
            </w:pPr>
            <w:r>
              <w:rPr>
                <w:b/>
                <w:bCs/>
                <w:sz w:val="18"/>
                <w:szCs w:val="18"/>
              </w:rPr>
              <w:t>C</w:t>
            </w:r>
            <w:r w:rsidRPr="00D725C7">
              <w:rPr>
                <w:b/>
                <w:bCs/>
                <w:sz w:val="18"/>
                <w:szCs w:val="18"/>
              </w:rPr>
              <w:t>harakterystyczne</w:t>
            </w:r>
            <w:r>
              <w:rPr>
                <w:b/>
                <w:bCs/>
                <w:sz w:val="18"/>
                <w:szCs w:val="18"/>
              </w:rPr>
              <w:t xml:space="preserve"> nowości</w:t>
            </w:r>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r w:rsidRPr="00D725C7">
              <w:rPr>
                <w:sz w:val="18"/>
                <w:szCs w:val="18"/>
              </w:rPr>
              <w:t xml:space="preserve">Kontrola jakości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r w:rsidRPr="00D725C7">
              <w:rPr>
                <w:sz w:val="18"/>
                <w:szCs w:val="18"/>
              </w:rPr>
              <w:t>Pocz.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Quality control),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Quality assurance);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(TQM – Total Quality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885578">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 xml:space="preserve">To syntetyczne ujęcie historycznego rozwoju podejścia do jakości w ramach zarządzania ukazuje kierunek od odizolowanego elementu dodatkowego wspierającego skuteczność procesów </w:t>
      </w:r>
      <w:r>
        <w:lastRenderedPageBreak/>
        <w:t>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39"/>
      <w:r w:rsidRPr="00AE1A54">
        <w:rPr>
          <w:b/>
          <w:bCs/>
        </w:rPr>
        <w:t>TQM</w:t>
      </w:r>
      <w:commentRangeEnd w:id="239"/>
      <w:r>
        <w:rPr>
          <w:rStyle w:val="Odwoaniedokomentarza"/>
          <w:rFonts w:ascii="Times New Roman" w:eastAsia="Times New Roman" w:hAnsi="Times New Roman"/>
          <w:szCs w:val="20"/>
          <w:lang w:eastAsia="pl-PL"/>
        </w:rPr>
        <w:commentReference w:id="239"/>
      </w:r>
    </w:p>
    <w:p w14:paraId="73D0FA3B" w14:textId="0F2AA292"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5C7AC2">
        <w:t xml:space="preserve">Tabela </w:t>
      </w:r>
      <w:r w:rsidR="005C7AC2">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66AABD6D"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885578">
        <w:t xml:space="preserve">Tabela </w:t>
      </w:r>
      <w:r w:rsidR="00885578">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0"/>
      <w:r w:rsidR="002A5290">
        <w:t xml:space="preserve">(por. rozdz. </w:t>
      </w:r>
      <w:r w:rsidR="002A5290">
        <w:fldChar w:fldCharType="begin"/>
      </w:r>
      <w:r w:rsidR="002A5290">
        <w:instrText xml:space="preserve"> REF _Ref147563104 \r \h </w:instrText>
      </w:r>
      <w:r w:rsidR="002A5290">
        <w:fldChar w:fldCharType="separate"/>
      </w:r>
      <w:r w:rsidR="002A5290">
        <w:t>1.4.2</w:t>
      </w:r>
      <w:r w:rsidR="002A5290">
        <w:fldChar w:fldCharType="end"/>
      </w:r>
      <w:r w:rsidR="002A5290">
        <w:t>)</w:t>
      </w:r>
      <w:r w:rsidR="00885578">
        <w:t>.</w:t>
      </w:r>
      <w:commentRangeEnd w:id="240"/>
      <w:r w:rsidR="007B4531">
        <w:rPr>
          <w:rStyle w:val="Odwoaniedokomentarza"/>
          <w:rFonts w:ascii="Times New Roman" w:eastAsia="Times New Roman" w:hAnsi="Times New Roman"/>
          <w:szCs w:val="20"/>
          <w:lang w:eastAsia="pl-PL"/>
        </w:rPr>
        <w:commentReference w:id="240"/>
      </w:r>
    </w:p>
    <w:p w14:paraId="05277C3E" w14:textId="36E8B01E"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Istotna była konstatacja, że te same rozwiązania co w innych branżach usługowych niekoniecznie mogą się sprawdzić w przupadku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t>niżej</w:t>
      </w:r>
      <w:r>
        <w:fldChar w:fldCharType="end"/>
      </w:r>
      <w:r>
        <w:t xml:space="preserve"> (</w:t>
      </w:r>
      <w:r w:rsidR="00702631">
        <w:fldChar w:fldCharType="begin"/>
      </w:r>
      <w:r w:rsidR="00702631">
        <w:instrText xml:space="preserve"> REF _Ref147563329 \h </w:instrText>
      </w:r>
      <w:r w:rsidR="00702631">
        <w:fldChar w:fldCharType="separate"/>
      </w:r>
      <w:r w:rsidR="00702631">
        <w:t xml:space="preserve">Tabela </w:t>
      </w:r>
      <w:r w:rsidR="00702631">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7CD2991E" w:rsidR="00183461" w:rsidRDefault="00183461" w:rsidP="002C4CC0">
      <w:pPr>
        <w:pStyle w:val="Tytutabeli"/>
      </w:pPr>
      <w:bookmarkStart w:id="241" w:name="_Ref147563329"/>
      <w:bookmarkStart w:id="242" w:name="_Ref147563341"/>
      <w:r>
        <w:lastRenderedPageBreak/>
        <w:t xml:space="preserve">Tabela </w:t>
      </w:r>
      <w:fldSimple w:instr=" SEQ Tabela \* ARABIC ">
        <w:r w:rsidR="00DE34CF">
          <w:rPr>
            <w:noProof/>
          </w:rPr>
          <w:t>28</w:t>
        </w:r>
      </w:fldSimple>
      <w:bookmarkEnd w:id="241"/>
      <w:r w:rsidR="002C4CC0">
        <w:rPr>
          <w:noProof/>
        </w:rPr>
        <w:t xml:space="preserve"> Elementy krytyczne wdrażania TQM w usługach uniwersyteckich, na tle usług ogółem, a zasady TQM</w:t>
      </w:r>
      <w:bookmarkEnd w:id="242"/>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(Customer Focus),</w:t>
            </w:r>
          </w:p>
        </w:tc>
        <w:tc>
          <w:tcPr>
            <w:tcW w:w="3118" w:type="dxa"/>
            <w:vAlign w:val="center"/>
          </w:tcPr>
          <w:p w14:paraId="2799869B" w14:textId="77777777" w:rsidR="00B06D5C" w:rsidRPr="00B06D5C" w:rsidRDefault="00CB0073">
            <w:pPr>
              <w:pStyle w:val="Akapitzlist"/>
              <w:numPr>
                <w:ilvl w:val="0"/>
                <w:numId w:val="40"/>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 xml:space="preserve">realizacji usługi i interakcji z klientem (ang servicescapes), </w:t>
            </w:r>
          </w:p>
        </w:tc>
        <w:tc>
          <w:tcPr>
            <w:tcW w:w="2835" w:type="dxa"/>
            <w:vAlign w:val="center"/>
          </w:tcPr>
          <w:p w14:paraId="2C271675" w14:textId="1773C1C8" w:rsidR="00B06D5C" w:rsidRPr="00B06D5C" w:rsidRDefault="00B06D5C">
            <w:pPr>
              <w:pStyle w:val="Akapitzlist"/>
              <w:numPr>
                <w:ilvl w:val="0"/>
                <w:numId w:val="41"/>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(Facts Based Management),</w:t>
            </w:r>
          </w:p>
        </w:tc>
        <w:tc>
          <w:tcPr>
            <w:tcW w:w="3118" w:type="dxa"/>
            <w:vAlign w:val="center"/>
          </w:tcPr>
          <w:p w14:paraId="3BE1A3EC"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Benchmarking</w:t>
            </w:r>
          </w:p>
          <w:p w14:paraId="5123F082" w14:textId="394782F5"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(Human Oriented Management),</w:t>
            </w:r>
          </w:p>
        </w:tc>
        <w:tc>
          <w:tcPr>
            <w:tcW w:w="3118" w:type="dxa"/>
            <w:vAlign w:val="center"/>
          </w:tcPr>
          <w:p w14:paraId="1322B564"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1"/>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 xml:space="preserve">(Continuous Improvement) </w:t>
            </w:r>
          </w:p>
        </w:tc>
        <w:tc>
          <w:tcPr>
            <w:tcW w:w="3118" w:type="dxa"/>
            <w:vAlign w:val="center"/>
          </w:tcPr>
          <w:p w14:paraId="2DF466E4" w14:textId="06D4FDFB"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3F741A81" w:rsidR="00702631" w:rsidRPr="00702631" w:rsidRDefault="00DC0658" w:rsidP="00702631">
      <w:r>
        <w:t>W znanym</w:t>
      </w:r>
      <w:r>
        <w:rPr>
          <w:rStyle w:val="Odwoanieprzypisudolnego"/>
        </w:rPr>
        <w:footnoteReference w:id="24"/>
      </w:r>
      <w:r>
        <w:t xml:space="preserve"> opracowaniu z końca XX w. Kanji i Tambi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Bayraktara i in. (patrz </w:t>
      </w:r>
      <w:r>
        <w:fldChar w:fldCharType="begin"/>
      </w:r>
      <w:r>
        <w:instrText xml:space="preserve"> REF _Ref147563329 \h </w:instrText>
      </w:r>
      <w:r>
        <w:fldChar w:fldCharType="separate"/>
      </w:r>
      <w:r>
        <w:t xml:space="preserve">Tabela </w:t>
      </w:r>
      <w:r>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2A5290">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2A5290">
        <w:t xml:space="preserve">Tabela </w:t>
      </w:r>
      <w:r w:rsidR="002A5290">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Jak stwierdzają bowiem Owlia i</w:t>
      </w:r>
      <w:r w:rsidR="00B2612E">
        <w:t> </w:t>
      </w:r>
      <w:r w:rsidR="00577A19" w:rsidRPr="00577A19">
        <w:t>Aspinwall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 xml:space="preserve">lienci edukacji wyższej są znacznie zróżnicowani i trudno ich </w:t>
      </w:r>
      <w:r w:rsidR="00885578">
        <w:lastRenderedPageBreak/>
        <w:t>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Bayraktar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9F1768">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43"/>
      <w:r w:rsidRPr="00B667E2">
        <w:rPr>
          <w:b/>
          <w:bCs/>
        </w:rPr>
        <w:t>Normatywne SZJ</w:t>
      </w:r>
      <w:commentRangeEnd w:id="243"/>
      <w:r w:rsidR="00AE1A54">
        <w:rPr>
          <w:rStyle w:val="Odwoaniedokomentarza"/>
          <w:rFonts w:ascii="Times New Roman" w:eastAsia="Times New Roman" w:hAnsi="Times New Roman"/>
          <w:szCs w:val="20"/>
          <w:lang w:eastAsia="pl-PL"/>
        </w:rPr>
        <w:commentReference w:id="243"/>
      </w:r>
    </w:p>
    <w:p w14:paraId="2C18EFA9" w14:textId="31391FFC"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Jego podstawą jest ciągłe doskonalenie zgodne z cyklem doskonalenia PDCA, czyli tzw. cyklem Deminga.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t>niżej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w:t>
      </w:r>
    </w:p>
    <w:p w14:paraId="53AEF930" w14:textId="22757DE1" w:rsidR="0095506F" w:rsidRDefault="0095506F" w:rsidP="0095506F">
      <w:pPr>
        <w:pStyle w:val="Tytutabeli"/>
      </w:pPr>
      <w:bookmarkStart w:id="244" w:name="_Ref146984870"/>
      <w:bookmarkStart w:id="245" w:name="_Ref146984858"/>
      <w:r>
        <w:t xml:space="preserve">Tabela </w:t>
      </w:r>
      <w:fldSimple w:instr=" SEQ Tabela \* ARABIC ">
        <w:r w:rsidR="00DE34CF">
          <w:rPr>
            <w:noProof/>
          </w:rPr>
          <w:t>29</w:t>
        </w:r>
      </w:fldSimple>
      <w:bookmarkEnd w:id="244"/>
      <w:r>
        <w:t xml:space="preserve"> Rozdziały normy ISO 9001 w kontekście etapów cyklu Deminga (PDCA)</w:t>
      </w:r>
      <w:bookmarkEnd w:id="245"/>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Nazwa etapu z cyklu Deminga</w:t>
            </w:r>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lastRenderedPageBreak/>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r w:rsidRPr="00A81CF8">
              <w:rPr>
                <w:b/>
                <w:bCs/>
                <w:sz w:val="20"/>
                <w:szCs w:val="20"/>
                <w:lang w:val="pl-PL"/>
              </w:rPr>
              <w:t>C</w:t>
            </w:r>
            <w:r w:rsidRPr="00A81CF8">
              <w:rPr>
                <w:sz w:val="20"/>
                <w:szCs w:val="20"/>
                <w:lang w:val="pl-PL"/>
              </w:rPr>
              <w:t>heck)</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t>stosuj / działaj (</w:t>
            </w:r>
            <w:r w:rsidRPr="00A81CF8">
              <w:rPr>
                <w:b/>
                <w:bCs/>
                <w:sz w:val="20"/>
                <w:szCs w:val="20"/>
                <w:lang w:val="pl-PL"/>
              </w:rPr>
              <w:t>A</w:t>
            </w:r>
            <w:r w:rsidRPr="00A81CF8">
              <w:rPr>
                <w:sz w:val="20"/>
                <w:szCs w:val="20"/>
                <w:lang w:val="pl-PL"/>
              </w:rPr>
              <w:t>ct)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95506F">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1C22A530" w:rsidR="00840373" w:rsidRDefault="0095506F" w:rsidP="006259CA">
      <w:r>
        <w:t>Jak można stwierdzić na podstawie analizy przedstawionej w tabeli po</w:t>
      </w:r>
      <w:r>
        <w:fldChar w:fldCharType="begin"/>
      </w:r>
      <w:r>
        <w:instrText xml:space="preserve"> REF _Ref146984858 \p \h </w:instrText>
      </w:r>
      <w:r>
        <w:fldChar w:fldCharType="separate"/>
      </w:r>
      <w:r>
        <w:t>wyżej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r w:rsidR="00840373" w:rsidRPr="006259CA">
        <w:rPr>
          <w:i/>
          <w:iCs/>
        </w:rPr>
        <w:t>Educational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Quality Management Sytems),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AA0814">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AA0814" w:rsidRPr="00BA4CC3">
        <w:t xml:space="preserve">Tabela </w:t>
      </w:r>
      <w:r w:rsidR="00AA0814" w:rsidRPr="00BA4CC3">
        <w:rPr>
          <w:noProof/>
        </w:rPr>
        <w:t>30</w:t>
      </w:r>
      <w:r w:rsidR="00AA0814">
        <w:fldChar w:fldCharType="end"/>
      </w:r>
      <w:r w:rsidR="006259CA">
        <w:t>).</w:t>
      </w:r>
    </w:p>
    <w:p w14:paraId="04370C04" w14:textId="58766B88" w:rsidR="00AA0814" w:rsidRPr="00BA4CC3" w:rsidRDefault="00AA0814" w:rsidP="00AA0814">
      <w:pPr>
        <w:pStyle w:val="Tytutabeli"/>
      </w:pPr>
      <w:bookmarkStart w:id="246" w:name="_Ref148784306"/>
      <w:bookmarkStart w:id="247" w:name="_Ref148784299"/>
      <w:r w:rsidRPr="00BA4CC3">
        <w:t xml:space="preserve">Tabela </w:t>
      </w:r>
      <w:r>
        <w:fldChar w:fldCharType="begin"/>
      </w:r>
      <w:r w:rsidRPr="00BA4CC3">
        <w:instrText xml:space="preserve"> SEQ Tabela \* ARABIC </w:instrText>
      </w:r>
      <w:r>
        <w:fldChar w:fldCharType="separate"/>
      </w:r>
      <w:r w:rsidR="00DE34CF">
        <w:rPr>
          <w:noProof/>
        </w:rPr>
        <w:t>30</w:t>
      </w:r>
      <w:r>
        <w:fldChar w:fldCharType="end"/>
      </w:r>
      <w:bookmarkEnd w:id="246"/>
      <w:r w:rsidRPr="00BA4CC3">
        <w:t xml:space="preserve"> Zasady QMS (ISO 9001) i EOMS (ISO 21001)</w:t>
      </w:r>
      <w:bookmarkEnd w:id="247"/>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lastRenderedPageBreak/>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01CBFE4F" w:rsidR="006259CA" w:rsidRPr="00AA0814" w:rsidRDefault="00AA0814" w:rsidP="00AA0814">
            <w:pPr>
              <w:ind w:firstLine="0"/>
              <w:jc w:val="left"/>
              <w:rPr>
                <w:sz w:val="18"/>
                <w:szCs w:val="18"/>
                <w:lang w:val="pl-PL"/>
              </w:rPr>
            </w:pPr>
            <w:r>
              <w:rPr>
                <w:sz w:val="18"/>
                <w:szCs w:val="18"/>
                <w:lang w:val="pl-PL"/>
              </w:rPr>
              <w:t>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3CEBC4C8" w:rsidR="006259CA" w:rsidRDefault="00AA0814" w:rsidP="00AA0814">
      <w:pPr>
        <w:pStyle w:val="rdo"/>
      </w:pPr>
      <w:r>
        <w:t xml:space="preserve">Źródło: opracowanie własne na podstawie </w:t>
      </w:r>
      <w:r>
        <w:fldChar w:fldCharType="begin" w:fldLock="1"/>
      </w:r>
      <w:r w:rsidR="002F637D">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03B8E732" w:rsidR="006259CA" w:rsidRDefault="00AA0814" w:rsidP="006259CA">
      <w:r>
        <w:t>Na podstawie analizy zestawienia przedstawionego w tabeli po</w:t>
      </w:r>
      <w:r>
        <w:fldChar w:fldCharType="begin"/>
      </w:r>
      <w:r>
        <w:instrText xml:space="preserve"> REF _Ref148784299 \p \h </w:instrText>
      </w:r>
      <w:r>
        <w:fldChar w:fldCharType="separate"/>
      </w:r>
      <w:r>
        <w:t>wyżej</w:t>
      </w:r>
      <w:r>
        <w:fldChar w:fldCharType="end"/>
      </w:r>
      <w:r>
        <w:t xml:space="preserve"> (</w:t>
      </w:r>
      <w:r>
        <w:fldChar w:fldCharType="begin"/>
      </w:r>
      <w:r>
        <w:instrText xml:space="preserve"> REF _Ref148784306 \h </w:instrText>
      </w:r>
      <w:r>
        <w:fldChar w:fldCharType="separate"/>
      </w:r>
      <w:r w:rsidRPr="00AA0814">
        <w:t xml:space="preserve">Tabela </w:t>
      </w:r>
      <w:r w:rsidRPr="00AA0814">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intersariuszy (patrz rozdział </w:t>
      </w:r>
      <w:r w:rsidR="00EF1BDE">
        <w:fldChar w:fldCharType="begin"/>
      </w:r>
      <w:r w:rsidR="00EF1BDE">
        <w:instrText xml:space="preserve"> REF _Ref140912412 \r \h </w:instrText>
      </w:r>
      <w:r w:rsidR="00EF1BDE">
        <w:fldChar w:fldCharType="separate"/>
      </w:r>
      <w:r w:rsidR="00EF1BDE">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48"/>
      <w:r w:rsidRPr="006259CA">
        <w:rPr>
          <w:b/>
          <w:bCs/>
        </w:rPr>
        <w:t>Lean</w:t>
      </w:r>
      <w:commentRangeEnd w:id="248"/>
      <w:r w:rsidR="00EC1AA6">
        <w:rPr>
          <w:rStyle w:val="Odwoaniedokomentarza"/>
          <w:rFonts w:ascii="Times New Roman" w:eastAsia="Times New Roman" w:hAnsi="Times New Roman"/>
          <w:szCs w:val="20"/>
          <w:lang w:eastAsia="pl-PL"/>
        </w:rPr>
        <w:commentReference w:id="248"/>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Association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77777777" w:rsidR="00AE1A54" w:rsidRDefault="00AE1A54" w:rsidP="00AE1A54">
      <w:r>
        <w:t xml:space="preserve">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w:t>
      </w:r>
      <w:r>
        <w:lastRenderedPageBreak/>
        <w:t>– kierunki działań do podjęcia po zakwalifikowaniu analizowanych czynności do jednej z kategorii przedstawiono w tabeli po</w:t>
      </w:r>
      <w:r>
        <w:fldChar w:fldCharType="begin"/>
      </w:r>
      <w:r>
        <w:instrText xml:space="preserve"> REF _Ref145605621 \p \h </w:instrText>
      </w:r>
      <w:r>
        <w:fldChar w:fldCharType="separate"/>
      </w:r>
      <w:r>
        <w:t>niżej</w:t>
      </w:r>
      <w:r>
        <w:fldChar w:fldCharType="end"/>
      </w:r>
      <w:r>
        <w:t xml:space="preserve"> (</w:t>
      </w:r>
      <w:r>
        <w:fldChar w:fldCharType="begin"/>
      </w:r>
      <w:r>
        <w:instrText xml:space="preserve"> REF _Ref145605627 \h </w:instrText>
      </w:r>
      <w:r>
        <w:fldChar w:fldCharType="separate"/>
      </w:r>
      <w:r>
        <w:t xml:space="preserve">Tabela </w:t>
      </w:r>
      <w:r>
        <w:rPr>
          <w:noProof/>
        </w:rPr>
        <w:t>30</w:t>
      </w:r>
      <w:r>
        <w:fldChar w:fldCharType="end"/>
      </w:r>
      <w:r>
        <w:t>).</w:t>
      </w:r>
    </w:p>
    <w:p w14:paraId="455BA0F9" w14:textId="1917795C" w:rsidR="00AE1A54" w:rsidRDefault="00AE1A54" w:rsidP="00AE1A54">
      <w:pPr>
        <w:pStyle w:val="Tytutabeli"/>
      </w:pPr>
      <w:bookmarkStart w:id="249" w:name="_Ref145605627"/>
      <w:bookmarkStart w:id="250" w:name="_Ref145605621"/>
      <w:r>
        <w:t xml:space="preserve">Tabela </w:t>
      </w:r>
      <w:fldSimple w:instr=" SEQ Tabela \* ARABIC ">
        <w:r w:rsidR="00DE34CF">
          <w:rPr>
            <w:noProof/>
          </w:rPr>
          <w:t>31</w:t>
        </w:r>
      </w:fldSimple>
      <w:bookmarkEnd w:id="249"/>
      <w:r>
        <w:t xml:space="preserve"> Kwadranty Lean do analizy czynności w zakresie wartości dodanej i konieczności wykonywania</w:t>
      </w:r>
      <w:bookmarkEnd w:id="250"/>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9632B0">
            <w:pPr>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9632B0">
            <w:pPr>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9632B0">
            <w:pPr>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9632B0">
            <w:pPr>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AE1A54">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55EF883C"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001512">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001512">
        <w:t xml:space="preserve">Tabela </w:t>
      </w:r>
      <w:r w:rsidR="00001512">
        <w:rPr>
          <w:noProof/>
        </w:rPr>
        <w:t>30</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muda)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 xml:space="preserve">pierwotnie zidentyfikowanych dla środowiska produkcyjnego (Ohno, 1988) </w:t>
      </w:r>
      <w:r w:rsidR="00E77AB2">
        <w:t>to:</w:t>
      </w:r>
    </w:p>
    <w:p w14:paraId="61C19EF7" w14:textId="6E811AC8" w:rsidR="00E77AB2" w:rsidRDefault="00E77AB2">
      <w:pPr>
        <w:pStyle w:val="Akapitzlist"/>
        <w:numPr>
          <w:ilvl w:val="0"/>
          <w:numId w:val="42"/>
        </w:numPr>
        <w:spacing w:before="0" w:line="300" w:lineRule="auto"/>
        <w:ind w:left="1066" w:hanging="357"/>
        <w:contextualSpacing w:val="0"/>
      </w:pPr>
      <w:r>
        <w:t>Nadprodukcja</w:t>
      </w:r>
    </w:p>
    <w:p w14:paraId="3F52D7D6" w14:textId="7C4532E1" w:rsidR="00E77AB2" w:rsidRDefault="00E77AB2">
      <w:pPr>
        <w:pStyle w:val="Akapitzlist"/>
        <w:numPr>
          <w:ilvl w:val="0"/>
          <w:numId w:val="42"/>
        </w:numPr>
        <w:spacing w:before="0" w:line="300" w:lineRule="auto"/>
        <w:ind w:left="1066" w:hanging="357"/>
        <w:contextualSpacing w:val="0"/>
      </w:pPr>
      <w:r>
        <w:t>Defekty</w:t>
      </w:r>
    </w:p>
    <w:p w14:paraId="2CDF538B" w14:textId="071E2A25" w:rsidR="00E77AB2" w:rsidRDefault="00E77AB2">
      <w:pPr>
        <w:pStyle w:val="Akapitzlist"/>
        <w:numPr>
          <w:ilvl w:val="0"/>
          <w:numId w:val="42"/>
        </w:numPr>
        <w:spacing w:before="0" w:line="300" w:lineRule="auto"/>
        <w:ind w:left="1066" w:hanging="357"/>
        <w:contextualSpacing w:val="0"/>
      </w:pPr>
      <w:r>
        <w:t>Zbędne zapasy</w:t>
      </w:r>
    </w:p>
    <w:p w14:paraId="587BE01E" w14:textId="0992DDB2" w:rsidR="00E77AB2" w:rsidRDefault="00E77AB2">
      <w:pPr>
        <w:pStyle w:val="Akapitzlist"/>
        <w:numPr>
          <w:ilvl w:val="0"/>
          <w:numId w:val="42"/>
        </w:numPr>
        <w:spacing w:before="0" w:line="300" w:lineRule="auto"/>
        <w:ind w:left="1066" w:hanging="357"/>
        <w:contextualSpacing w:val="0"/>
      </w:pPr>
      <w:r>
        <w:t>Niewłaściwe procesy</w:t>
      </w:r>
    </w:p>
    <w:p w14:paraId="26FB8606" w14:textId="77D2874C" w:rsidR="00E77AB2" w:rsidRDefault="00E77AB2">
      <w:pPr>
        <w:pStyle w:val="Akapitzlist"/>
        <w:numPr>
          <w:ilvl w:val="0"/>
          <w:numId w:val="42"/>
        </w:numPr>
        <w:spacing w:before="0" w:line="300" w:lineRule="auto"/>
        <w:ind w:left="1066" w:hanging="357"/>
        <w:contextualSpacing w:val="0"/>
      </w:pPr>
      <w:r>
        <w:t>Nadmierny transport</w:t>
      </w:r>
    </w:p>
    <w:p w14:paraId="4EB8C920" w14:textId="3B2EC40D" w:rsidR="00E77AB2" w:rsidRDefault="00E77AB2">
      <w:pPr>
        <w:pStyle w:val="Akapitzlist"/>
        <w:numPr>
          <w:ilvl w:val="0"/>
          <w:numId w:val="42"/>
        </w:numPr>
        <w:spacing w:before="0" w:line="300" w:lineRule="auto"/>
        <w:ind w:left="1066" w:hanging="357"/>
        <w:contextualSpacing w:val="0"/>
      </w:pPr>
      <w:r>
        <w:t>Oczekiwanie</w:t>
      </w:r>
    </w:p>
    <w:p w14:paraId="5E167063" w14:textId="18F1FDA6" w:rsidR="00E77AB2" w:rsidRDefault="00E77AB2">
      <w:pPr>
        <w:pStyle w:val="Akapitzlist"/>
        <w:numPr>
          <w:ilvl w:val="0"/>
          <w:numId w:val="42"/>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lastRenderedPageBreak/>
        <w:t xml:space="preserve">4. </w:t>
      </w:r>
      <w:r w:rsidRPr="000B0CFB">
        <w:rPr>
          <w:b/>
          <w:bCs/>
        </w:rPr>
        <w:t>Wyciąganie wartości</w:t>
      </w:r>
      <w:r w:rsidR="000B0CFB">
        <w:rPr>
          <w:b/>
          <w:bCs/>
        </w:rPr>
        <w:t xml:space="preserve"> (</w:t>
      </w:r>
      <w:r w:rsidR="000B0CFB" w:rsidRPr="000B0CFB">
        <w:rPr>
          <w:b/>
          <w:bCs/>
          <w:i/>
          <w:iCs/>
        </w:rPr>
        <w:t>pull</w:t>
      </w:r>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cross-functional work force</w:t>
      </w:r>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t>
      </w:r>
      <w:r w:rsidR="0072343B">
        <w:lastRenderedPageBreak/>
        <w:t>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51"/>
      <w:r w:rsidRPr="00D60445">
        <w:rPr>
          <w:b/>
          <w:bCs/>
        </w:rPr>
        <w:t>Six Sigma</w:t>
      </w:r>
      <w:commentRangeEnd w:id="251"/>
      <w:r w:rsidR="00EC1AA6">
        <w:rPr>
          <w:rStyle w:val="Odwoaniedokomentarza"/>
          <w:rFonts w:ascii="Times New Roman" w:eastAsia="Times New Roman" w:hAnsi="Times New Roman"/>
          <w:szCs w:val="20"/>
          <w:lang w:eastAsia="pl-PL"/>
        </w:rPr>
        <w:commentReference w:id="251"/>
      </w:r>
    </w:p>
    <w:p w14:paraId="5828796A" w14:textId="6FD7F8F5" w:rsidR="00876DB7" w:rsidRPr="00A93096" w:rsidRDefault="00D07233" w:rsidP="008A0B73">
      <w:r>
        <w:t>Niezależnie do Lean i TQM rozwijała się jeszcze jedna niezwykle popularna dziś koncepcja -</w:t>
      </w:r>
      <w:r w:rsidR="00507B7C">
        <w:t>Six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Smitha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r w:rsidR="00B47C64">
        <w:t>Six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Six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Six Sigma odnosi się do osiągnięcia takiej precyzji procesu produkcyjnego dla którego 6 odchyleń standardowych wartości mierzonej mieści się w przedziale tolerancji. Oznacza to osiągnięcie poziomu częstości występowania błędów nie większego niż 3,4 ppm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ppm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SixSigma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SixSigma również jest określana mianem filozofii podejścia do zarządzania. Wg </w:t>
      </w:r>
      <w:r w:rsidR="00E5281D">
        <w:t>definicj</w:t>
      </w:r>
      <w:r>
        <w:t>i</w:t>
      </w:r>
      <w:r w:rsidR="00E5281D">
        <w:t xml:space="preserve"> The American Society for Quality</w:t>
      </w:r>
      <w:r>
        <w:t xml:space="preserve"> SixSigma</w:t>
      </w:r>
      <w:r w:rsidR="00E5281D">
        <w:t xml:space="preserve"> </w:t>
      </w:r>
      <w:r>
        <w:t xml:space="preserve">to </w:t>
      </w:r>
      <w:r w:rsidR="00E5281D">
        <w:t>filozofia poprawy jakości bazującej na analizie faktów i sterowanej przez dane, która ceni prewencję usterek wyżej niż ich detekcję. Filozofia ta skut</w:t>
      </w:r>
      <w:r w:rsidR="00E5281D">
        <w:lastRenderedPageBreak/>
        <w:t xml:space="preserve">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SixSigma jest cykl </w:t>
      </w:r>
      <w:r w:rsidR="009C522D" w:rsidRPr="00D331CE">
        <w:t>doskonalenia – cykl DMAIC:</w:t>
      </w:r>
    </w:p>
    <w:p w14:paraId="5258CD66" w14:textId="46EE0460" w:rsidR="009C522D" w:rsidRPr="009C522D" w:rsidRDefault="009C522D">
      <w:pPr>
        <w:pStyle w:val="Akapitzlist"/>
        <w:numPr>
          <w:ilvl w:val="0"/>
          <w:numId w:val="43"/>
        </w:numPr>
      </w:pPr>
      <w:r w:rsidRPr="009C522D">
        <w:rPr>
          <w:b/>
          <w:bCs/>
        </w:rPr>
        <w:t>D</w:t>
      </w:r>
      <w:r w:rsidRPr="009C522D">
        <w:t>efiniuj (define)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43"/>
        </w:numPr>
      </w:pPr>
      <w:r w:rsidRPr="00AB386D">
        <w:rPr>
          <w:b/>
          <w:bCs/>
        </w:rPr>
        <w:t>M</w:t>
      </w:r>
      <w:r w:rsidRPr="00AB386D">
        <w:t xml:space="preserve">ierz (measure) – </w:t>
      </w:r>
      <w:r w:rsidR="00AB386D" w:rsidRPr="00AB386D">
        <w:t>zdefiniuj kluczowe p</w:t>
      </w:r>
      <w:r w:rsidR="00AB386D">
        <w:t>arametry wpływające na proces i zdecyduj jak je mierzyć;</w:t>
      </w:r>
    </w:p>
    <w:p w14:paraId="7B2B179A" w14:textId="54902215" w:rsidR="009C522D" w:rsidRPr="00AB386D" w:rsidRDefault="009C522D">
      <w:pPr>
        <w:pStyle w:val="Akapitzlist"/>
        <w:numPr>
          <w:ilvl w:val="0"/>
          <w:numId w:val="43"/>
        </w:numPr>
      </w:pPr>
      <w:r w:rsidRPr="00AB386D">
        <w:rPr>
          <w:b/>
          <w:bCs/>
        </w:rPr>
        <w:t>A</w:t>
      </w:r>
      <w:r w:rsidRPr="00AB386D">
        <w:t xml:space="preserve">nalizuj (anayze) – </w:t>
      </w:r>
      <w:r w:rsidR="00AB386D" w:rsidRPr="00AB386D">
        <w:t>przeanalizuj element w</w:t>
      </w:r>
      <w:r w:rsidR="00AB386D">
        <w:t>ymagające poprawy;</w:t>
      </w:r>
    </w:p>
    <w:p w14:paraId="18B710A6" w14:textId="3386C714" w:rsidR="009C522D" w:rsidRPr="00AB386D" w:rsidRDefault="009C522D">
      <w:pPr>
        <w:pStyle w:val="Akapitzlist"/>
        <w:numPr>
          <w:ilvl w:val="0"/>
          <w:numId w:val="43"/>
        </w:numPr>
      </w:pPr>
      <w:r w:rsidRPr="00AB386D">
        <w:t>Doskonal / poprawiaj (</w:t>
      </w:r>
      <w:r w:rsidRPr="00AB386D">
        <w:rPr>
          <w:b/>
          <w:bCs/>
        </w:rPr>
        <w:t>I</w:t>
      </w:r>
      <w:r w:rsidRPr="00AB386D">
        <w:t xml:space="preserve">mprove) – </w:t>
      </w:r>
      <w:r w:rsidR="00AB386D" w:rsidRPr="00AB386D">
        <w:t>zaprojektuj i</w:t>
      </w:r>
      <w:r w:rsidR="00AB386D">
        <w:t xml:space="preserve"> wdróż najbardziej skuteczne rozwiązanie;</w:t>
      </w:r>
    </w:p>
    <w:p w14:paraId="0A8D4B84" w14:textId="0533A40D" w:rsidR="009C522D" w:rsidRPr="00A81CF8" w:rsidRDefault="009C522D">
      <w:pPr>
        <w:pStyle w:val="Akapitzlist"/>
        <w:numPr>
          <w:ilvl w:val="0"/>
          <w:numId w:val="43"/>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Jest to analiza procesu polegająca na identyfikacji i przedstawieniu jego kluczowych cech i parametrów w podziale na pięć kategorii: Dostawca (S – supplier), Wejścia (I – input), Proces (P – proces), Wyjścia (O – output), Klient (C – customer)</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33A79F6C" w:rsidR="009C7211" w:rsidRPr="00C52B7A" w:rsidRDefault="00EC1AA6" w:rsidP="009C7211">
      <w:r>
        <w:t>Podobnie jak w przypadku TQM oraz Lean również dla SixS</w:t>
      </w:r>
      <w:r w:rsidR="00354E7F">
        <w:t>i</w:t>
      </w:r>
      <w:r>
        <w:t xml:space="preserve">gma odnotowano </w:t>
      </w:r>
      <w:r w:rsidR="00354E7F">
        <w:t xml:space="preserve">wdrożenia w usługach, w tym na uczelniach, a także identyfikowano bariery dla tego procesu. Na przykład </w:t>
      </w:r>
      <w:r w:rsidR="009C7211" w:rsidRPr="008E07E2">
        <w:t xml:space="preserve">Antony wymienia następujące bariery wprowadzenia SixSigma na uczelniach: </w:t>
      </w:r>
      <w:r w:rsidR="00354E7F">
        <w:t>brak dobrych danych, brak zrozumienia korzyści metodologii SixSigma, strach przed stosowaniem statystyki, bariery kulturowe i błędne przekonanie, że SixSigma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721D62">
        <w:t>1.4.2</w:t>
      </w:r>
      <w:r w:rsidR="00721D62">
        <w:fldChar w:fldCharType="end"/>
      </w:r>
      <w:r w:rsidR="00721D62">
        <w:t>.</w:t>
      </w:r>
    </w:p>
    <w:p w14:paraId="5F75E7ED" w14:textId="0375CAE7" w:rsidR="00073D15" w:rsidRDefault="00073D15" w:rsidP="008A0B73">
      <w:pPr>
        <w:rPr>
          <w:b/>
          <w:bCs/>
        </w:rPr>
      </w:pPr>
      <w:commentRangeStart w:id="252"/>
      <w:r w:rsidRPr="008E07E2">
        <w:rPr>
          <w:b/>
          <w:bCs/>
        </w:rPr>
        <w:t>Lean SixSigma</w:t>
      </w:r>
      <w:commentRangeEnd w:id="252"/>
      <w:r w:rsidR="00C52B7A">
        <w:rPr>
          <w:rStyle w:val="Odwoaniedokomentarza"/>
          <w:rFonts w:ascii="Times New Roman" w:eastAsia="Times New Roman" w:hAnsi="Times New Roman"/>
          <w:szCs w:val="20"/>
          <w:lang w:eastAsia="pl-PL"/>
        </w:rPr>
        <w:commentReference w:id="252"/>
      </w:r>
    </w:p>
    <w:p w14:paraId="7E0ECD58" w14:textId="14A1F814" w:rsidR="000654ED" w:rsidRDefault="002E3B57" w:rsidP="002E3B57">
      <w:r>
        <w:t xml:space="preserve">Zarówno stosowanie Lean jak i SixSigma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SixSigma, by poradzić sobie z </w:t>
      </w:r>
      <w:r>
        <w:lastRenderedPageBreak/>
        <w:t xml:space="preserve">tym problemem. Z drugiej strony wiele firm wdrażających najpierw Six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SixSigma</w:t>
      </w:r>
      <w:r>
        <w:t xml:space="preserve">. </w:t>
      </w:r>
      <w:r w:rsidR="00942D1D">
        <w:t>W literaturze można spotkać różne formy zastosowania Lean lub SixSigma, a także Lean SixSigma</w:t>
      </w:r>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2528AE23" w:rsidR="005D367A" w:rsidRDefault="00507B7C" w:rsidP="002E3B57">
      <w:r>
        <w:t xml:space="preserve">Synergia Lean oraz SixSigma wynika z tego, że na dalszych etapach wdrażanie Lean bardziej prowadzi do kreowania większej wartości, a mniej do obniżania kosztu, a narzędzia SixSigma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SixSigma zostało przedstawione w tabeli po</w:t>
      </w:r>
      <w:r w:rsidR="002E3B57">
        <w:fldChar w:fldCharType="begin"/>
      </w:r>
      <w:r w:rsidR="002E3B57">
        <w:instrText xml:space="preserve"> REF _Ref147652592 \p \h </w:instrText>
      </w:r>
      <w:r w:rsidR="002E3B57">
        <w:fldChar w:fldCharType="separate"/>
      </w:r>
      <w:r w:rsidR="002E3B5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2E3B57">
        <w:t xml:space="preserve">Tabela </w:t>
      </w:r>
      <w:r w:rsidR="002E3B57">
        <w:rPr>
          <w:noProof/>
        </w:rPr>
        <w:t>31</w:t>
      </w:r>
      <w:r w:rsidR="002E3B57">
        <w:fldChar w:fldCharType="end"/>
      </w:r>
      <w:r w:rsidR="002E3B57">
        <w:t>).</w:t>
      </w:r>
    </w:p>
    <w:p w14:paraId="187C8273" w14:textId="211FB147" w:rsidR="00651CC0" w:rsidRDefault="00651CC0" w:rsidP="00651CC0">
      <w:pPr>
        <w:pStyle w:val="Tytutabeli"/>
      </w:pPr>
      <w:bookmarkStart w:id="253" w:name="_Ref147652600"/>
      <w:bookmarkStart w:id="254" w:name="_Ref147652592"/>
      <w:r>
        <w:t xml:space="preserve">Tabela </w:t>
      </w:r>
      <w:fldSimple w:instr=" SEQ Tabela \* ARABIC ">
        <w:r w:rsidR="00DE34CF">
          <w:rPr>
            <w:noProof/>
          </w:rPr>
          <w:t>32</w:t>
        </w:r>
      </w:fldSimple>
      <w:bookmarkEnd w:id="253"/>
      <w:r>
        <w:t xml:space="preserve"> Dlaczego Lean i SixSigma skutecznie wzajemnie się wspierają</w:t>
      </w:r>
      <w:bookmarkEnd w:id="254"/>
      <w:r w:rsidR="004C09C1">
        <w:t>?</w:t>
      </w:r>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Lean potrzebuje SixSigma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SixSigma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SixSigma suboptymalizuje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SixSigma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dostrzega wpływu zmienności, który jest dostrzegany przez SixSigma</w:t>
            </w:r>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r>
              <w:rPr>
                <w:rFonts w:eastAsia="Times New Roman"/>
                <w:sz w:val="18"/>
                <w:szCs w:val="18"/>
                <w:lang w:val="pl-PL" w:eastAsia="pl-PL"/>
              </w:rPr>
              <w:t>K</w:t>
            </w:r>
            <w:r w:rsidRPr="00651CC0">
              <w:rPr>
                <w:rFonts w:eastAsia="Times New Roman"/>
                <w:sz w:val="18"/>
                <w:szCs w:val="18"/>
                <w:lang w:val="pl-PL" w:eastAsia="pl-PL"/>
              </w:rPr>
              <w:t>aizen)</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Lean nie jest silny w fazach mierzenia i analizowania ulepszeń (bez odpowiedników M i A w SixSigma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Jakość SixSigma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651CC0">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446D2463" w:rsidR="002E3B57" w:rsidRDefault="002E3B57" w:rsidP="008F3A46">
      <w:r>
        <w:t xml:space="preserve">Łączenie Lean i SixSigma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SixSigma polega stosowaniu narzędzi doskonalenia charakterystycznych dla obu tych metod. W LSS</w:t>
      </w:r>
      <w:r w:rsidRPr="00E5281D">
        <w:t xml:space="preserve"> </w:t>
      </w:r>
      <w:r w:rsidR="00AE1944">
        <w:t>stosuje się</w:t>
      </w:r>
      <w:r w:rsidRPr="00E5281D">
        <w:t xml:space="preserve"> tradycyjny</w:t>
      </w:r>
      <w:r w:rsidR="00AE1944">
        <w:t xml:space="preserve"> dla SixSigma</w:t>
      </w:r>
      <w:r w:rsidRPr="00E5281D">
        <w:t xml:space="preserve"> cykl </w:t>
      </w:r>
      <w:r w:rsidR="00AE1944">
        <w:t xml:space="preserve">doskonalenia </w:t>
      </w:r>
      <w:r w:rsidRPr="00E5281D">
        <w:t>DMAIC (</w:t>
      </w:r>
      <w:r w:rsidRPr="00E5281D">
        <w:rPr>
          <w:i/>
          <w:iCs/>
        </w:rPr>
        <w:t>design-measure-analyze-improve-</w:t>
      </w:r>
      <w:r w:rsidRPr="00E5281D">
        <w:rPr>
          <w:i/>
          <w:iCs/>
        </w:rPr>
        <w:lastRenderedPageBreak/>
        <w:t>control</w:t>
      </w:r>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8F3A46">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8F3A46">
        <w:t xml:space="preserve">Tabela </w:t>
      </w:r>
      <w:r w:rsidR="008F3A46">
        <w:rPr>
          <w:noProof/>
        </w:rPr>
        <w:t>32</w:t>
      </w:r>
      <w:r w:rsidR="008F3A46">
        <w:fldChar w:fldCharType="end"/>
      </w:r>
      <w:r w:rsidR="00AE1944">
        <w:t>).</w:t>
      </w:r>
    </w:p>
    <w:p w14:paraId="2CEE4F41" w14:textId="71056395" w:rsidR="00AE1944" w:rsidRDefault="00AE1944" w:rsidP="00AE1944">
      <w:pPr>
        <w:pStyle w:val="Tytutabeli"/>
      </w:pPr>
      <w:bookmarkStart w:id="255" w:name="_Ref147655300"/>
      <w:bookmarkStart w:id="256" w:name="_Ref147655294"/>
      <w:r>
        <w:t xml:space="preserve">Tabela </w:t>
      </w:r>
      <w:fldSimple w:instr=" SEQ Tabela \* ARABIC ">
        <w:r w:rsidR="00DE34CF">
          <w:rPr>
            <w:noProof/>
          </w:rPr>
          <w:t>33</w:t>
        </w:r>
      </w:fldSimple>
      <w:bookmarkEnd w:id="255"/>
      <w:r>
        <w:t xml:space="preserve"> Wybrane narzędzia i techniki Lean SixSigma</w:t>
      </w:r>
      <w:bookmarkEnd w:id="256"/>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Nazwa narzędzia / techniki</w:t>
            </w:r>
          </w:p>
        </w:tc>
        <w:tc>
          <w:tcPr>
            <w:tcW w:w="6293" w:type="dxa"/>
            <w:vAlign w:val="center"/>
          </w:tcPr>
          <w:p w14:paraId="74C56582" w14:textId="5BEEB600" w:rsidR="00AE1944" w:rsidRPr="00E258F8" w:rsidRDefault="00AE1944" w:rsidP="00E258F8">
            <w:pPr>
              <w:keepNext/>
              <w:ind w:firstLine="0"/>
              <w:jc w:val="left"/>
              <w:rPr>
                <w:b/>
                <w:bCs/>
                <w:sz w:val="18"/>
                <w:szCs w:val="18"/>
              </w:rPr>
            </w:pPr>
            <w:r w:rsidRPr="00E258F8">
              <w:rPr>
                <w:b/>
                <w:bCs/>
                <w:sz w:val="18"/>
                <w:szCs w:val="18"/>
              </w:rPr>
              <w:t>Opis</w:t>
            </w:r>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(Process mapping/value stream mapping)</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Analiza przyczyn i skutków</w:t>
            </w:r>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r w:rsidRPr="00E258F8">
              <w:rPr>
                <w:sz w:val="18"/>
                <w:szCs w:val="18"/>
              </w:rPr>
              <w:t>Zarządzanie wizualne</w:t>
            </w:r>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Karta projektu</w:t>
            </w:r>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(Rapid improvement workshops,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E258F8">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40B5078B" w:rsidR="001635E2" w:rsidRPr="00127879" w:rsidRDefault="004976E1" w:rsidP="001635E2">
      <w:r>
        <w:lastRenderedPageBreak/>
        <w:t>Spośród wymienionych w tabeli po</w:t>
      </w:r>
      <w:r>
        <w:fldChar w:fldCharType="begin"/>
      </w:r>
      <w:r>
        <w:instrText xml:space="preserve"> REF _Ref147655294 \p \h </w:instrText>
      </w:r>
      <w:r>
        <w:fldChar w:fldCharType="separate"/>
      </w:r>
      <w:r>
        <w:t>wyżej</w:t>
      </w:r>
      <w:r>
        <w:fldChar w:fldCharType="end"/>
      </w:r>
      <w:r>
        <w:t xml:space="preserve"> (</w:t>
      </w:r>
      <w:r>
        <w:fldChar w:fldCharType="begin"/>
      </w:r>
      <w:r>
        <w:instrText xml:space="preserve"> REF _Ref147655300 \h </w:instrText>
      </w:r>
      <w:r>
        <w:fldChar w:fldCharType="separate"/>
      </w:r>
      <w:r>
        <w:t xml:space="preserve">Tabela </w:t>
      </w:r>
      <w:r>
        <w:rPr>
          <w:noProof/>
        </w:rPr>
        <w:t>32</w:t>
      </w:r>
      <w:r>
        <w:fldChar w:fldCharType="end"/>
      </w:r>
      <w:r>
        <w:t>) metod wiele jest wykorzystywanych przy różnych procesach doskonalenia niezależnie od tego, czy dana organizacja wdraża Lean lub SixSigma, czy nie. Metody takie jak np. analiza Pareto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SixSigma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Six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Laureni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Pareto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10DCD50F"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r w:rsidRPr="00127879">
        <w:rPr>
          <w:i/>
          <w:iCs/>
        </w:rPr>
        <w:t>muda</w:t>
      </w:r>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EC6740">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EC6740">
        <w:t xml:space="preserve">Tabela </w:t>
      </w:r>
      <w:r w:rsidR="00EC6740">
        <w:rPr>
          <w:noProof/>
        </w:rPr>
        <w:t>34</w:t>
      </w:r>
      <w:r w:rsidR="00EC6740">
        <w:fldChar w:fldCharType="end"/>
      </w:r>
      <w:r w:rsidR="00EC6740">
        <w:t>).</w:t>
      </w:r>
    </w:p>
    <w:p w14:paraId="37133A0F" w14:textId="7E7D9657" w:rsidR="00836224" w:rsidRDefault="00836224" w:rsidP="0023080C">
      <w:pPr>
        <w:pStyle w:val="Tytutabeli"/>
      </w:pPr>
      <w:bookmarkStart w:id="257" w:name="_Ref148731299"/>
      <w:bookmarkStart w:id="258" w:name="_Ref148731288"/>
      <w:r>
        <w:t xml:space="preserve">Tabela </w:t>
      </w:r>
      <w:fldSimple w:instr=" SEQ Tabela \* ARABIC ">
        <w:r w:rsidR="00DE34CF">
          <w:rPr>
            <w:noProof/>
          </w:rPr>
          <w:t>34</w:t>
        </w:r>
      </w:fldSimple>
      <w:bookmarkEnd w:id="257"/>
      <w:r>
        <w:t xml:space="preserve"> Marno</w:t>
      </w:r>
      <w:r w:rsidR="0023080C">
        <w:t>t</w:t>
      </w:r>
      <w:r>
        <w:t>r</w:t>
      </w:r>
      <w:r w:rsidR="0023080C">
        <w:t>aw</w:t>
      </w:r>
      <w:r>
        <w:t>stwa (muda) w kontekście uczelni wyższych</w:t>
      </w:r>
      <w:bookmarkEnd w:id="258"/>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66F7987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43A146E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Niewykorzystane osoby</w:t>
            </w:r>
          </w:p>
        </w:tc>
        <w:tc>
          <w:tcPr>
            <w:tcW w:w="3685" w:type="dxa"/>
            <w:hideMark/>
          </w:tcPr>
          <w:p w14:paraId="0DB85C7E" w14:textId="28E7D66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1D29E9CE"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6BFB4E2A"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22F2824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6A99613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hideMark/>
          </w:tcPr>
          <w:p w14:paraId="63ED03A8" w14:textId="4D65F49D"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08A63058"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hideMark/>
          </w:tcPr>
          <w:p w14:paraId="7EC87F55" w14:textId="1441785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uruchomienie systemów multimedialnych lub na opróżnienie sal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08ED0A06"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hideMark/>
          </w:tcPr>
          <w:p w14:paraId="2AA37CB4" w14:textId="2EB24AD1"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23080C">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D37D724" w:rsidR="00DC04B9" w:rsidRDefault="00127879" w:rsidP="008A0B73">
      <w:r>
        <w:t>Opracowane przez Gouglasa i in. przykłady marnotrawstw przedstawione w tabeli po</w:t>
      </w:r>
      <w:r>
        <w:fldChar w:fldCharType="begin"/>
      </w:r>
      <w:r>
        <w:instrText xml:space="preserve"> REF _Ref148731288 \p \h </w:instrText>
      </w:r>
      <w:r>
        <w:fldChar w:fldCharType="separate"/>
      </w:r>
      <w:r>
        <w:t>wyżej</w:t>
      </w:r>
      <w:r>
        <w:fldChar w:fldCharType="end"/>
      </w:r>
      <w:r>
        <w:t xml:space="preserve"> (</w:t>
      </w:r>
      <w:r>
        <w:fldChar w:fldCharType="begin"/>
      </w:r>
      <w:r>
        <w:instrText xml:space="preserve"> REF _Ref148731299 \h </w:instrText>
      </w:r>
      <w:r>
        <w:fldChar w:fldCharType="separate"/>
      </w:r>
      <w:r>
        <w:t xml:space="preserve">Tabela </w:t>
      </w:r>
      <w:r>
        <w:rPr>
          <w:noProof/>
        </w:rPr>
        <w:t>34</w:t>
      </w:r>
      <w:r>
        <w:fldChar w:fldCharType="end"/>
      </w:r>
      <w:r>
        <w:t>)</w:t>
      </w:r>
      <w:r w:rsidR="0021649A">
        <w:t xml:space="preserve"> wprost nawiązują do muda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t>
      </w:r>
      <w:r w:rsidR="0021649A">
        <w:lastRenderedPageBreak/>
        <w:t xml:space="preserve">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p>
    <w:p w14:paraId="5AB5D3B0" w14:textId="513BE4B2" w:rsidR="003B775D" w:rsidRDefault="003B775D" w:rsidP="003B775D">
      <w:r w:rsidRPr="00AD0CE7">
        <w:t>W kontekście implementacji Lean SixSigma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Podobna sytuacja dotyczy definicji defektu w odniesieniu do edukacji wyższej, gdyż bez tego trudno wprost przenieść założenia SixSigma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Lean oraz Six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r w:rsidRPr="00D60445">
        <w:rPr>
          <w:b/>
          <w:bCs/>
        </w:rPr>
        <w:t>CAF</w:t>
      </w:r>
    </w:p>
    <w:p w14:paraId="76A19773" w14:textId="784FF57C" w:rsidR="00B667E2" w:rsidRDefault="006A0B67" w:rsidP="00A416D4">
      <w:r>
        <w:t xml:space="preserve">Nieco odmiennym podejściem do doskonalenia jakości usług na poziomie organizacji od tych opisanych powyżej jest CAF (ang. </w:t>
      </w:r>
      <w:r w:rsidRPr="006A0B67">
        <w:rPr>
          <w:i/>
          <w:iCs/>
        </w:rPr>
        <w:t>Common Assessment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lastRenderedPageBreak/>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47F95F1B"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r w:rsidRPr="002C287B">
        <w:rPr>
          <w:i/>
          <w:iCs/>
        </w:rPr>
        <w:t>enablers</w:t>
      </w:r>
      <w:r>
        <w:t>). Schemat powiązań pomiędzy kryteriami modelu CAF został przedstawiony na diagramie po</w:t>
      </w:r>
      <w:r>
        <w:fldChar w:fldCharType="begin"/>
      </w:r>
      <w:r>
        <w:instrText xml:space="preserve"> REF _Ref148993793 \p \h </w:instrText>
      </w:r>
      <w:r>
        <w:fldChar w:fldCharType="separate"/>
      </w:r>
      <w:r>
        <w:t>niżej</w:t>
      </w:r>
      <w:r>
        <w:fldChar w:fldCharType="end"/>
      </w:r>
      <w:r>
        <w:t xml:space="preserve"> (</w:t>
      </w:r>
      <w:r>
        <w:fldChar w:fldCharType="begin"/>
      </w:r>
      <w:r>
        <w:instrText xml:space="preserve"> REF _Ref148993802 \h </w:instrText>
      </w:r>
      <w:r>
        <w:fldChar w:fldCharType="separate"/>
      </w:r>
      <w:r w:rsidRPr="00D04521">
        <w:t xml:space="preserve">Rysunek </w:t>
      </w:r>
      <w:r w:rsidRPr="00D04521">
        <w:rPr>
          <w:noProof/>
        </w:rPr>
        <w:t>19</w:t>
      </w:r>
      <w:r>
        <w:fldChar w:fldCharType="end"/>
      </w:r>
      <w:r>
        <w:t>).</w:t>
      </w:r>
    </w:p>
    <w:p w14:paraId="344226D0" w14:textId="77777777" w:rsidR="000D1401" w:rsidRDefault="000D1401" w:rsidP="00A54146">
      <w:pPr>
        <w:pStyle w:val="Rysunek"/>
      </w:pPr>
      <w:r>
        <w:rPr>
          <w:noProof/>
        </w:rPr>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5DC49011" w:rsidR="0021131A" w:rsidRPr="00D04521" w:rsidRDefault="000D1401" w:rsidP="00A54146">
      <w:pPr>
        <w:pStyle w:val="Tytutabeli"/>
        <w:jc w:val="center"/>
      </w:pPr>
      <w:bookmarkStart w:id="259" w:name="_Ref148993802"/>
      <w:bookmarkStart w:id="260" w:name="_Ref148993793"/>
      <w:bookmarkStart w:id="261" w:name="_Toc149115667"/>
      <w:r w:rsidRPr="00D04521">
        <w:t xml:space="preserve">Rysunek </w:t>
      </w:r>
      <w:r>
        <w:fldChar w:fldCharType="begin"/>
      </w:r>
      <w:r w:rsidRPr="00D04521">
        <w:instrText xml:space="preserve"> SEQ Rysunek \* ARABIC </w:instrText>
      </w:r>
      <w:r>
        <w:fldChar w:fldCharType="separate"/>
      </w:r>
      <w:r w:rsidR="00E87A7E">
        <w:rPr>
          <w:noProof/>
        </w:rPr>
        <w:t>19</w:t>
      </w:r>
      <w:r>
        <w:fldChar w:fldCharType="end"/>
      </w:r>
      <w:bookmarkEnd w:id="259"/>
      <w:r w:rsidRPr="00D04521">
        <w:t xml:space="preserve"> </w:t>
      </w:r>
      <w:r w:rsidR="006113D7" w:rsidRPr="00D04521">
        <w:t>Diagram m</w:t>
      </w:r>
      <w:r w:rsidRPr="00D04521">
        <w:t>odel</w:t>
      </w:r>
      <w:r w:rsidR="006113D7" w:rsidRPr="00D04521">
        <w:t>u</w:t>
      </w:r>
      <w:r w:rsidRPr="00D04521">
        <w:t xml:space="preserve"> CAF</w:t>
      </w:r>
      <w:bookmarkEnd w:id="260"/>
      <w:bookmarkEnd w:id="261"/>
    </w:p>
    <w:p w14:paraId="183CF6F2" w14:textId="68A56793" w:rsidR="001D71A4" w:rsidRDefault="000D1401" w:rsidP="000D1401">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5FC6637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EF6E03">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EF6E03" w:rsidRPr="00D04521">
        <w:t xml:space="preserve">Rysunek </w:t>
      </w:r>
      <w:r w:rsidR="00EF6E03" w:rsidRPr="00D04521">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r w:rsidR="006D4515">
        <w:t>sub</w:t>
      </w:r>
      <w:r w:rsidR="000F3815">
        <w:t xml:space="preserve">kryteria </w:t>
      </w:r>
      <w:r w:rsidR="006D4515">
        <w:t>modelu CAF zostały przedstawione w tabeli po</w:t>
      </w:r>
      <w:r w:rsidR="006D4515">
        <w:fldChar w:fldCharType="begin"/>
      </w:r>
      <w:r w:rsidR="006D4515">
        <w:instrText xml:space="preserve"> REF _Ref148994681 \p \h </w:instrText>
      </w:r>
      <w:r w:rsidR="006D4515">
        <w:fldChar w:fldCharType="separate"/>
      </w:r>
      <w:r w:rsidR="006D4515">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6D4515">
        <w:t xml:space="preserve">Tabela </w:t>
      </w:r>
      <w:r w:rsidR="006D4515">
        <w:rPr>
          <w:noProof/>
        </w:rPr>
        <w:t>36</w:t>
      </w:r>
      <w:r w:rsidR="006D4515">
        <w:fldChar w:fldCharType="end"/>
      </w:r>
      <w:r w:rsidR="006D4515">
        <w:t>).</w:t>
      </w:r>
    </w:p>
    <w:p w14:paraId="27C1D99C" w14:textId="2EBADCCB" w:rsidR="00C91CF1" w:rsidRDefault="00C91CF1" w:rsidP="00C91CF1">
      <w:pPr>
        <w:pStyle w:val="Tytutabeli"/>
      </w:pPr>
      <w:bookmarkStart w:id="262" w:name="_Ref148994689"/>
      <w:bookmarkStart w:id="263" w:name="_Ref148994681"/>
      <w:r>
        <w:t xml:space="preserve">Tabela </w:t>
      </w:r>
      <w:fldSimple w:instr=" SEQ Tabela \* ARABIC ">
        <w:r w:rsidR="00DE34CF">
          <w:rPr>
            <w:noProof/>
          </w:rPr>
          <w:t>35</w:t>
        </w:r>
      </w:fldSimple>
      <w:bookmarkEnd w:id="262"/>
      <w:r>
        <w:t xml:space="preserve"> Subkryteria modelu CAF</w:t>
      </w:r>
      <w:bookmarkEnd w:id="263"/>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Nazwa subkryterium</w:t>
            </w:r>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yniki benchmarkingu</w:t>
            </w:r>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r w:rsidRPr="00396757">
              <w:rPr>
                <w:sz w:val="18"/>
                <w:szCs w:val="18"/>
                <w:lang w:val="pl-PL"/>
              </w:rPr>
              <w:t>b</w:t>
            </w:r>
            <w:r w:rsidR="00A909DA" w:rsidRPr="00A20FEF">
              <w:rPr>
                <w:sz w:val="18"/>
                <w:szCs w:val="18"/>
                <w:lang w:val="pl-PL"/>
              </w:rPr>
              <w:t>enchmarking</w:t>
            </w:r>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C91CF1">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733C3F8C" w:rsidR="002E4D53" w:rsidRDefault="00C52AFC" w:rsidP="002E4D53">
      <w:r>
        <w:t xml:space="preserve">Wśród wielu elementów podlegających ocenie w zakresie podkryteriów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17595">
        <w:t>1.5</w:t>
      </w:r>
      <w:r w:rsidR="00B17595">
        <w:fldChar w:fldCharType="end"/>
      </w:r>
      <w:r w:rsidR="00B17595">
        <w:t xml:space="preserve">) uznamy pracowników za jedną z grup zainteresowanych stron to wówczas również subkryteria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subkryteriów przedstawionych w tabeli </w:t>
      </w:r>
      <w:r w:rsidR="00B87D8C">
        <w:t>po</w:t>
      </w:r>
      <w:r w:rsidR="00B87D8C">
        <w:fldChar w:fldCharType="begin"/>
      </w:r>
      <w:r w:rsidR="00B87D8C">
        <w:instrText xml:space="preserve"> REF _Ref148994681 \p \h </w:instrText>
      </w:r>
      <w:r w:rsidR="00B87D8C">
        <w:fldChar w:fldCharType="separate"/>
      </w:r>
      <w:r w:rsidR="00B87D8C">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87D8C">
        <w:t xml:space="preserve">Tabela </w:t>
      </w:r>
      <w:r w:rsidR="00B87D8C">
        <w:rPr>
          <w:noProof/>
        </w:rPr>
        <w:t>36</w:t>
      </w:r>
      <w:r w:rsidR="00B87D8C">
        <w:fldChar w:fldCharType="end"/>
      </w:r>
      <w:r w:rsidR="00B87D8C">
        <w:t>) jest kultura organi</w:t>
      </w:r>
      <w:r w:rsidR="00B87D8C">
        <w:lastRenderedPageBreak/>
        <w:t>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r w:rsidRPr="00705172">
        <w:rPr>
          <w:b/>
          <w:bCs/>
        </w:rPr>
        <w:t>QualHE</w:t>
      </w:r>
    </w:p>
    <w:p w14:paraId="2D30DB26" w14:textId="1058B100"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opracowany typowo z myślą o uczelniach wyższych QualHE</w:t>
      </w:r>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E87A7E">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E87A7E">
        <w:t xml:space="preserve">Rysunek </w:t>
      </w:r>
      <w:r w:rsidR="00E87A7E">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QualHE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Deminga):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65826E56">
            <wp:extent cx="5760000" cy="5638095"/>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00" cy="5638095"/>
                    </a:xfrm>
                    <a:prstGeom prst="rect">
                      <a:avLst/>
                    </a:prstGeom>
                  </pic:spPr>
                </pic:pic>
              </a:graphicData>
            </a:graphic>
          </wp:inline>
        </w:drawing>
      </w:r>
    </w:p>
    <w:p w14:paraId="0963075A" w14:textId="371DC8E2" w:rsidR="00E87A7E" w:rsidRDefault="00E87A7E" w:rsidP="00E87A7E">
      <w:pPr>
        <w:pStyle w:val="Tytutabeli"/>
        <w:jc w:val="center"/>
      </w:pPr>
      <w:bookmarkStart w:id="264" w:name="_Ref149115856"/>
      <w:bookmarkStart w:id="265" w:name="_Toc149115668"/>
      <w:bookmarkStart w:id="266" w:name="_Ref149115818"/>
      <w:r>
        <w:t xml:space="preserve">Rysunek </w:t>
      </w:r>
      <w:fldSimple w:instr=" SEQ Rysunek \* ARABIC ">
        <w:r>
          <w:rPr>
            <w:noProof/>
          </w:rPr>
          <w:t>20</w:t>
        </w:r>
      </w:fldSimple>
      <w:bookmarkEnd w:id="264"/>
      <w:r>
        <w:t xml:space="preserve"> Diagram modelu systemu zarządzania jakością QualHE</w:t>
      </w:r>
      <w:bookmarkEnd w:id="265"/>
      <w:bookmarkEnd w:id="266"/>
    </w:p>
    <w:p w14:paraId="5A92E25D" w14:textId="3D26A7F7" w:rsidR="00C3273D" w:rsidRPr="005576E6" w:rsidRDefault="00E87A7E" w:rsidP="00E87A7E">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034678E0" w:rsidR="006F4384" w:rsidRDefault="006F4384" w:rsidP="0056168B">
      <w:r>
        <w:t>Ciekawym ujęciem w modelu QualHE przedstawionym na rysunku po</w:t>
      </w:r>
      <w:r>
        <w:fldChar w:fldCharType="begin"/>
      </w:r>
      <w:r>
        <w:instrText xml:space="preserve"> REF _Ref149115818 \p \h </w:instrText>
      </w:r>
      <w:r>
        <w:fldChar w:fldCharType="separate"/>
      </w:r>
      <w:r>
        <w:t>wyżej</w:t>
      </w:r>
      <w:r>
        <w:fldChar w:fldCharType="end"/>
      </w:r>
      <w:r>
        <w:t xml:space="preserve"> (</w:t>
      </w:r>
      <w:r>
        <w:fldChar w:fldCharType="begin"/>
      </w:r>
      <w:r>
        <w:instrText xml:space="preserve"> REF _Ref149115856 \h </w:instrText>
      </w:r>
      <w:r>
        <w:fldChar w:fldCharType="separate"/>
      </w:r>
      <w:r>
        <w:t xml:space="preserve">Rysunek </w:t>
      </w:r>
      <w:r>
        <w:rPr>
          <w:noProof/>
        </w:rPr>
        <w:t>20</w:t>
      </w:r>
      <w:r>
        <w:fldChar w:fldCharType="end"/>
      </w:r>
      <w:r>
        <w:t>)</w:t>
      </w:r>
      <w:r w:rsidR="00F929DC">
        <w:t xml:space="preserve"> jest umiejscowienie wdrażania i stosowania technik Lean Management lub Lean Six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w:t>
      </w:r>
      <w:r w:rsidR="00F929DC">
        <w:lastRenderedPageBreak/>
        <w:t>nie większości swoich codziennych zadań. Stąd też wydaje się, że rola kształtowania kultury jakości jest jeszcze istotniejsza instytucjach edukacji wyższej, a wachlarz możliwych działań w praktyce w 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W swoim opisie modelu QualHE Piotr Grudowski</w:t>
      </w:r>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w:t>
      </w:r>
      <w:r w:rsidR="00495F01">
        <w:lastRenderedPageBreak/>
        <w:t xml:space="preserve">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4E7B54">
      <w:pPr>
        <w:pStyle w:val="Nagwek3"/>
      </w:pPr>
      <w:bookmarkStart w:id="267" w:name="_Ref147563104"/>
      <w:bookmarkStart w:id="268" w:name="_Toc149120737"/>
      <w:r w:rsidRPr="00233788">
        <w:t>Uwarunkowania zarządzania jakością uczelni w Polsce</w:t>
      </w:r>
      <w:bookmarkEnd w:id="267"/>
      <w:bookmarkEnd w:id="268"/>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lastRenderedPageBreak/>
        <w:t xml:space="preserve">SJK 10.1: </w:t>
      </w:r>
      <w:r w:rsidR="009D2272" w:rsidRPr="00456349">
        <w:rPr>
          <w:i w:val="0"/>
          <w:iCs w:val="0"/>
          <w:sz w:val="18"/>
          <w:szCs w:val="20"/>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26B1A45"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r w:rsidR="00B13F6D" w:rsidRPr="00B13F6D">
        <w:rPr>
          <w:i/>
        </w:rPr>
        <w:t>Standards and Guidelines for Quality assurance in Higher Education</w:t>
      </w:r>
      <w:r w:rsidR="00B13F6D" w:rsidRPr="00B13F6D">
        <w:t>) autorstwa Europejskiego Stowarzyszenie na rzecz zapewniania jakości w Edukacji Wyższej (</w:t>
      </w:r>
      <w:r w:rsidR="00B13F6D" w:rsidRPr="00B13F6D">
        <w:rPr>
          <w:i/>
        </w:rPr>
        <w:t>ENQA – European association for Quality Assurance in Higher Education</w:t>
      </w:r>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Grudowski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 xml:space="preserve">zostały instytucje zarejestrowane w </w:t>
      </w:r>
      <w:r w:rsidR="003965E2" w:rsidRPr="003965E2">
        <w:lastRenderedPageBreak/>
        <w:t>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02533D">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02533D">
        <w:t xml:space="preserve">Tabela </w:t>
      </w:r>
      <w:r w:rsidR="0002533D">
        <w:rPr>
          <w:noProof/>
        </w:rPr>
        <w:t>37</w:t>
      </w:r>
      <w:r w:rsidR="0002533D">
        <w:fldChar w:fldCharType="end"/>
      </w:r>
      <w:r w:rsidR="0002533D">
        <w:t>).</w:t>
      </w:r>
    </w:p>
    <w:p w14:paraId="4A8DE5EB" w14:textId="776B4580" w:rsidR="00C74548" w:rsidRDefault="00C74548" w:rsidP="00C74548">
      <w:pPr>
        <w:pStyle w:val="Tytutabeli"/>
      </w:pPr>
      <w:bookmarkStart w:id="269" w:name="_Ref149339467"/>
      <w:bookmarkStart w:id="270" w:name="_Ref149339460"/>
      <w:r>
        <w:t xml:space="preserve">Tabela </w:t>
      </w:r>
      <w:fldSimple w:instr=" SEQ Tabela \* ARABIC ">
        <w:r w:rsidR="00DE34CF">
          <w:rPr>
            <w:noProof/>
          </w:rPr>
          <w:t>36</w:t>
        </w:r>
      </w:fldSimple>
      <w:bookmarkEnd w:id="269"/>
      <w:r>
        <w:t xml:space="preserve"> Liczba wystąpień określenia jakość w różnych kontekstach w ustawie Prawo o szkolnictwie wyższym i nauce z dnia 20 lipca 2018</w:t>
      </w:r>
      <w:bookmarkEnd w:id="270"/>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C74548">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4549339"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w:t>
      </w:r>
      <w:r>
        <w:lastRenderedPageBreak/>
        <w:t>zmian. Wgląd w te uwarunkowania ponownie dają badania przeprowadzone w ramach projektu pod kierownictwem Piotra Grudowskiego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2975F4">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5E1FE3">
        <w:t xml:space="preserve">Tabela </w:t>
      </w:r>
      <w:r w:rsidR="005E1FE3">
        <w:rPr>
          <w:noProof/>
        </w:rPr>
        <w:t>37</w:t>
      </w:r>
      <w:r w:rsidR="002975F4">
        <w:fldChar w:fldCharType="end"/>
      </w:r>
      <w:r w:rsidR="002975F4">
        <w:t>).</w:t>
      </w:r>
    </w:p>
    <w:p w14:paraId="011D382E" w14:textId="3A34332B" w:rsidR="00E5797C" w:rsidRDefault="00E5797C" w:rsidP="00E5797C">
      <w:pPr>
        <w:pStyle w:val="Tytutabeli"/>
      </w:pPr>
      <w:bookmarkStart w:id="271" w:name="_Ref149820724"/>
      <w:bookmarkStart w:id="272" w:name="_Ref149820717"/>
      <w:r>
        <w:t xml:space="preserve">Tabela </w:t>
      </w:r>
      <w:fldSimple w:instr=" SEQ Tabela \* ARABIC ">
        <w:r w:rsidR="00DE34CF">
          <w:rPr>
            <w:noProof/>
          </w:rPr>
          <w:t>37</w:t>
        </w:r>
      </w:fldSimple>
      <w:bookmarkEnd w:id="271"/>
      <w:r>
        <w:t xml:space="preserve"> Podsumowanie wniosków z badań wśród grup interesariuszy polskich uczelni przeprowadzonych w ramach projektu NCN OP</w:t>
      </w:r>
      <w:r w:rsidR="00A25E48">
        <w:t>U</w:t>
      </w:r>
      <w:r>
        <w:t>S 4 nr 2012/07/B/HS4/02929</w:t>
      </w:r>
      <w:bookmarkEnd w:id="272"/>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44"/>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44"/>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E5797C">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r>
        <w:t>Grudowski</w:t>
      </w:r>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lastRenderedPageBreak/>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Dzhuguryan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43BD6D66" w:rsidR="000E75C8" w:rsidRDefault="001F76E5" w:rsidP="00DA5D54">
      <w:r>
        <w:t>Spośród stwierdzeń zawartych tabeli po</w:t>
      </w:r>
      <w:r>
        <w:fldChar w:fldCharType="begin"/>
      </w:r>
      <w:r>
        <w:instrText xml:space="preserve"> REF _Ref149820717 \p \h </w:instrText>
      </w:r>
      <w:r>
        <w:fldChar w:fldCharType="separate"/>
      </w:r>
      <w:r>
        <w:t>wyżej</w:t>
      </w:r>
      <w:r>
        <w:fldChar w:fldCharType="end"/>
      </w:r>
      <w:r>
        <w:t xml:space="preserve"> (</w:t>
      </w:r>
      <w:r>
        <w:fldChar w:fldCharType="begin"/>
      </w:r>
      <w:r>
        <w:instrText xml:space="preserve"> REF _Ref149820724 \h </w:instrText>
      </w:r>
      <w:r>
        <w:fldChar w:fldCharType="separate"/>
      </w:r>
      <w:r w:rsidR="005E1FE3">
        <w:t xml:space="preserve">Tabela </w:t>
      </w:r>
      <w:r w:rsidR="005E1FE3">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2879808C"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 xml:space="preserve">racjonalizacji podejmowanych w uczelniach działań, jak również ciągłego usprawniania i uelastyczniania procesów (zarządczych, administracyjnych, </w:t>
      </w:r>
      <w:r w:rsidR="005827CB" w:rsidRPr="003F2276">
        <w:lastRenderedPageBreak/>
        <w:t>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 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SixSigma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Antony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2975F4">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F760BD" w:rsidRPr="00D60445">
        <w:t xml:space="preserve">Tabela </w:t>
      </w:r>
      <w:r w:rsidR="00F760BD">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5416C4E1" w:rsidR="002975F4" w:rsidRPr="00D60445" w:rsidRDefault="002975F4" w:rsidP="002975F4">
      <w:pPr>
        <w:pStyle w:val="Tytutabeli"/>
      </w:pPr>
      <w:bookmarkStart w:id="273" w:name="_Ref148730046"/>
      <w:bookmarkStart w:id="274" w:name="_Ref148730035"/>
      <w:r w:rsidRPr="00D60445">
        <w:t xml:space="preserve">Tabela </w:t>
      </w:r>
      <w:fldSimple w:instr=" SEQ Tabela \* ARABIC ">
        <w:r w:rsidR="00DE34CF">
          <w:rPr>
            <w:noProof/>
          </w:rPr>
          <w:t>38</w:t>
        </w:r>
      </w:fldSimple>
      <w:bookmarkEnd w:id="273"/>
      <w:r w:rsidRPr="00D60445">
        <w:t xml:space="preserve"> Bariery dla wdrażania Lean SixSigma w uczelniach</w:t>
      </w:r>
      <w:bookmarkEnd w:id="274"/>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310E21">
            <w:pPr>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03243D">
            <w:pPr>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Projekty powinny być ściśle związane z celami strategicznymi uczelni, co można osiągnąć np. poprzez metodę Hoshin Kanri.</w:t>
            </w:r>
          </w:p>
        </w:tc>
      </w:tr>
    </w:tbl>
    <w:p w14:paraId="2B573ED0" w14:textId="335BC9E8" w:rsidR="002975F4" w:rsidRDefault="002975F4" w:rsidP="002975F4">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21D2420"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w:t>
      </w:r>
      <w:r>
        <w:lastRenderedPageBreak/>
        <w:t xml:space="preserve">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SixSigma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Antony</w:t>
      </w:r>
      <w:r w:rsidR="007607F5">
        <w:t>’</w:t>
      </w:r>
      <w:r w:rsidR="00310E21">
        <w:t xml:space="preserve">ego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EE51A9">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F760BD">
        <w:t xml:space="preserve">Tabela </w:t>
      </w:r>
      <w:r w:rsidR="00F760BD">
        <w:rPr>
          <w:noProof/>
        </w:rPr>
        <w:t>39</w:t>
      </w:r>
      <w:r w:rsidR="00EE51A9">
        <w:fldChar w:fldCharType="end"/>
      </w:r>
      <w:r w:rsidR="00EE51A9">
        <w:t>).</w:t>
      </w:r>
    </w:p>
    <w:p w14:paraId="1F1802B3" w14:textId="38B2925E" w:rsidR="00AB0CA2" w:rsidRDefault="00AB0CA2" w:rsidP="00AB0CA2">
      <w:pPr>
        <w:pStyle w:val="Tytutabeli"/>
      </w:pPr>
      <w:bookmarkStart w:id="275" w:name="_Ref150164293"/>
      <w:bookmarkStart w:id="276" w:name="_Ref150164286"/>
      <w:r>
        <w:t xml:space="preserve">Tabela </w:t>
      </w:r>
      <w:fldSimple w:instr=" SEQ Tabela \* ARABIC ">
        <w:r w:rsidR="00DE34CF">
          <w:rPr>
            <w:noProof/>
          </w:rPr>
          <w:t>39</w:t>
        </w:r>
      </w:fldSimple>
      <w:bookmarkEnd w:id="275"/>
      <w:r>
        <w:t xml:space="preserve"> Bariery i ograniczenia dla wprowadzania na </w:t>
      </w:r>
      <w:r w:rsidR="00310E21">
        <w:t xml:space="preserve">polskich </w:t>
      </w:r>
      <w:r>
        <w:t>uczelni</w:t>
      </w:r>
      <w:r w:rsidR="00310E21">
        <w:t>ach</w:t>
      </w:r>
      <w:r>
        <w:t xml:space="preserve"> nowoczesnych SZJ</w:t>
      </w:r>
      <w:bookmarkEnd w:id="276"/>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607F5">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127EE1CF"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t>wyżej</w:t>
      </w:r>
      <w:r>
        <w:fldChar w:fldCharType="end"/>
      </w:r>
      <w:r>
        <w:t xml:space="preserve"> (</w:t>
      </w:r>
      <w:r>
        <w:fldChar w:fldCharType="begin"/>
      </w:r>
      <w:r>
        <w:instrText xml:space="preserve"> REF _Ref150164293 \h </w:instrText>
      </w:r>
      <w:r>
        <w:fldChar w:fldCharType="separate"/>
      </w:r>
      <w:r w:rsidR="00F760BD">
        <w:t xml:space="preserve">Tabela </w:t>
      </w:r>
      <w:r w:rsidR="00F760BD">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4C26B6">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w:t>
      </w:r>
      <w:r w:rsidR="008F41D5">
        <w:lastRenderedPageBreak/>
        <w:t>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r w:rsidR="00A14420" w:rsidRPr="00A14420">
        <w:rPr>
          <w:i/>
          <w:iCs/>
        </w:rPr>
        <w:t>European University Association</w:t>
      </w:r>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lastRenderedPageBreak/>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 xml:space="preserve">Na początek warto przytoczyć typologie kultur jakości w odniesieniu do uczelni wyższych w zależności od stopnia w jakim indywidualne zachowania są determinowane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3F0F19D2" w:rsidR="00A00334" w:rsidRDefault="00A00334" w:rsidP="00A00334">
      <w:pPr>
        <w:pStyle w:val="Tytutabeli"/>
      </w:pPr>
      <w:bookmarkStart w:id="277" w:name="_Ref150171647"/>
      <w:bookmarkStart w:id="278" w:name="_Ref150171640"/>
      <w:r>
        <w:t xml:space="preserve">Tabela </w:t>
      </w:r>
      <w:fldSimple w:instr=" SEQ Tabela \* ARABIC ">
        <w:r w:rsidR="00DE34CF">
          <w:rPr>
            <w:noProof/>
          </w:rPr>
          <w:t>40</w:t>
        </w:r>
      </w:fldSimple>
      <w:bookmarkEnd w:id="277"/>
      <w:r>
        <w:t xml:space="preserve"> Typologia kultur jakości w odniesieniu do uczelni wyższych</w:t>
      </w:r>
      <w:bookmarkEnd w:id="278"/>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D4A19">
            <w:pPr>
              <w:keepNext/>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D4A19">
            <w:pPr>
              <w:keepNext/>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D4A19">
            <w:pPr>
              <w:keepNext/>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ZZ-Si_KG-Si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ZZ-Si_KG-Sł</w:t>
            </w:r>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ZZ-Sł_KG-Si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rakuje mechanizmów samodoskonalenia, benchmarkingu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ZZ-Sł_KG-Sł</w:t>
            </w:r>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benchmarking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C15150">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1D60677D" w:rsidR="00700D27" w:rsidRDefault="00C15150" w:rsidP="00700D27">
      <w:r>
        <w:t>Każdy z wymiarów tworzących typologie kultur opisane w tabeli po</w:t>
      </w:r>
      <w:r>
        <w:fldChar w:fldCharType="begin"/>
      </w:r>
      <w:r>
        <w:instrText xml:space="preserve"> REF _Ref150171640 \p \h </w:instrText>
      </w:r>
      <w:r>
        <w:fldChar w:fldCharType="separate"/>
      </w:r>
      <w:r>
        <w:t>wyżej</w:t>
      </w:r>
      <w:r>
        <w:fldChar w:fldCharType="end"/>
      </w:r>
      <w:r>
        <w:t xml:space="preserve"> (</w:t>
      </w:r>
      <w:r>
        <w:fldChar w:fldCharType="begin"/>
      </w:r>
      <w:r>
        <w:instrText xml:space="preserve"> REF _Ref150171647 \h </w:instrText>
      </w:r>
      <w:r>
        <w:fldChar w:fldCharType="separate"/>
      </w:r>
      <w:r w:rsidR="007D58FB">
        <w:t xml:space="preserve">Tabela </w:t>
      </w:r>
      <w:r w:rsidR="007D58FB">
        <w:rPr>
          <w:noProof/>
        </w:rPr>
        <w:t>40</w:t>
      </w:r>
      <w:r>
        <w:fldChar w:fldCharType="end"/>
      </w:r>
      <w:r>
        <w:t>) może występować w wariancie oddziaływania silnego (Si) lub słabego (Sł).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w:t>
      </w:r>
      <w:r w:rsidR="00434BBF">
        <w:lastRenderedPageBreak/>
        <w:t xml:space="preserve">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Grudowski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0ACAE4AA"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CF28D1">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7D58FB">
        <w:t xml:space="preserve">Tabela </w:t>
      </w:r>
      <w:r w:rsidR="007D58FB">
        <w:rPr>
          <w:noProof/>
        </w:rPr>
        <w:t>41</w:t>
      </w:r>
      <w:r w:rsidR="00CF28D1">
        <w:fldChar w:fldCharType="end"/>
      </w:r>
      <w:r w:rsidR="005B468E">
        <w:t>).</w:t>
      </w:r>
    </w:p>
    <w:p w14:paraId="57D46F48" w14:textId="4E524E78" w:rsidR="005B468E" w:rsidRDefault="005B468E" w:rsidP="005B468E">
      <w:pPr>
        <w:pStyle w:val="Tytutabeli"/>
      </w:pPr>
      <w:bookmarkStart w:id="279" w:name="_Ref150259086"/>
      <w:bookmarkStart w:id="280" w:name="_Ref150259080"/>
      <w:r>
        <w:t xml:space="preserve">Tabela </w:t>
      </w:r>
      <w:fldSimple w:instr=" SEQ Tabela \* ARABIC ">
        <w:r w:rsidR="00DE34CF">
          <w:rPr>
            <w:noProof/>
          </w:rPr>
          <w:t>41</w:t>
        </w:r>
      </w:fldSimple>
      <w:bookmarkEnd w:id="279"/>
      <w:r>
        <w:t xml:space="preserve"> Rodzaje kultury jakości ze względu na stopień zaangażowania kierownictwa i pracowników</w:t>
      </w:r>
      <w:bookmarkEnd w:id="280"/>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5B468E">
            <w:pPr>
              <w:keepNext/>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5B468E">
            <w:pPr>
              <w:keepNext/>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5B468E">
            <w:pPr>
              <w:keepNext/>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ZP-n_ZK-n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lastRenderedPageBreak/>
              <w:t>ZP-w_ZK-n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ZP-n_ZK-w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ZP-w_ZK-w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5B468E">
            <w:pPr>
              <w:keepNext/>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5B468E">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7A2496EF"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Verschueren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r w:rsidR="00AD24C9" w:rsidRPr="00F965D5">
        <w:rPr>
          <w:i/>
          <w:iCs/>
        </w:rPr>
        <w:t>responsibility</w:t>
      </w:r>
      <w:r w:rsidR="00AD24C9">
        <w:t xml:space="preserve">), </w:t>
      </w:r>
      <w:r w:rsidR="00F965D5">
        <w:t>zobowiązanie</w:t>
      </w:r>
      <w:r w:rsidR="00AD24C9">
        <w:t xml:space="preserve"> (</w:t>
      </w:r>
      <w:r w:rsidR="00AD24C9" w:rsidRPr="00F965D5">
        <w:rPr>
          <w:i/>
          <w:iCs/>
        </w:rPr>
        <w:t>commitment</w:t>
      </w:r>
      <w:r w:rsidR="00AD24C9">
        <w:t>), zaangażowanie (</w:t>
      </w:r>
      <w:r w:rsidR="00AD24C9" w:rsidRPr="00F965D5">
        <w:rPr>
          <w:i/>
          <w:iCs/>
        </w:rPr>
        <w:t>engagement</w:t>
      </w:r>
      <w:r w:rsidR="00AD24C9">
        <w:t>), zaufanie (</w:t>
      </w:r>
      <w:r w:rsidR="00AD24C9" w:rsidRPr="00F965D5">
        <w:rPr>
          <w:i/>
          <w:iCs/>
        </w:rPr>
        <w:t>trust</w:t>
      </w:r>
      <w:r w:rsidR="00AD24C9">
        <w:t>), wspólne wartości (</w:t>
      </w:r>
      <w:r w:rsidR="00AD24C9" w:rsidRPr="00F965D5">
        <w:rPr>
          <w:i/>
          <w:iCs/>
        </w:rPr>
        <w:t>shared values</w:t>
      </w:r>
      <w:r w:rsidR="00AD24C9">
        <w:t xml:space="preserve">), </w:t>
      </w:r>
      <w:r w:rsidR="00F965D5">
        <w:t>przewodzenie (</w:t>
      </w:r>
      <w:r w:rsidR="00F965D5" w:rsidRPr="00F965D5">
        <w:rPr>
          <w:i/>
          <w:iCs/>
        </w:rPr>
        <w:t>leadership</w:t>
      </w:r>
      <w:r w:rsidR="00F965D5">
        <w:t>), komunikacja (</w:t>
      </w:r>
      <w:r w:rsidR="00F965D5" w:rsidRPr="00F965D5">
        <w:rPr>
          <w:i/>
          <w:iCs/>
        </w:rPr>
        <w:t>communication</w:t>
      </w:r>
      <w:r w:rsidR="00F965D5">
        <w:t>), uczestnictwo (</w:t>
      </w:r>
      <w:r w:rsidR="00F965D5" w:rsidRPr="00F965D5">
        <w:rPr>
          <w:i/>
          <w:iCs/>
        </w:rPr>
        <w:t>participation</w:t>
      </w:r>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2E413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2E4137">
        <w:t xml:space="preserve">Tabela </w:t>
      </w:r>
      <w:r w:rsidR="002E4137">
        <w:rPr>
          <w:noProof/>
        </w:rPr>
        <w:t>42</w:t>
      </w:r>
      <w:r w:rsidR="002E4137">
        <w:fldChar w:fldCharType="end"/>
      </w:r>
      <w:r w:rsidR="00F965D5">
        <w:t>).</w:t>
      </w:r>
    </w:p>
    <w:p w14:paraId="53B67774" w14:textId="18DCAFB9" w:rsidR="002E4137" w:rsidRDefault="002E4137" w:rsidP="002E4137">
      <w:pPr>
        <w:pStyle w:val="Tytutabeli"/>
      </w:pPr>
      <w:bookmarkStart w:id="281" w:name="_Ref150262438"/>
      <w:bookmarkStart w:id="282" w:name="_Ref150262431"/>
      <w:r>
        <w:lastRenderedPageBreak/>
        <w:t xml:space="preserve">Tabela </w:t>
      </w:r>
      <w:fldSimple w:instr=" SEQ Tabela \* ARABIC ">
        <w:r w:rsidR="00DE34CF">
          <w:rPr>
            <w:noProof/>
          </w:rPr>
          <w:t>42</w:t>
        </w:r>
      </w:fldSimple>
      <w:bookmarkEnd w:id="281"/>
      <w:r>
        <w:t xml:space="preserve"> Obszary analizy dojrzałości kultury jakości</w:t>
      </w:r>
      <w:bookmarkEnd w:id="282"/>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responsibility</w:t>
            </w:r>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commitment</w:t>
            </w:r>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r w:rsidRPr="000541F4">
              <w:rPr>
                <w:b/>
                <w:bCs/>
                <w:i/>
                <w:iCs/>
                <w:sz w:val="18"/>
                <w:szCs w:val="18"/>
                <w:lang w:val="pl-PL"/>
              </w:rPr>
              <w:t>shared values</w:t>
            </w:r>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Rynkowo zorientowane wartości związane z reputacją, osiąganiem celów i pozycji rynkowej. Istnieje wewnętrzna konkurencja oraz adhokratyczna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r w:rsidRPr="000541F4">
              <w:rPr>
                <w:b/>
                <w:bCs/>
                <w:i/>
                <w:iCs/>
                <w:sz w:val="18"/>
                <w:szCs w:val="18"/>
                <w:lang w:val="pl-PL"/>
              </w:rPr>
              <w:t>leadership</w:t>
            </w:r>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w sposób intuicyjny. Członkowie zespołu uznają odpowiedzialność indywidulaną i grupową za oczywistą. Formalny lider pełni rolę mentora i facylitatora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r w:rsidRPr="000541F4">
              <w:rPr>
                <w:b/>
                <w:bCs/>
                <w:i/>
                <w:iCs/>
                <w:sz w:val="18"/>
                <w:szCs w:val="18"/>
                <w:lang w:val="pl-PL"/>
              </w:rPr>
              <w:t>communication</w:t>
            </w:r>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r w:rsidRPr="000541F4">
              <w:rPr>
                <w:b/>
                <w:bCs/>
                <w:i/>
                <w:iCs/>
                <w:sz w:val="18"/>
                <w:szCs w:val="18"/>
                <w:lang w:val="pl-PL"/>
              </w:rPr>
              <w:t>participation</w:t>
            </w:r>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2E4137">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1A8039B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t>wyżej</w:t>
      </w:r>
      <w:r>
        <w:fldChar w:fldCharType="end"/>
      </w:r>
      <w:r>
        <w:t xml:space="preserve"> (</w:t>
      </w:r>
      <w:r>
        <w:fldChar w:fldCharType="begin"/>
      </w:r>
      <w:r>
        <w:instrText xml:space="preserve"> REF _Ref150262438 \h </w:instrText>
      </w:r>
      <w:r>
        <w:fldChar w:fldCharType="separate"/>
      </w:r>
      <w:r>
        <w:t xml:space="preserve">Tabela </w:t>
      </w:r>
      <w:r>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r w:rsidR="00FE201C" w:rsidRPr="00FE201C">
        <w:rPr>
          <w:i/>
          <w:iCs/>
        </w:rPr>
        <w:t>Quality Culture Inventory</w:t>
      </w:r>
      <w:r w:rsidR="00FE201C">
        <w:t xml:space="preserve">), </w:t>
      </w:r>
      <w:r w:rsidR="00FE201C">
        <w:lastRenderedPageBreak/>
        <w:t xml:space="preserve">która została opracowana w Niemczech w ramach projektu „The heiQUALITY Cultures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8A0B73">
      <w:pPr>
        <w:pStyle w:val="Nagwek3"/>
      </w:pPr>
      <w:bookmarkStart w:id="283" w:name="_Toc149120738"/>
      <w:bookmarkStart w:id="284" w:name="_Ref135921390"/>
      <w:r w:rsidRPr="00BC203F">
        <w:t>Rola kierownictwa uczelni w zarządzaniu jakością</w:t>
      </w:r>
      <w:bookmarkEnd w:id="283"/>
    </w:p>
    <w:p w14:paraId="2BD58968" w14:textId="5FE6D65E" w:rsidR="003426DA" w:rsidRDefault="00130068" w:rsidP="00D95A26">
      <w:r>
        <w:t>Przywództwo</w:t>
      </w:r>
      <w:r w:rsidR="00AE6224">
        <w:t xml:space="preserve"> (</w:t>
      </w:r>
      <w:r w:rsidR="00AE6224" w:rsidRPr="00AE6224">
        <w:rPr>
          <w:i/>
          <w:iCs/>
        </w:rPr>
        <w:t>leadership</w:t>
      </w:r>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AE6224" w:rsidRPr="00BA4CC3">
        <w:t xml:space="preserve">Tabela </w:t>
      </w:r>
      <w:r w:rsidR="00AE6224">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EF7C46" w:rsidRPr="00D04521">
        <w:t xml:space="preserve">Rysunek </w:t>
      </w:r>
      <w:r w:rsidR="00EF7C46">
        <w:rPr>
          <w:noProof/>
        </w:rPr>
        <w:t>19</w:t>
      </w:r>
      <w:r w:rsidR="00EF7C46">
        <w:fldChar w:fldCharType="end"/>
      </w:r>
      <w:r w:rsidR="00EF7C46">
        <w:t xml:space="preserve">). Również w odniesieniu do Lean SixSigma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D95A26">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D95A26">
        <w:t xml:space="preserve">Tabela </w:t>
      </w:r>
      <w:r w:rsidR="00D95A26">
        <w:rPr>
          <w:noProof/>
        </w:rPr>
        <w:t>43</w:t>
      </w:r>
      <w:r w:rsidR="00D95A26">
        <w:fldChar w:fldCharType="end"/>
      </w:r>
      <w:r w:rsidR="00D95A26">
        <w:t>).</w:t>
      </w:r>
    </w:p>
    <w:p w14:paraId="11719ADB" w14:textId="1B02012A" w:rsidR="00130068" w:rsidRDefault="00130068" w:rsidP="00130068">
      <w:pPr>
        <w:pStyle w:val="Tytutabeli"/>
      </w:pPr>
      <w:bookmarkStart w:id="285" w:name="_Ref150513592"/>
      <w:bookmarkStart w:id="286" w:name="_Ref150513579"/>
      <w:r>
        <w:t xml:space="preserve">Tabela </w:t>
      </w:r>
      <w:fldSimple w:instr=" SEQ Tabela \* ARABIC ">
        <w:r w:rsidR="00DE34CF">
          <w:rPr>
            <w:noProof/>
          </w:rPr>
          <w:t>43</w:t>
        </w:r>
      </w:fldSimple>
      <w:bookmarkEnd w:id="285"/>
      <w:r>
        <w:t xml:space="preserve"> Rola przywództwa w różnych metodologiach (filozofiach) kompleksowego zarządzania jakością</w:t>
      </w:r>
      <w:bookmarkEnd w:id="286"/>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r w:rsidRPr="00E408E6">
              <w:rPr>
                <w:b/>
                <w:bCs/>
                <w:sz w:val="18"/>
                <w:szCs w:val="18"/>
              </w:rPr>
              <w:t>Opis</w:t>
            </w:r>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commentRangeStart w:id="287"/>
            <w:r w:rsidRPr="00E408E6">
              <w:rPr>
                <w:b/>
                <w:bCs/>
                <w:sz w:val="18"/>
                <w:szCs w:val="18"/>
              </w:rPr>
              <w:t>TQM</w:t>
            </w:r>
            <w:r w:rsidR="00394B04" w:rsidRPr="00E408E6">
              <w:rPr>
                <w:b/>
                <w:bCs/>
                <w:sz w:val="18"/>
                <w:szCs w:val="18"/>
              </w:rPr>
              <w:t xml:space="preserve"> </w:t>
            </w:r>
            <w:commentRangeEnd w:id="287"/>
            <w:r w:rsidR="003A7913">
              <w:rPr>
                <w:rStyle w:val="Odwoaniedokomentarza"/>
                <w:rFonts w:ascii="Times New Roman" w:eastAsia="Times New Roman" w:hAnsi="Times New Roman" w:cs="Times New Roman"/>
                <w:szCs w:val="20"/>
                <w:lang w:val="pl-PL" w:eastAsia="pl-PL" w:bidi="ar-SA"/>
              </w:rPr>
              <w:commentReference w:id="287"/>
            </w:r>
            <w:r w:rsidR="00394B04" w:rsidRPr="00E408E6">
              <w:rPr>
                <w:b/>
                <w:bCs/>
                <w:sz w:val="18"/>
                <w:szCs w:val="18"/>
              </w:rPr>
              <w:t>/</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r w:rsidRPr="004E5B30">
              <w:rPr>
                <w:sz w:val="18"/>
                <w:szCs w:val="18"/>
                <w:lang w:val="pl-PL"/>
              </w:rPr>
              <w:t>Europejski</w:t>
            </w:r>
            <w:r w:rsidR="008D1FCB">
              <w:rPr>
                <w:sz w:val="18"/>
                <w:szCs w:val="18"/>
                <w:lang w:val="pl-PL"/>
              </w:rPr>
              <w:t>a</w:t>
            </w:r>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Deminga</w:t>
            </w:r>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Nagroda Malcoma Baldride’a</w:t>
            </w:r>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commentRangeStart w:id="288"/>
            <w:r w:rsidRPr="00E408E6">
              <w:rPr>
                <w:b/>
                <w:bCs/>
                <w:sz w:val="18"/>
                <w:szCs w:val="18"/>
              </w:rPr>
              <w:t>Normatywne SZJ</w:t>
            </w:r>
            <w:commentRangeEnd w:id="288"/>
            <w:r w:rsidR="003A7913">
              <w:rPr>
                <w:rStyle w:val="Odwoaniedokomentarza"/>
                <w:rFonts w:ascii="Times New Roman" w:eastAsia="Times New Roman" w:hAnsi="Times New Roman" w:cs="Times New Roman"/>
                <w:szCs w:val="20"/>
                <w:lang w:val="pl-PL" w:eastAsia="pl-PL" w:bidi="ar-SA"/>
              </w:rPr>
              <w:commentReference w:id="288"/>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Deminga:</w:t>
            </w:r>
          </w:p>
          <w:p w14:paraId="05B0C28A" w14:textId="71BAC029" w:rsidR="00B7364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commentRangeStart w:id="289"/>
            <w:r w:rsidRPr="00E408E6">
              <w:rPr>
                <w:b/>
                <w:bCs/>
                <w:sz w:val="18"/>
                <w:szCs w:val="18"/>
              </w:rPr>
              <w:t>Lean Management</w:t>
            </w:r>
            <w:commentRangeEnd w:id="289"/>
            <w:r w:rsidR="003A7913">
              <w:rPr>
                <w:rStyle w:val="Odwoaniedokomentarza"/>
                <w:rFonts w:ascii="Times New Roman" w:eastAsia="Times New Roman" w:hAnsi="Times New Roman" w:cs="Times New Roman"/>
                <w:szCs w:val="20"/>
                <w:lang w:val="pl-PL" w:eastAsia="pl-PL" w:bidi="ar-SA"/>
              </w:rPr>
              <w:commentReference w:id="289"/>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commentRangeStart w:id="290"/>
            <w:r w:rsidRPr="00E408E6">
              <w:rPr>
                <w:b/>
                <w:bCs/>
                <w:sz w:val="18"/>
                <w:szCs w:val="18"/>
              </w:rPr>
              <w:t>Six Sigma</w:t>
            </w:r>
            <w:commentRangeEnd w:id="290"/>
            <w:r w:rsidR="003A7913">
              <w:rPr>
                <w:rStyle w:val="Odwoaniedokomentarza"/>
                <w:rFonts w:ascii="Times New Roman" w:eastAsia="Times New Roman" w:hAnsi="Times New Roman" w:cs="Times New Roman"/>
                <w:szCs w:val="20"/>
                <w:lang w:val="pl-PL" w:eastAsia="pl-PL" w:bidi="ar-SA"/>
              </w:rPr>
              <w:commentReference w:id="290"/>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commentRangeStart w:id="291"/>
            <w:r w:rsidRPr="00E408E6">
              <w:rPr>
                <w:b/>
                <w:bCs/>
                <w:sz w:val="18"/>
                <w:szCs w:val="18"/>
              </w:rPr>
              <w:lastRenderedPageBreak/>
              <w:t>Lean Six Sigma</w:t>
            </w:r>
            <w:commentRangeEnd w:id="291"/>
            <w:r w:rsidR="003A7913">
              <w:rPr>
                <w:rStyle w:val="Odwoaniedokomentarza"/>
                <w:rFonts w:ascii="Times New Roman" w:eastAsia="Times New Roman" w:hAnsi="Times New Roman" w:cs="Times New Roman"/>
                <w:szCs w:val="20"/>
                <w:lang w:val="pl-PL" w:eastAsia="pl-PL" w:bidi="ar-SA"/>
              </w:rPr>
              <w:commentReference w:id="291"/>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commentRangeStart w:id="292"/>
            <w:commentRangeStart w:id="293"/>
            <w:r w:rsidRPr="00E408E6">
              <w:rPr>
                <w:b/>
                <w:bCs/>
                <w:sz w:val="18"/>
                <w:szCs w:val="18"/>
              </w:rPr>
              <w:t>EFQM</w:t>
            </w:r>
            <w:commentRangeEnd w:id="292"/>
            <w:r w:rsidR="003A7913">
              <w:rPr>
                <w:rStyle w:val="Odwoaniedokomentarza"/>
                <w:rFonts w:ascii="Times New Roman" w:eastAsia="Times New Roman" w:hAnsi="Times New Roman" w:cs="Times New Roman"/>
                <w:szCs w:val="20"/>
                <w:lang w:val="pl-PL" w:eastAsia="pl-PL" w:bidi="ar-SA"/>
              </w:rPr>
              <w:commentReference w:id="292"/>
            </w:r>
            <w:commentRangeEnd w:id="293"/>
            <w:r w:rsidR="003A7913">
              <w:rPr>
                <w:rStyle w:val="Odwoaniedokomentarza"/>
                <w:rFonts w:ascii="Times New Roman" w:eastAsia="Times New Roman" w:hAnsi="Times New Roman" w:cs="Times New Roman"/>
                <w:szCs w:val="20"/>
                <w:lang w:val="pl-PL" w:eastAsia="pl-PL" w:bidi="ar-SA"/>
              </w:rPr>
              <w:commentReference w:id="293"/>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commentRangeStart w:id="294"/>
            <w:r w:rsidRPr="00E408E6">
              <w:rPr>
                <w:b/>
                <w:bCs/>
                <w:sz w:val="18"/>
                <w:szCs w:val="18"/>
              </w:rPr>
              <w:t>CAF</w:t>
            </w:r>
            <w:commentRangeEnd w:id="294"/>
            <w:r w:rsidR="003A7913">
              <w:rPr>
                <w:rStyle w:val="Odwoaniedokomentarza"/>
                <w:rFonts w:ascii="Times New Roman" w:eastAsia="Times New Roman" w:hAnsi="Times New Roman" w:cs="Times New Roman"/>
                <w:szCs w:val="20"/>
                <w:lang w:val="pl-PL" w:eastAsia="pl-PL" w:bidi="ar-SA"/>
              </w:rPr>
              <w:commentReference w:id="294"/>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3FC44365"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Pr="003A7913">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commentRangeStart w:id="295"/>
            <w:r w:rsidRPr="00E408E6">
              <w:rPr>
                <w:b/>
                <w:bCs/>
                <w:sz w:val="18"/>
                <w:szCs w:val="18"/>
              </w:rPr>
              <w:t>QualHE</w:t>
            </w:r>
            <w:commentRangeEnd w:id="295"/>
            <w:r w:rsidR="003A7913">
              <w:rPr>
                <w:rStyle w:val="Odwoaniedokomentarza"/>
                <w:rFonts w:ascii="Times New Roman" w:eastAsia="Times New Roman" w:hAnsi="Times New Roman" w:cs="Times New Roman"/>
                <w:szCs w:val="20"/>
                <w:lang w:val="pl-PL" w:eastAsia="pl-PL" w:bidi="ar-SA"/>
              </w:rPr>
              <w:commentReference w:id="295"/>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dpowiedzialność za efekty systemu QualHE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Pierwszy etap projektowania procesów w trakcie wdrażania QualHE to budowanie świadomości kierownictwa i pracowników.</w:t>
            </w:r>
          </w:p>
        </w:tc>
      </w:tr>
    </w:tbl>
    <w:p w14:paraId="3E9EF66D" w14:textId="43731C9C" w:rsidR="00130068" w:rsidRPr="00E408E6" w:rsidRDefault="00261E4C" w:rsidP="00E408E6">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734E7E4"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t>wyżej</w:t>
      </w:r>
      <w:r>
        <w:fldChar w:fldCharType="end"/>
      </w:r>
      <w:r>
        <w:t xml:space="preserve"> (</w:t>
      </w:r>
      <w:r>
        <w:fldChar w:fldCharType="begin"/>
      </w:r>
      <w:r>
        <w:instrText xml:space="preserve"> REF _Ref150513592 \h </w:instrText>
      </w:r>
      <w:r>
        <w:fldChar w:fldCharType="separate"/>
      </w:r>
      <w:r>
        <w:t xml:space="preserve">Tabela </w:t>
      </w:r>
      <w:r>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E02729">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E02729">
        <w:t xml:space="preserve">Tabela </w:t>
      </w:r>
      <w:r w:rsidR="00E02729">
        <w:rPr>
          <w:noProof/>
        </w:rPr>
        <w:t>44</w:t>
      </w:r>
      <w:r w:rsidR="00E02729">
        <w:fldChar w:fldCharType="end"/>
      </w:r>
      <w:r w:rsidR="002C6CC4">
        <w:t>)</w:t>
      </w:r>
      <w:r w:rsidR="00E02729">
        <w:t>. Jest to w prawdzie opracowanie na potrzeby Lean SixSigma, ale po krótkiej analizie nie trudno zauważyć, że wnioski są na tyle ogólne, że mogą mieć zastosowanie do zachowań przywódczych niezależnie od kontekstu konkretnej koncepcji zarządzania jakością.</w:t>
      </w:r>
    </w:p>
    <w:p w14:paraId="48DF02D4" w14:textId="0A0C368D" w:rsidR="00EC1AA6" w:rsidRDefault="00EC1AA6" w:rsidP="00EC1AA6">
      <w:pPr>
        <w:pStyle w:val="Tytutabeli"/>
      </w:pPr>
      <w:bookmarkStart w:id="296" w:name="_Ref150514430"/>
      <w:bookmarkStart w:id="297" w:name="_Ref150514418"/>
      <w:r>
        <w:t xml:space="preserve">Tabela </w:t>
      </w:r>
      <w:fldSimple w:instr=" SEQ Tabela \* ARABIC ">
        <w:r w:rsidR="00DE34CF">
          <w:rPr>
            <w:noProof/>
          </w:rPr>
          <w:t>44</w:t>
        </w:r>
      </w:fldSimple>
      <w:bookmarkEnd w:id="296"/>
      <w:r>
        <w:t xml:space="preserve"> </w:t>
      </w:r>
      <w:r w:rsidR="00E02729">
        <w:t>K</w:t>
      </w:r>
      <w:r>
        <w:t>luczow</w:t>
      </w:r>
      <w:r w:rsidR="00E02729">
        <w:t>e</w:t>
      </w:r>
      <w:r>
        <w:t xml:space="preserve"> obszar</w:t>
      </w:r>
      <w:r w:rsidR="00E02729">
        <w:t>y</w:t>
      </w:r>
      <w:r>
        <w:t xml:space="preserve"> zachowań przywódczych dla skutecznego wdrażania LSS</w:t>
      </w:r>
      <w:bookmarkEnd w:id="297"/>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175820" w:rsidRDefault="00EC1AA6" w:rsidP="009632B0">
            <w:pPr>
              <w:keepNext/>
              <w:ind w:firstLine="0"/>
              <w:jc w:val="center"/>
              <w:rPr>
                <w:b/>
                <w:bCs/>
                <w:sz w:val="20"/>
                <w:szCs w:val="20"/>
                <w:lang w:val="pl-PL"/>
              </w:rPr>
            </w:pPr>
            <w:r w:rsidRPr="00175820">
              <w:rPr>
                <w:b/>
                <w:bCs/>
                <w:sz w:val="20"/>
                <w:szCs w:val="20"/>
                <w:lang w:val="pl-PL"/>
              </w:rPr>
              <w:t>Obszar</w:t>
            </w:r>
          </w:p>
        </w:tc>
        <w:tc>
          <w:tcPr>
            <w:tcW w:w="6236" w:type="dxa"/>
            <w:vAlign w:val="center"/>
          </w:tcPr>
          <w:p w14:paraId="75AE411B" w14:textId="77777777" w:rsidR="00EC1AA6" w:rsidRPr="00175820" w:rsidRDefault="00EC1AA6" w:rsidP="009632B0">
            <w:pPr>
              <w:keepNext/>
              <w:ind w:firstLine="0"/>
              <w:jc w:val="center"/>
              <w:rPr>
                <w:b/>
                <w:bCs/>
                <w:sz w:val="20"/>
                <w:szCs w:val="20"/>
                <w:lang w:val="pl-PL"/>
              </w:rPr>
            </w:pPr>
            <w:r w:rsidRPr="00175820">
              <w:rPr>
                <w:b/>
                <w:bCs/>
                <w:sz w:val="20"/>
                <w:szCs w:val="20"/>
                <w:lang w:val="pl-PL"/>
              </w:rPr>
              <w:t>Opis</w:t>
            </w:r>
          </w:p>
        </w:tc>
      </w:tr>
      <w:tr w:rsidR="00EC1AA6" w:rsidRPr="00175820" w14:paraId="468C40E4" w14:textId="77777777" w:rsidTr="009632B0">
        <w:trPr>
          <w:cantSplit/>
        </w:trPr>
        <w:tc>
          <w:tcPr>
            <w:tcW w:w="2835" w:type="dxa"/>
            <w:vAlign w:val="center"/>
          </w:tcPr>
          <w:p w14:paraId="7EBE58E8" w14:textId="77777777" w:rsidR="00EC1AA6" w:rsidRPr="00DD5E3D" w:rsidRDefault="00EC1AA6" w:rsidP="009632B0">
            <w:pPr>
              <w:ind w:firstLine="0"/>
              <w:jc w:val="center"/>
              <w:rPr>
                <w:sz w:val="20"/>
                <w:szCs w:val="20"/>
                <w:lang w:val="pl-PL"/>
              </w:rPr>
            </w:pPr>
            <w:r w:rsidRPr="00DD5E3D">
              <w:rPr>
                <w:sz w:val="20"/>
                <w:szCs w:val="20"/>
                <w:lang w:val="pl-PL"/>
              </w:rPr>
              <w:t>1. Komunikacja</w:t>
            </w:r>
          </w:p>
        </w:tc>
        <w:tc>
          <w:tcPr>
            <w:tcW w:w="6236" w:type="dxa"/>
          </w:tcPr>
          <w:p w14:paraId="6765C6E6" w14:textId="77777777" w:rsidR="00EC1AA6" w:rsidRPr="00175820" w:rsidRDefault="00EC1AA6" w:rsidP="009632B0">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Pr>
                <w:sz w:val="20"/>
                <w:szCs w:val="20"/>
                <w:lang w:val="pl-PL"/>
              </w:rPr>
              <w:t xml:space="preserve">udział w </w:t>
            </w:r>
            <w:r w:rsidRPr="00DD5E3D">
              <w:rPr>
                <w:sz w:val="20"/>
                <w:szCs w:val="20"/>
                <w:lang w:val="pl-PL"/>
              </w:rPr>
              <w:t>rozwiązywa</w:t>
            </w:r>
            <w:r>
              <w:rPr>
                <w:sz w:val="20"/>
                <w:szCs w:val="20"/>
                <w:lang w:val="pl-PL"/>
              </w:rPr>
              <w:t>niu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EC1AA6" w:rsidRPr="00175820" w14:paraId="06A6A4A2" w14:textId="77777777" w:rsidTr="009632B0">
        <w:trPr>
          <w:cantSplit/>
        </w:trPr>
        <w:tc>
          <w:tcPr>
            <w:tcW w:w="2835" w:type="dxa"/>
            <w:vAlign w:val="center"/>
          </w:tcPr>
          <w:p w14:paraId="0DA254C8" w14:textId="77777777" w:rsidR="00EC1AA6" w:rsidRPr="00175820" w:rsidRDefault="00EC1AA6" w:rsidP="009632B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279B29FD" w14:textId="77777777" w:rsidR="00EC1AA6" w:rsidRPr="00175820" w:rsidRDefault="00EC1AA6" w:rsidP="009632B0">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EC1AA6" w:rsidRPr="00175820" w14:paraId="0C1F4C34" w14:textId="77777777" w:rsidTr="009632B0">
        <w:trPr>
          <w:cantSplit/>
        </w:trPr>
        <w:tc>
          <w:tcPr>
            <w:tcW w:w="2835" w:type="dxa"/>
            <w:vAlign w:val="center"/>
          </w:tcPr>
          <w:p w14:paraId="42068689" w14:textId="77777777" w:rsidR="00EC1AA6" w:rsidRPr="00175820" w:rsidRDefault="00EC1AA6" w:rsidP="009632B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F640BA4" w14:textId="77777777" w:rsidR="00EC1AA6" w:rsidRPr="00175820" w:rsidRDefault="00EC1AA6" w:rsidP="009632B0">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(lean thinking),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EC1AA6" w:rsidRPr="00175820" w14:paraId="75803A7F" w14:textId="77777777" w:rsidTr="009632B0">
        <w:trPr>
          <w:cantSplit/>
        </w:trPr>
        <w:tc>
          <w:tcPr>
            <w:tcW w:w="2835" w:type="dxa"/>
            <w:vAlign w:val="center"/>
          </w:tcPr>
          <w:p w14:paraId="27BB0E28" w14:textId="77777777" w:rsidR="00EC1AA6" w:rsidRPr="00175820" w:rsidRDefault="00EC1AA6" w:rsidP="009632B0">
            <w:pPr>
              <w:ind w:firstLine="0"/>
              <w:jc w:val="center"/>
              <w:rPr>
                <w:sz w:val="20"/>
                <w:szCs w:val="20"/>
                <w:lang w:val="pl-PL"/>
              </w:rPr>
            </w:pPr>
            <w:r>
              <w:rPr>
                <w:sz w:val="20"/>
                <w:szCs w:val="20"/>
                <w:lang w:val="pl-PL"/>
              </w:rPr>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E1ACEE6" w14:textId="77777777" w:rsidR="00EC1AA6" w:rsidRPr="00175820" w:rsidRDefault="00EC1AA6" w:rsidP="009632B0">
            <w:pPr>
              <w:ind w:firstLine="0"/>
              <w:rPr>
                <w:sz w:val="20"/>
                <w:szCs w:val="20"/>
                <w:lang w:val="pl-PL"/>
              </w:rPr>
            </w:pPr>
            <w:r>
              <w:rPr>
                <w:sz w:val="20"/>
                <w:szCs w:val="20"/>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175820" w:rsidRDefault="00EC1AA6" w:rsidP="009632B0">
            <w:pPr>
              <w:ind w:firstLine="0"/>
              <w:jc w:val="center"/>
              <w:rPr>
                <w:sz w:val="20"/>
                <w:szCs w:val="20"/>
                <w:lang w:val="pl-PL"/>
              </w:rPr>
            </w:pPr>
            <w:r>
              <w:rPr>
                <w:sz w:val="20"/>
                <w:szCs w:val="20"/>
                <w:lang w:val="pl-PL"/>
              </w:rPr>
              <w:lastRenderedPageBreak/>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A07865E" w14:textId="77777777" w:rsidR="00EC1AA6" w:rsidRPr="00175820" w:rsidRDefault="00EC1AA6" w:rsidP="009632B0">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175820" w:rsidRDefault="00EC1AA6" w:rsidP="009632B0">
            <w:pPr>
              <w:ind w:firstLine="0"/>
              <w:jc w:val="center"/>
              <w:rPr>
                <w:sz w:val="20"/>
                <w:szCs w:val="20"/>
                <w:lang w:val="pl-PL"/>
              </w:rPr>
            </w:pPr>
            <w:r>
              <w:rPr>
                <w:sz w:val="20"/>
                <w:szCs w:val="20"/>
                <w:lang w:val="pl-PL"/>
              </w:rPr>
              <w:t>6. Wzmacnianie</w:t>
            </w:r>
            <w:r w:rsidRPr="00175820">
              <w:rPr>
                <w:sz w:val="20"/>
                <w:szCs w:val="20"/>
                <w:lang w:val="pl-PL"/>
              </w:rPr>
              <w:t xml:space="preserve"> (zwiększanie możliwości) pracowników</w:t>
            </w:r>
          </w:p>
        </w:tc>
        <w:tc>
          <w:tcPr>
            <w:tcW w:w="6236" w:type="dxa"/>
          </w:tcPr>
          <w:p w14:paraId="4EBD8EDA" w14:textId="77777777" w:rsidR="00EC1AA6" w:rsidRPr="00175820" w:rsidRDefault="00EC1AA6" w:rsidP="009632B0">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r w:rsidRPr="00F759C1">
              <w:rPr>
                <w:i/>
                <w:iCs/>
                <w:sz w:val="20"/>
                <w:szCs w:val="20"/>
                <w:lang w:val="pl-PL"/>
              </w:rPr>
              <w:t>empowerment</w:t>
            </w:r>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175820" w:rsidRDefault="00EC1AA6" w:rsidP="009632B0">
            <w:pPr>
              <w:keepNext/>
              <w:ind w:firstLine="0"/>
              <w:jc w:val="center"/>
              <w:rPr>
                <w:sz w:val="20"/>
                <w:szCs w:val="20"/>
                <w:lang w:val="pl-PL"/>
              </w:rPr>
            </w:pPr>
            <w:r>
              <w:rPr>
                <w:sz w:val="20"/>
                <w:szCs w:val="20"/>
                <w:lang w:val="pl-PL"/>
              </w:rPr>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219B698C" w14:textId="77777777" w:rsidR="00EC1AA6" w:rsidRPr="00175820" w:rsidRDefault="00EC1AA6" w:rsidP="009632B0">
            <w:pPr>
              <w:keepNext/>
              <w:ind w:firstLine="0"/>
              <w:rPr>
                <w:sz w:val="20"/>
                <w:szCs w:val="20"/>
                <w:lang w:val="pl-PL"/>
              </w:rPr>
            </w:pPr>
            <w:r>
              <w:rPr>
                <w:sz w:val="20"/>
                <w:szCs w:val="20"/>
                <w:lang w:val="pl-PL"/>
              </w:rPr>
              <w:t>Liderzy powinni okazywać zaangażowanie i wsparcie dla wdrażania Lean, a także czuć odpowiedzialność za dawanie z siebie tego co najlepsze.</w:t>
            </w:r>
          </w:p>
        </w:tc>
      </w:tr>
    </w:tbl>
    <w:p w14:paraId="6F15C07F" w14:textId="0F686CF5" w:rsidR="00EC1AA6" w:rsidRDefault="00EC1AA6" w:rsidP="00EC1AA6">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33B09E43"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t>wyżej</w:t>
      </w:r>
      <w:r>
        <w:fldChar w:fldCharType="end"/>
      </w:r>
      <w:r>
        <w:t xml:space="preserve"> (</w:t>
      </w:r>
      <w:r>
        <w:fldChar w:fldCharType="begin"/>
      </w:r>
      <w:r>
        <w:instrText xml:space="preserve"> REF _Ref150514430 \h </w:instrText>
      </w:r>
      <w:r>
        <w:fldChar w:fldCharType="separate"/>
      </w:r>
      <w:r>
        <w:t xml:space="preserve">Tabela </w:t>
      </w:r>
      <w:r>
        <w:rPr>
          <w:noProof/>
        </w:rPr>
        <w:t>44</w:t>
      </w:r>
      <w:r>
        <w:fldChar w:fldCharType="end"/>
      </w:r>
      <w:r>
        <w:t xml:space="preserve">) obszarów warto zwrócić na kwestię określaną angielskim terminem </w:t>
      </w:r>
      <w:r w:rsidRPr="00065B17">
        <w:rPr>
          <w:i/>
          <w:iCs/>
        </w:rPr>
        <w:t>empowerment</w:t>
      </w:r>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r w:rsidRPr="00065B17">
        <w:rPr>
          <w:i/>
          <w:iCs/>
        </w:rPr>
        <w:t>empow</w:t>
      </w:r>
      <w:r>
        <w:rPr>
          <w:i/>
          <w:iCs/>
        </w:rPr>
        <w:t>er</w:t>
      </w:r>
      <w:r w:rsidRPr="00065B17">
        <w:rPr>
          <w:i/>
          <w:iCs/>
        </w:rPr>
        <w:t>ment</w:t>
      </w:r>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Scrum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r w:rsidR="00873E0F">
        <w:t xml:space="preserve">Teal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r w:rsidR="00873E0F" w:rsidRPr="00873E0F">
        <w:rPr>
          <w:i/>
          <w:iCs/>
        </w:rPr>
        <w:t>Situational Leadership Thery</w:t>
      </w:r>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23C6E74" w:rsidR="00ED1A6A" w:rsidRDefault="0023594F" w:rsidP="00EC1AA6">
      <w:r w:rsidRPr="009053EF">
        <w:lastRenderedPageBreak/>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75275">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75275">
        <w:t xml:space="preserve">Tabela </w:t>
      </w:r>
      <w:r w:rsidR="00B75275">
        <w:rPr>
          <w:noProof/>
        </w:rPr>
        <w:t>45</w:t>
      </w:r>
      <w:r w:rsidR="00B75275">
        <w:fldChar w:fldCharType="end"/>
      </w:r>
      <w:r w:rsidR="00B75275">
        <w:t>).</w:t>
      </w:r>
    </w:p>
    <w:p w14:paraId="2D6D3EF3" w14:textId="619ED873" w:rsidR="00B75275" w:rsidRDefault="00B75275" w:rsidP="00B75275">
      <w:pPr>
        <w:pStyle w:val="Tytutabeli"/>
      </w:pPr>
      <w:bookmarkStart w:id="298" w:name="_Ref150531160"/>
      <w:bookmarkStart w:id="299" w:name="_Ref150531145"/>
      <w:r>
        <w:t xml:space="preserve">Tabela </w:t>
      </w:r>
      <w:fldSimple w:instr=" SEQ Tabela \* ARABIC ">
        <w:r w:rsidR="00DE34CF">
          <w:rPr>
            <w:noProof/>
          </w:rPr>
          <w:t>45</w:t>
        </w:r>
      </w:fldSimple>
      <w:bookmarkEnd w:id="298"/>
      <w:r>
        <w:t xml:space="preserve"> Czynniki gotowości wdrażania</w:t>
      </w:r>
      <w:bookmarkEnd w:id="299"/>
      <w:r>
        <w:t xml:space="preserve"> systemów zarządzania jakością w uczelniach</w:t>
      </w:r>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Lean SixSigma</w:t>
            </w:r>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6E5A225A"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 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3. Komunikacja</w:t>
            </w:r>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lastRenderedPageBreak/>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r w:rsidR="00CE46D7" w:rsidRPr="00F30A11">
              <w:rPr>
                <w:i/>
                <w:iCs/>
                <w:sz w:val="18"/>
                <w:szCs w:val="18"/>
                <w:lang w:val="pl-PL"/>
              </w:rPr>
              <w:t>peer review</w:t>
            </w:r>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77777777"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 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CE46D7">
            <w:pPr>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9570CF">
            <w:pPr>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9570CF">
            <w:pPr>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9570CF">
            <w:pPr>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9570CF">
            <w:pPr>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840E66">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01EF49F5"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t>wyżej</w:t>
      </w:r>
      <w:r>
        <w:fldChar w:fldCharType="end"/>
      </w:r>
      <w:r>
        <w:t xml:space="preserve"> (</w:t>
      </w:r>
      <w:r>
        <w:fldChar w:fldCharType="begin"/>
      </w:r>
      <w:r>
        <w:instrText xml:space="preserve"> REF _Ref150531160 \h </w:instrText>
      </w:r>
      <w:r>
        <w:fldChar w:fldCharType="separate"/>
      </w:r>
      <w:r>
        <w:t xml:space="preserve">Tabela </w:t>
      </w:r>
      <w:r>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w:t>
      </w:r>
      <w:r w:rsidR="00D95592">
        <w:rPr>
          <w:lang w:bidi="en-US"/>
        </w:rPr>
        <w:lastRenderedPageBreak/>
        <w:t>dualny wkład jak i współpraca stanowią o sukcesie. Ponadto środowisku akademickim jest standardem uznawanie oceny wzajemnej (</w:t>
      </w:r>
      <w:r w:rsidR="00D95592" w:rsidRPr="00D95592">
        <w:rPr>
          <w:i/>
          <w:iCs/>
          <w:lang w:bidi="en-US"/>
        </w:rPr>
        <w:t>peer review</w:t>
      </w:r>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5D31665D"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5F4346">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 Leja, 2011; Sułkowski, 2014; Sunder M. &amp; Antony, 2018; Thijs, Nick; Staes, 2014)","plainTextFormattedCitation":"(np. Antony i in., 2022; Grudowski, 2020b; Grudowski &amp; Szefler, 2015; Leja, 2011; Sułkowski, 2014; Sunder M. &amp; Antony, 2018; Thijs, Nick; Staes, 2014)","previouslyFormattedCitation":"(np. Antony i in., 2022; Grudowski, 2020b; Grudowski &amp; Szefler, 2015; Leja, 2011; Sułkowski, 2014; Sunder M. &amp; Antony, 2018; Thijs, Nick; Staes, 2014)"},"properties":{"noteIndex":0},"schema":"https://github.com/citation-style-language/schema/raw/master/csl-citation.json"}</w:instrText>
      </w:r>
      <w:r w:rsidR="002F637D">
        <w:fldChar w:fldCharType="separate"/>
      </w:r>
      <w:r w:rsidR="002B3214" w:rsidRPr="002B3214">
        <w:rPr>
          <w:noProof/>
        </w:rPr>
        <w:t>(np. Antony i in., 2022; Grudowski, 2020b; Grudowski &amp; Szefler, 2015;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00" w:name="_Ref140912412"/>
      <w:bookmarkStart w:id="301" w:name="_Toc149120739"/>
      <w:r w:rsidRPr="00233788">
        <w:t>Interesariusze uczelni, a wymagania wobec efektów jej działalności</w:t>
      </w:r>
      <w:bookmarkEnd w:id="284"/>
      <w:bookmarkEnd w:id="300"/>
      <w:bookmarkEnd w:id="301"/>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 xml:space="preserve">z punktu widzenia studentów są bezpłatne. Nie oznacza to bowiem, że w takich sytuacjach studiowanie jest bez kosztowe. Często bowiem koszty utrzymania w trakcie studiowania są dość wysokie, szczególnie dla osób, które zdecydowały się podjąć studia na uczelni </w:t>
      </w:r>
      <w:r w:rsidR="00062D15">
        <w:lastRenderedPageBreak/>
        <w:t>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FA6769" w:rsidRDefault="00FA6769" w:rsidP="00FA6769">
      <w:pPr>
        <w:pStyle w:val="Nagwek3"/>
      </w:pPr>
      <w:bookmarkStart w:id="302" w:name="_Toc149120740"/>
      <w:r w:rsidRPr="00FA6769">
        <w:t>Koncepcja i rodzaje interesariuszy wg teorii interesariuszy</w:t>
      </w:r>
      <w:bookmarkEnd w:id="302"/>
      <w:r w:rsidR="00A95C2F">
        <w:t xml:space="preserve"> w kontekście zarządzania jakością</w:t>
      </w:r>
    </w:p>
    <w:p w14:paraId="5EAA0BD3" w14:textId="5F2011E3" w:rsidR="00FA6769"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 xml:space="preserve">Nawiązując do słów L. v. Misesa,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potrzebny i w wystarczającym stopniu spełnia wymagania klientów. Nie zawsze wiąże się to z wysoką jakością techniczną produktów, gdyż zachodzą sytuacje, w których, poza czynnikami technicznymi, do spełnienia oczekiwań klienta niezbędna jest wysoka jakość w in</w:t>
      </w:r>
      <w:r w:rsidR="00FA6769" w:rsidRPr="006A1580">
        <w:lastRenderedPageBreak/>
        <w:t xml:space="preserve">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atem dla jednych dany produkt oferowany za konkretną cenę może być 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 xml:space="preserve">jakości funkcjonalnej należy z punktu widzenia studenta na pewno sprawność administracji, ale też </w:t>
      </w:r>
      <w:r w:rsidR="00FA6769" w:rsidRPr="00CB7961">
        <w:lastRenderedPageBreak/>
        <w:t>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70CFCAB1" w:rsidR="00717D2E" w:rsidRDefault="008724A4" w:rsidP="008724A4">
      <w:r>
        <w:t>Określenie interesariusz (</w:t>
      </w:r>
      <w:r w:rsidRPr="00293DF2">
        <w:rPr>
          <w:i/>
          <w:iCs/>
        </w:rPr>
        <w:t>stakeholder</w:t>
      </w:r>
      <w:r>
        <w:t>) zostało po raz pierwszy zapisane na początku XVIII w. i</w:t>
      </w:r>
      <w:r w:rsidR="00946A35">
        <w:t> </w:t>
      </w:r>
      <w:r>
        <w:t xml:space="preserve">odnosiło się do osoby obstawiającej zakład – ang. </w:t>
      </w:r>
      <w:r w:rsidRPr="00293DF2">
        <w:rPr>
          <w:i/>
          <w:iCs/>
        </w:rPr>
        <w:t>holds a stake</w:t>
      </w:r>
      <w:r>
        <w:t xml:space="preserve"> lub </w:t>
      </w:r>
      <w:r w:rsidRPr="00293DF2">
        <w:rPr>
          <w:i/>
          <w:iCs/>
        </w:rPr>
        <w:t>stakes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Research Institute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ale również J. Andriof i S. Waddock,</w:t>
      </w:r>
      <w:r w:rsidR="00E148EF">
        <w:t xml:space="preserve"> historycznych źródeł koncepcji interesariuszy upatruj</w:t>
      </w:r>
      <w:r w:rsidR="00E6094C">
        <w:t>ą</w:t>
      </w:r>
      <w:r w:rsidR="00E148EF">
        <w:t xml:space="preserve"> w pracach Adama Smitha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Meansa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851F74">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851F74">
        <w:t xml:space="preserve">Tabela </w:t>
      </w:r>
      <w:r w:rsidR="00851F74">
        <w:rPr>
          <w:noProof/>
        </w:rPr>
        <w:t>46</w:t>
      </w:r>
      <w:r w:rsidR="00851F74">
        <w:fldChar w:fldCharType="end"/>
      </w:r>
      <w:r w:rsidR="00717D2E">
        <w:t>).</w:t>
      </w:r>
    </w:p>
    <w:p w14:paraId="7A90461B" w14:textId="79CF3B19" w:rsidR="003A72B8" w:rsidRDefault="003A72B8" w:rsidP="00DF2C28">
      <w:pPr>
        <w:pStyle w:val="Tytutabeli"/>
      </w:pPr>
      <w:bookmarkStart w:id="303" w:name="_Ref151576675"/>
      <w:bookmarkStart w:id="304" w:name="_Ref151576665"/>
      <w:r>
        <w:lastRenderedPageBreak/>
        <w:t xml:space="preserve">Tabela </w:t>
      </w:r>
      <w:fldSimple w:instr=" SEQ Tabela \* ARABIC ">
        <w:r w:rsidR="00DE34CF">
          <w:rPr>
            <w:noProof/>
          </w:rPr>
          <w:t>46</w:t>
        </w:r>
      </w:fldSimple>
      <w:bookmarkEnd w:id="303"/>
      <w:r>
        <w:t xml:space="preserve"> Kształtowanie się pojęcia interesariuszy – wpływ różnych obszarów badań</w:t>
      </w:r>
      <w:bookmarkEnd w:id="304"/>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r w:rsidRPr="00040D92">
              <w:rPr>
                <w:b/>
                <w:bCs/>
                <w:sz w:val="18"/>
                <w:szCs w:val="18"/>
              </w:rPr>
              <w:t>Obszar badań</w:t>
            </w:r>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r w:rsidR="00851F74" w:rsidRPr="00040D92">
              <w:rPr>
                <w:i/>
                <w:iCs/>
                <w:sz w:val="18"/>
                <w:szCs w:val="18"/>
                <w:lang w:val="pl-PL"/>
              </w:rPr>
              <w:t>corporate plannig</w:t>
            </w:r>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r w:rsidRPr="00040D92">
              <w:rPr>
                <w:i/>
                <w:iCs/>
                <w:sz w:val="18"/>
                <w:szCs w:val="18"/>
                <w:lang w:val="pl-PL"/>
              </w:rPr>
              <w:t>systems theory</w:t>
            </w:r>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Churchman: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Ackoff: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r w:rsidRPr="00040D92">
              <w:rPr>
                <w:i/>
                <w:iCs/>
                <w:sz w:val="18"/>
                <w:szCs w:val="18"/>
                <w:lang w:val="pl-PL"/>
              </w:rPr>
              <w:t xml:space="preserve">coroporate </w:t>
            </w:r>
            <w:r w:rsidR="00DF2C28" w:rsidRPr="00040D92">
              <w:rPr>
                <w:i/>
                <w:iCs/>
                <w:sz w:val="18"/>
                <w:szCs w:val="18"/>
                <w:lang w:val="pl-PL"/>
              </w:rPr>
              <w:br/>
            </w:r>
            <w:r w:rsidRPr="00040D92">
              <w:rPr>
                <w:i/>
                <w:iCs/>
                <w:sz w:val="18"/>
                <w:szCs w:val="18"/>
                <w:lang w:val="pl-PL"/>
              </w:rPr>
              <w:t>social responsibility</w:t>
            </w:r>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Mintzberga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W latach 1980. W. C. Frederick wprowadził oncepcję przechodzenia od CSR1 (</w:t>
            </w:r>
            <w:r w:rsidRPr="00040D92">
              <w:rPr>
                <w:i/>
                <w:iCs/>
                <w:sz w:val="18"/>
                <w:szCs w:val="18"/>
                <w:lang w:val="pl-PL"/>
              </w:rPr>
              <w:t>Corporate Social Responsibility</w:t>
            </w:r>
            <w:r w:rsidRPr="00040D92">
              <w:rPr>
                <w:sz w:val="18"/>
                <w:szCs w:val="18"/>
                <w:lang w:val="pl-PL"/>
              </w:rPr>
              <w:t>) do CSR2 – społecznej reaktywności przedsiębiorstw (</w:t>
            </w:r>
            <w:r w:rsidRPr="00040D92">
              <w:rPr>
                <w:i/>
                <w:iCs/>
                <w:sz w:val="18"/>
                <w:szCs w:val="18"/>
                <w:lang w:val="pl-PL"/>
              </w:rPr>
              <w:t>Corporate Social Responsiveness</w:t>
            </w:r>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Natomiast P. F. Drucker wskazywał, że motywacje do takich działań mogą być innego rodzaju podając przykłady wielkich filantropów amerykańskich takich jak A. Carnegie i J. Rosenwald.</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r w:rsidRPr="00040D92">
              <w:rPr>
                <w:i/>
                <w:iCs/>
                <w:sz w:val="18"/>
                <w:szCs w:val="18"/>
                <w:lang w:val="pl-PL"/>
              </w:rPr>
              <w:t>theory of organization</w:t>
            </w:r>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r w:rsidRPr="00040D92">
              <w:rPr>
                <w:sz w:val="18"/>
                <w:szCs w:val="18"/>
                <w:lang w:val="pl-PL"/>
              </w:rPr>
              <w:t xml:space="preserve">Selznick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r w:rsidRPr="00040D92">
              <w:rPr>
                <w:sz w:val="18"/>
                <w:szCs w:val="18"/>
              </w:rPr>
              <w:t xml:space="preserve">teorie motywacyjne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r w:rsidRPr="00040D92">
              <w:rPr>
                <w:sz w:val="18"/>
                <w:szCs w:val="18"/>
              </w:rPr>
              <w:t xml:space="preserve">teorie polityczne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6623B4E6" w:rsidR="00717D2E" w:rsidRDefault="00CC41DC" w:rsidP="005B2EE1">
      <w:pPr>
        <w:pStyle w:val="rdo"/>
      </w:pPr>
      <w:r w:rsidRPr="005B2EE1">
        <w:t>Źródło</w:t>
      </w:r>
      <w:r>
        <w:t xml:space="preserve">: opracowanie własne na podstawie </w:t>
      </w:r>
      <w:r>
        <w:fldChar w:fldCharType="begin" w:fldLock="1"/>
      </w:r>
      <w:r w:rsidR="005A22E0">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Jackson, 1982; Keremidchiev, 2021; Mintzberg, 1983; Selznick, 1948; Zucker, 1987)","plainTextFormattedCitation":"(Andriof &amp; Waddock, 2017; Atherton i in., 2011; Drucker, 1984; Freeman, 2010; Friedman, 1970; Jackson, 1982; Keremidchiev, 2021; Mintzberg, 1983; Selznick, 1948; Zucker, 1987)","previouslyFormattedCitation":"(Andriof &amp; Waddock, 2017; Atherton i in., 2011; Drucker, 1984; Freeman, 2010; Friedman, 1970; Jackson, 1982; Keremidchiev, 2021; Mintzberg, 1983; Selznick, 1948; Zucker, 1987)"},"properties":{"noteIndex":0},"schema":"https://github.com/citation-style-language/schema/raw/master/csl-citation.json"}</w:instrText>
      </w:r>
      <w:r>
        <w:fldChar w:fldCharType="separate"/>
      </w:r>
      <w:r w:rsidR="002A2FB1" w:rsidRPr="002A2FB1">
        <w:rPr>
          <w:noProof/>
        </w:rPr>
        <w:t>(Andriof &amp; Waddock, 2017; Atherton i in., 2011; Drucker, 1984; Freeman, 2010; Friedman, 1970; Jackson, 1982; Keremidchiev, 2021; Mintzberg, 1983; Selznick, 1948; Zucker, 1987)</w:t>
      </w:r>
      <w:r>
        <w:fldChar w:fldCharType="end"/>
      </w:r>
    </w:p>
    <w:p w14:paraId="2BB14D7A" w14:textId="5FE2656E" w:rsidR="00717D2E" w:rsidRDefault="00C43BDC" w:rsidP="008724A4">
      <w:r>
        <w:t>Można zauważyć, że mniej więcej od połowy XX w. w badaniach i analizach związanych z dziedziną zarządzania opisywano znaczenie różnych aspektów otoczenia zewnętrznego przedsiębior</w:t>
      </w:r>
      <w:r>
        <w:lastRenderedPageBreak/>
        <w:t>stwa dla jego rozwoju</w:t>
      </w:r>
      <w:r w:rsidR="00ED4753">
        <w:t xml:space="preserve"> oraz roli wzajemnych relacji pomiędzy różnymi grupami a przedsiębiorstwem</w:t>
      </w:r>
      <w:r>
        <w:t xml:space="preserve">. To w połączeniu z dostrzeganiem, że nie tylko właściciele (akcjonariusze – </w:t>
      </w:r>
      <w:r w:rsidRPr="00C43BDC">
        <w:rPr>
          <w:i/>
          <w:iCs/>
        </w:rPr>
        <w:t>stockholders</w:t>
      </w:r>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r w:rsidR="00ED4753" w:rsidRPr="00ED4753">
        <w:rPr>
          <w:i/>
          <w:iCs/>
        </w:rPr>
        <w:t>customer</w:t>
      </w:r>
      <w:r w:rsidR="00ED4753">
        <w:t>), by później skłonić się ku nowemu określeniu podkreślającemu istnienie jakiegoś interesu (</w:t>
      </w:r>
      <w:r w:rsidR="00ED4753" w:rsidRPr="00ED4753">
        <w:rPr>
          <w:i/>
          <w:iCs/>
        </w:rPr>
        <w:t>stake</w:t>
      </w:r>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 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 główne klasy definicji interesariuszy to:</w:t>
      </w:r>
    </w:p>
    <w:p w14:paraId="46030A85" w14:textId="04FB985F" w:rsidR="00C43BDC" w:rsidRPr="00F02865" w:rsidRDefault="00690A5A" w:rsidP="00F02865">
      <w:pPr>
        <w:pStyle w:val="Akapitzlist"/>
        <w:numPr>
          <w:ilvl w:val="0"/>
          <w:numId w:val="51"/>
        </w:numPr>
      </w:pPr>
      <w:r w:rsidRPr="00F02865">
        <w:t>Interesariusz wpływowy (</w:t>
      </w:r>
      <w:r w:rsidRPr="00F02865">
        <w:rPr>
          <w:i/>
          <w:iCs/>
        </w:rPr>
        <w:t>influencer</w:t>
      </w:r>
      <w:r w:rsidRPr="00F02865">
        <w:t>) to osoba lub grupa, która ma zdolność wpływania na działania organizacji i posiada aktywną strategię w tym kierunku.</w:t>
      </w:r>
    </w:p>
    <w:p w14:paraId="309AF57E" w14:textId="1102E692" w:rsidR="009742D9" w:rsidRPr="00F02865" w:rsidRDefault="00C0341C" w:rsidP="00F02865">
      <w:pPr>
        <w:pStyle w:val="Akapitzlist"/>
        <w:numPr>
          <w:ilvl w:val="0"/>
          <w:numId w:val="51"/>
        </w:numPr>
      </w:pPr>
      <w:r w:rsidRPr="00F02865">
        <w:t>Interesariusz roszczeniowy (</w:t>
      </w:r>
      <w:r w:rsidRPr="00F02865">
        <w:rPr>
          <w:i/>
          <w:iCs/>
        </w:rPr>
        <w:t>claimant</w:t>
      </w:r>
      <w:r w:rsidRPr="00F02865">
        <w:t>) to zatem osoba lub grupa, która ma roszczenie (</w:t>
      </w:r>
      <w:r w:rsidRPr="00F02865">
        <w:rPr>
          <w:i/>
          <w:iCs/>
        </w:rPr>
        <w:t>claim</w:t>
      </w:r>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rsidP="00F02865">
      <w:pPr>
        <w:pStyle w:val="Akapitzlist"/>
        <w:numPr>
          <w:ilvl w:val="0"/>
          <w:numId w:val="51"/>
        </w:numPr>
      </w:pPr>
      <w:r w:rsidRPr="00F02865">
        <w:t>Interesariusz kooperant</w:t>
      </w:r>
      <w:r w:rsidR="00831A8C" w:rsidRPr="00F02865">
        <w:t xml:space="preserve"> (</w:t>
      </w:r>
      <w:r w:rsidR="00831A8C" w:rsidRPr="00F02865">
        <w:rPr>
          <w:i/>
          <w:iCs/>
        </w:rPr>
        <w:t>collaborator</w:t>
      </w:r>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rsidP="00F02865">
      <w:pPr>
        <w:pStyle w:val="Wypunktowanie"/>
        <w:numPr>
          <w:ilvl w:val="0"/>
          <w:numId w:val="51"/>
        </w:numPr>
      </w:pPr>
      <w:r w:rsidRPr="00F02865">
        <w:t>Interesariusz odbiorca (</w:t>
      </w:r>
      <w:r w:rsidRPr="00F02865">
        <w:rPr>
          <w:i/>
          <w:iCs/>
        </w:rPr>
        <w:t>recipient</w:t>
      </w:r>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3ECCA38"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2668D9">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2668D9">
        <w:t xml:space="preserve">Tabela </w:t>
      </w:r>
      <w:r w:rsidR="002668D9">
        <w:rPr>
          <w:noProof/>
        </w:rPr>
        <w:t>47</w:t>
      </w:r>
      <w:r w:rsidR="002668D9">
        <w:fldChar w:fldCharType="end"/>
      </w:r>
      <w:r>
        <w:t>) w ujęciu chronologicznym</w:t>
      </w:r>
      <w:r w:rsidR="002668D9">
        <w:t>,</w:t>
      </w:r>
      <w:r>
        <w:t xml:space="preserve"> uwzględniając przypisanie definicji do klas określonych przez S. Miles.</w:t>
      </w:r>
    </w:p>
    <w:p w14:paraId="160590FF" w14:textId="1EFE86DF" w:rsidR="00F672D2" w:rsidRDefault="00F672D2" w:rsidP="00F672D2">
      <w:pPr>
        <w:pStyle w:val="Tytutabeli"/>
      </w:pPr>
      <w:bookmarkStart w:id="305" w:name="_Ref152270743"/>
      <w:bookmarkStart w:id="306" w:name="_Ref152270729"/>
      <w:r>
        <w:t xml:space="preserve">Tabela </w:t>
      </w:r>
      <w:fldSimple w:instr=" SEQ Tabela \* ARABIC ">
        <w:r w:rsidR="00DE34CF">
          <w:rPr>
            <w:noProof/>
          </w:rPr>
          <w:t>47</w:t>
        </w:r>
      </w:fldSimple>
      <w:bookmarkEnd w:id="305"/>
      <w:r>
        <w:t xml:space="preserve"> </w:t>
      </w:r>
      <w:r w:rsidRPr="00F672D2">
        <w:t>Wybrane definicje określenia interesariusze (</w:t>
      </w:r>
      <w:r w:rsidRPr="00F672D2">
        <w:rPr>
          <w:i/>
          <w:iCs/>
        </w:rPr>
        <w:t>stakeholders</w:t>
      </w:r>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06"/>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081BBD" w:rsidRDefault="000842B5" w:rsidP="00040D92">
            <w:pPr>
              <w:pStyle w:val="TekstTabeli"/>
              <w:rPr>
                <w:b/>
                <w:bCs/>
                <w:lang w:val="pl-PL"/>
              </w:rPr>
            </w:pPr>
            <w:r w:rsidRPr="00081BBD">
              <w:rPr>
                <w:b/>
                <w:bCs/>
                <w:lang w:val="pl-PL"/>
              </w:rPr>
              <w:t>Autor</w:t>
            </w:r>
            <w:r w:rsidR="00881745" w:rsidRPr="00081BBD">
              <w:rPr>
                <w:b/>
                <w:bCs/>
                <w:lang w:val="pl-PL"/>
              </w:rPr>
              <w:br/>
              <w:t>(rok)</w:t>
            </w:r>
          </w:p>
        </w:tc>
        <w:tc>
          <w:tcPr>
            <w:tcW w:w="1361" w:type="dxa"/>
            <w:vAlign w:val="center"/>
          </w:tcPr>
          <w:p w14:paraId="62006D15" w14:textId="6348052A" w:rsidR="000842B5" w:rsidRPr="00081BBD" w:rsidRDefault="000842B5" w:rsidP="00040D92">
            <w:pPr>
              <w:pStyle w:val="TekstTabeli"/>
              <w:rPr>
                <w:b/>
                <w:bCs/>
                <w:lang w:val="pl-PL"/>
              </w:rPr>
            </w:pPr>
            <w:r w:rsidRPr="00081BBD">
              <w:rPr>
                <w:b/>
                <w:bCs/>
                <w:lang w:val="pl-PL"/>
              </w:rPr>
              <w:t>Klasa</w:t>
            </w:r>
            <w:r w:rsidR="00F02865" w:rsidRPr="00081BBD">
              <w:rPr>
                <w:b/>
                <w:bCs/>
                <w:lang w:val="pl-PL"/>
              </w:rPr>
              <w:t xml:space="preserve"> </w:t>
            </w:r>
            <w:r w:rsidR="00F02865" w:rsidRPr="00081BBD">
              <w:rPr>
                <w:b/>
                <w:bCs/>
                <w:lang w:val="pl-PL"/>
              </w:rPr>
              <w:br/>
              <w:t>[W, R, K, O]</w:t>
            </w:r>
            <w:r w:rsidR="00F02865" w:rsidRPr="00081BBD">
              <w:rPr>
                <w:rStyle w:val="Odwoanieprzypisudolnego"/>
                <w:rFonts w:cs="Arial"/>
                <w:b/>
                <w:bCs/>
                <w:szCs w:val="18"/>
                <w:lang w:val="pl-PL"/>
              </w:rPr>
              <w:footnoteReference w:id="33"/>
            </w:r>
          </w:p>
        </w:tc>
        <w:tc>
          <w:tcPr>
            <w:tcW w:w="6293" w:type="dxa"/>
            <w:vAlign w:val="center"/>
          </w:tcPr>
          <w:p w14:paraId="086FE6BA" w14:textId="1532A4A9" w:rsidR="000842B5" w:rsidRPr="00081BBD" w:rsidRDefault="000842B5" w:rsidP="00040D92">
            <w:pPr>
              <w:pStyle w:val="TekstTabeli"/>
              <w:rPr>
                <w:b/>
                <w:bCs/>
                <w:lang w:val="pl-PL"/>
              </w:rPr>
            </w:pPr>
            <w:r w:rsidRPr="00081BBD">
              <w:rPr>
                <w:b/>
                <w:bCs/>
                <w:lang w:val="pl-PL"/>
              </w:rPr>
              <w:t>Definicja</w:t>
            </w:r>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040D92">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040D92">
            <w:pPr>
              <w:pStyle w:val="TekstTabeli"/>
            </w:pPr>
            <w:r w:rsidRPr="00040D92">
              <w:t>W-K</w:t>
            </w:r>
          </w:p>
        </w:tc>
        <w:tc>
          <w:tcPr>
            <w:tcW w:w="6293" w:type="dxa"/>
            <w:vAlign w:val="center"/>
          </w:tcPr>
          <w:p w14:paraId="5A676A68" w14:textId="3C02A4C9" w:rsidR="000842B5" w:rsidRPr="00040D92" w:rsidRDefault="00040D92" w:rsidP="00040D92">
            <w:pPr>
              <w:pStyle w:val="TekstTabeli"/>
              <w:jc w:val="left"/>
              <w:rPr>
                <w:lang w:val="pl-PL"/>
              </w:rPr>
            </w:pPr>
            <w:r w:rsidRPr="00040D92">
              <w:rPr>
                <w:lang w:val="pl-PL"/>
              </w:rPr>
              <w:t xml:space="preserve">Grupy </w:t>
            </w:r>
            <w:r w:rsidR="000842B5" w:rsidRPr="00040D92">
              <w:rPr>
                <w:lang w:val="pl-PL"/>
              </w:rPr>
              <w:t>bez których wsparcia organizacja przestanie istnieć</w:t>
            </w:r>
            <w:r w:rsidRPr="00040D92">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040D92">
            <w:pPr>
              <w:pStyle w:val="TekstTabeli"/>
            </w:pPr>
            <w:r w:rsidRPr="00040D92">
              <w:lastRenderedPageBreak/>
              <w:t xml:space="preserve">Rhenman </w:t>
            </w:r>
            <w:r w:rsidR="00666609">
              <w:t>(</w:t>
            </w:r>
            <w:r w:rsidRPr="00040D92">
              <w:t>1964</w:t>
            </w:r>
            <w:r w:rsidR="00666609">
              <w:t>)</w:t>
            </w:r>
          </w:p>
        </w:tc>
        <w:tc>
          <w:tcPr>
            <w:tcW w:w="1361" w:type="dxa"/>
            <w:vAlign w:val="center"/>
          </w:tcPr>
          <w:p w14:paraId="5496558A" w14:textId="7DCBF617" w:rsidR="000842B5" w:rsidRPr="00040D92" w:rsidRDefault="00AD647F" w:rsidP="00040D92">
            <w:pPr>
              <w:pStyle w:val="TekstTabeli"/>
            </w:pPr>
            <w:r w:rsidRPr="00040D92">
              <w:t>R-O</w:t>
            </w:r>
          </w:p>
        </w:tc>
        <w:tc>
          <w:tcPr>
            <w:tcW w:w="6293" w:type="dxa"/>
            <w:vAlign w:val="center"/>
          </w:tcPr>
          <w:p w14:paraId="1BB85721" w14:textId="752C9498" w:rsidR="000842B5" w:rsidRPr="00081BBD" w:rsidRDefault="00040D92" w:rsidP="00040D92">
            <w:pPr>
              <w:pStyle w:val="TekstTabeli"/>
              <w:jc w:val="left"/>
              <w:rPr>
                <w:lang w:val="pl-PL"/>
              </w:rPr>
            </w:pPr>
            <w:r w:rsidRPr="00081BBD">
              <w:rPr>
                <w:lang w:val="pl-PL"/>
              </w:rPr>
              <w:t xml:space="preserve">Osoba </w:t>
            </w:r>
            <w:r w:rsidR="00AD647F" w:rsidRPr="00081BBD">
              <w:rPr>
                <w:lang w:val="pl-PL"/>
              </w:rPr>
              <w:t>lub grupa, któr</w:t>
            </w:r>
            <w:r w:rsidR="000E1B2F" w:rsidRPr="00081BBD">
              <w:rPr>
                <w:lang w:val="pl-PL"/>
              </w:rPr>
              <w:t>ą łączy z organizacją jakiś</w:t>
            </w:r>
            <w:r w:rsidR="00AD647F" w:rsidRPr="00081BBD">
              <w:rPr>
                <w:lang w:val="pl-PL"/>
              </w:rPr>
              <w:t xml:space="preserve"> inter</w:t>
            </w:r>
            <w:r w:rsidR="000E1B2F" w:rsidRPr="00081BBD">
              <w:rPr>
                <w:lang w:val="pl-PL"/>
              </w:rPr>
              <w:t xml:space="preserve">es – </w:t>
            </w:r>
            <w:r w:rsidR="000E1B2F" w:rsidRPr="00081BBD">
              <w:rPr>
                <w:i/>
                <w:iCs/>
                <w:lang w:val="pl-PL"/>
              </w:rPr>
              <w:t>interessent</w:t>
            </w:r>
            <w:r w:rsidR="000E1B2F" w:rsidRPr="00081BBD">
              <w:rPr>
                <w:lang w:val="pl-PL"/>
              </w:rPr>
              <w:t xml:space="preserve"> – </w:t>
            </w:r>
            <w:r w:rsidR="00AD647F" w:rsidRPr="00081BBD">
              <w:rPr>
                <w:lang w:val="pl-PL"/>
              </w:rPr>
              <w:t>jedno z najwcześniejszych określeń jednocześnie podobnie jak w przypadku polskiego określeni odwołujące się do słowa „interes”</w:t>
            </w:r>
            <w:r w:rsidRPr="00081BBD">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040D92">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040D92">
            <w:pPr>
              <w:pStyle w:val="TekstTabeli"/>
            </w:pPr>
            <w:r w:rsidRPr="00040D92">
              <w:t>W-O</w:t>
            </w:r>
          </w:p>
        </w:tc>
        <w:tc>
          <w:tcPr>
            <w:tcW w:w="6293" w:type="dxa"/>
            <w:vAlign w:val="center"/>
          </w:tcPr>
          <w:p w14:paraId="40284B9A" w14:textId="6AF14EF5" w:rsidR="00BB06C8" w:rsidRPr="00081BBD" w:rsidRDefault="00040D92" w:rsidP="00040D92">
            <w:pPr>
              <w:pStyle w:val="TekstTabeli"/>
              <w:jc w:val="left"/>
              <w:rPr>
                <w:lang w:val="pl-PL"/>
              </w:rPr>
            </w:pPr>
            <w:r w:rsidRPr="00081BBD">
              <w:rPr>
                <w:lang w:val="pl-PL"/>
              </w:rPr>
              <w:t xml:space="preserve">Wszystkie </w:t>
            </w:r>
            <w:r w:rsidR="00BB06C8" w:rsidRPr="00081BBD">
              <w:rPr>
                <w:lang w:val="pl-PL"/>
              </w:rPr>
              <w:t>osoby i grupy które są pod wpływem organizacji lub mogą mieć wpływ na osiąganie celów tej organizacji</w:t>
            </w:r>
            <w:r w:rsidRPr="00081BBD">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040D92">
            <w:pPr>
              <w:pStyle w:val="TekstTabeli"/>
            </w:pPr>
            <w:r w:rsidRPr="00040D92">
              <w:t>Freeman 1984</w:t>
            </w:r>
          </w:p>
        </w:tc>
        <w:tc>
          <w:tcPr>
            <w:tcW w:w="1361" w:type="dxa"/>
            <w:vAlign w:val="center"/>
          </w:tcPr>
          <w:p w14:paraId="5D3ABAEF" w14:textId="62F819F8" w:rsidR="00AD647F" w:rsidRPr="00040D92" w:rsidRDefault="00081256" w:rsidP="00040D92">
            <w:pPr>
              <w:pStyle w:val="TekstTabeli"/>
            </w:pPr>
            <w:r w:rsidRPr="00040D92">
              <w:t>W-O</w:t>
            </w:r>
          </w:p>
        </w:tc>
        <w:tc>
          <w:tcPr>
            <w:tcW w:w="6293" w:type="dxa"/>
            <w:vAlign w:val="center"/>
          </w:tcPr>
          <w:p w14:paraId="312255D7" w14:textId="466F0CE8" w:rsidR="00AD647F" w:rsidRPr="00081BBD" w:rsidRDefault="00040D92" w:rsidP="00040D92">
            <w:pPr>
              <w:pStyle w:val="TekstTabeli"/>
              <w:jc w:val="left"/>
              <w:rPr>
                <w:lang w:val="pl-PL"/>
              </w:rPr>
            </w:pPr>
            <w:r w:rsidRPr="00081BBD">
              <w:rPr>
                <w:lang w:val="pl-PL"/>
              </w:rPr>
              <w:t xml:space="preserve">Cokolwiek </w:t>
            </w:r>
            <w:r w:rsidR="00AD647F" w:rsidRPr="00081BBD">
              <w:rPr>
                <w:lang w:val="pl-PL"/>
              </w:rPr>
              <w:t>wpływającego na firmę lub będącego pod wpływem firmy</w:t>
            </w:r>
            <w:r w:rsidRPr="00081BBD">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040D92">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040D92">
            <w:pPr>
              <w:pStyle w:val="TekstTabeli"/>
            </w:pPr>
            <w:r w:rsidRPr="00040D92">
              <w:t>R</w:t>
            </w:r>
          </w:p>
        </w:tc>
        <w:tc>
          <w:tcPr>
            <w:tcW w:w="6293" w:type="dxa"/>
            <w:vAlign w:val="center"/>
          </w:tcPr>
          <w:p w14:paraId="0CC24A11" w14:textId="4A4D8906" w:rsidR="00AD647F" w:rsidRPr="00081BBD" w:rsidRDefault="00040D92" w:rsidP="00040D92">
            <w:pPr>
              <w:pStyle w:val="TekstTabeli"/>
              <w:jc w:val="left"/>
              <w:rPr>
                <w:lang w:val="pl-PL"/>
              </w:rPr>
            </w:pPr>
            <w:r w:rsidRPr="00081BBD">
              <w:rPr>
                <w:lang w:val="pl-PL"/>
              </w:rPr>
              <w:t xml:space="preserve">Osoby </w:t>
            </w:r>
            <w:r w:rsidR="00081256" w:rsidRPr="00081BBD">
              <w:rPr>
                <w:lang w:val="pl-PL"/>
              </w:rPr>
              <w:t>lub grupy, z którymi przedsiębiorstwo wchodzi w interakcje i które mają „udział” lub uzasadniony interes w firmie. Ten „udział” jest również opisywany jako „roszczenie”, „interes” lub „prawo”</w:t>
            </w:r>
            <w:r w:rsidRPr="00081BBD">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040D92">
            <w:pPr>
              <w:pStyle w:val="TekstTabeli"/>
            </w:pPr>
            <w:r w:rsidRPr="00040D92">
              <w:t>Hill i Jones (1992)</w:t>
            </w:r>
          </w:p>
        </w:tc>
        <w:tc>
          <w:tcPr>
            <w:tcW w:w="1361" w:type="dxa"/>
            <w:vAlign w:val="center"/>
          </w:tcPr>
          <w:p w14:paraId="07AFFAD8" w14:textId="5CCC9272" w:rsidR="00AD647F" w:rsidRPr="00040D92" w:rsidRDefault="00081256" w:rsidP="00040D92">
            <w:pPr>
              <w:pStyle w:val="TekstTabeli"/>
            </w:pPr>
            <w:r w:rsidRPr="00040D92">
              <w:t>R-K</w:t>
            </w:r>
          </w:p>
        </w:tc>
        <w:tc>
          <w:tcPr>
            <w:tcW w:w="6293" w:type="dxa"/>
            <w:vAlign w:val="center"/>
          </w:tcPr>
          <w:p w14:paraId="0536E0BA" w14:textId="42C9D25A" w:rsidR="00AD647F" w:rsidRPr="00081BBD" w:rsidRDefault="00040D92" w:rsidP="00040D92">
            <w:pPr>
              <w:pStyle w:val="TekstTabeli"/>
              <w:jc w:val="left"/>
              <w:rPr>
                <w:lang w:val="pl-PL"/>
              </w:rPr>
            </w:pPr>
            <w:r w:rsidRPr="00081BBD">
              <w:rPr>
                <w:lang w:val="pl-PL"/>
              </w:rPr>
              <w:t>Podmioty</w:t>
            </w:r>
            <w:r w:rsidR="00081256" w:rsidRPr="00081BBD">
              <w:rPr>
                <w:lang w:val="pl-PL"/>
              </w:rPr>
              <w:t>, które mają uzasadnione roszczenie względem firmy</w:t>
            </w:r>
            <w:r w:rsidR="009D0F02" w:rsidRPr="00081BBD">
              <w:rPr>
                <w:lang w:val="pl-PL"/>
              </w:rPr>
              <w:t xml:space="preserve"> – </w:t>
            </w:r>
            <w:r w:rsidR="00081256" w:rsidRPr="00081BBD">
              <w:rPr>
                <w:lang w:val="pl-PL"/>
              </w:rPr>
              <w:t>ustalone poprzez istnienie relacji wymiany</w:t>
            </w:r>
            <w:r w:rsidRPr="00081BBD">
              <w:rPr>
                <w:lang w:val="pl-PL"/>
              </w:rPr>
              <w:t>.</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040D92">
            <w:pPr>
              <w:pStyle w:val="TekstTabeli"/>
            </w:pPr>
            <w:r w:rsidRPr="00040D92">
              <w:t>Carson (1993)</w:t>
            </w:r>
          </w:p>
        </w:tc>
        <w:tc>
          <w:tcPr>
            <w:tcW w:w="1361" w:type="dxa"/>
            <w:vAlign w:val="center"/>
          </w:tcPr>
          <w:p w14:paraId="0F198A97" w14:textId="1F20FBEC" w:rsidR="00AD647F" w:rsidRPr="00040D92" w:rsidRDefault="009D0F02" w:rsidP="00040D92">
            <w:pPr>
              <w:pStyle w:val="TekstTabeli"/>
            </w:pPr>
            <w:r w:rsidRPr="00040D92">
              <w:t>O</w:t>
            </w:r>
          </w:p>
        </w:tc>
        <w:tc>
          <w:tcPr>
            <w:tcW w:w="6293" w:type="dxa"/>
            <w:vAlign w:val="center"/>
          </w:tcPr>
          <w:p w14:paraId="61E6865D" w14:textId="3B972F46" w:rsidR="00AD647F" w:rsidRPr="00081BBD" w:rsidRDefault="00040D92" w:rsidP="00040D92">
            <w:pPr>
              <w:pStyle w:val="TekstTabeli"/>
              <w:jc w:val="left"/>
              <w:rPr>
                <w:lang w:val="pl-PL"/>
              </w:rPr>
            </w:pPr>
            <w:r w:rsidRPr="00081BBD">
              <w:rPr>
                <w:lang w:val="pl-PL"/>
              </w:rPr>
              <w:t xml:space="preserve">Będący </w:t>
            </w:r>
            <w:r w:rsidR="009D0F02" w:rsidRPr="00081BBD">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040D92">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040D92">
            <w:pPr>
              <w:pStyle w:val="TekstTabeli"/>
            </w:pPr>
            <w:r w:rsidRPr="00040D92">
              <w:t>W</w:t>
            </w:r>
          </w:p>
        </w:tc>
        <w:tc>
          <w:tcPr>
            <w:tcW w:w="6293" w:type="dxa"/>
            <w:vAlign w:val="center"/>
          </w:tcPr>
          <w:p w14:paraId="447B8FF3" w14:textId="1EFA8210" w:rsidR="00AD647F" w:rsidRPr="00081BBD" w:rsidRDefault="00040D92" w:rsidP="00040D92">
            <w:pPr>
              <w:pStyle w:val="TekstTabeli"/>
              <w:jc w:val="left"/>
              <w:rPr>
                <w:lang w:val="pl-PL"/>
              </w:rPr>
            </w:pPr>
            <w:r w:rsidRPr="00081BBD">
              <w:rPr>
                <w:lang w:val="pl-PL"/>
              </w:rPr>
              <w:t xml:space="preserve">Interesariusz </w:t>
            </w:r>
            <w:r w:rsidR="00ED642E" w:rsidRPr="00081BBD">
              <w:rPr>
                <w:lang w:val="pl-PL"/>
              </w:rPr>
              <w:t xml:space="preserve">zaangażowany (inwestujący - </w:t>
            </w:r>
            <w:r w:rsidR="00ED642E" w:rsidRPr="00081BBD">
              <w:rPr>
                <w:i/>
                <w:iCs/>
                <w:lang w:val="pl-PL"/>
              </w:rPr>
              <w:t>invested</w:t>
            </w:r>
            <w:r w:rsidR="00ED642E" w:rsidRPr="00081BBD">
              <w:rPr>
                <w:lang w:val="pl-PL"/>
              </w:rPr>
              <w:t xml:space="preserve">) </w:t>
            </w:r>
            <w:r w:rsidR="009D0F02" w:rsidRPr="00081BBD">
              <w:rPr>
                <w:lang w:val="pl-PL"/>
              </w:rPr>
              <w:t>to taki, który ma pewną kontrolę nad działalnością</w:t>
            </w:r>
            <w:r w:rsidR="00ED642E" w:rsidRPr="00081BBD">
              <w:rPr>
                <w:lang w:val="pl-PL"/>
              </w:rPr>
              <w:t xml:space="preserve"> organizacji</w:t>
            </w:r>
            <w:r w:rsidRPr="00081BBD">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040D92">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040D92">
            <w:pPr>
              <w:pStyle w:val="TekstTabeli"/>
            </w:pPr>
            <w:r w:rsidRPr="00040D92">
              <w:t>K-O</w:t>
            </w:r>
          </w:p>
        </w:tc>
        <w:tc>
          <w:tcPr>
            <w:tcW w:w="6293" w:type="dxa"/>
            <w:vAlign w:val="center"/>
          </w:tcPr>
          <w:p w14:paraId="431362AC" w14:textId="41FE9E74" w:rsidR="00ED642E" w:rsidRPr="00081BBD" w:rsidRDefault="00040D92" w:rsidP="00040D92">
            <w:pPr>
              <w:pStyle w:val="TekstTabeli"/>
              <w:jc w:val="left"/>
              <w:rPr>
                <w:lang w:val="pl-PL"/>
              </w:rPr>
            </w:pPr>
            <w:r w:rsidRPr="00081BBD">
              <w:rPr>
                <w:lang w:val="pl-PL"/>
              </w:rPr>
              <w:t xml:space="preserve">Ponoszą </w:t>
            </w:r>
            <w:r w:rsidR="00ED642E" w:rsidRPr="00081BBD">
              <w:rPr>
                <w:lang w:val="pl-PL"/>
              </w:rPr>
              <w:t>pewną formę ryzyka jako wynik zainwestowania pewnego rodzaju kapitału, ludzkiego lub finansowego, czegoś wartościowego, w firmę</w:t>
            </w:r>
            <w:r w:rsidRPr="00081BBD">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040D92">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040D92">
            <w:pPr>
              <w:pStyle w:val="TekstTabeli"/>
            </w:pPr>
            <w:r w:rsidRPr="00040D92">
              <w:t>K</w:t>
            </w:r>
          </w:p>
        </w:tc>
        <w:tc>
          <w:tcPr>
            <w:tcW w:w="6293" w:type="dxa"/>
            <w:vAlign w:val="center"/>
          </w:tcPr>
          <w:p w14:paraId="45122324" w14:textId="2CE1B634" w:rsidR="00AD647F" w:rsidRPr="00081BBD" w:rsidRDefault="00ED642E" w:rsidP="00040D92">
            <w:pPr>
              <w:pStyle w:val="TekstTabeli"/>
              <w:jc w:val="left"/>
              <w:rPr>
                <w:lang w:val="pl-PL"/>
              </w:rPr>
            </w:pPr>
            <w:r w:rsidRPr="00081BBD">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040D92">
            <w:pPr>
              <w:pStyle w:val="TekstTabeli"/>
            </w:pPr>
            <w:r w:rsidRPr="00040D92">
              <w:t>Clarkson (1994)</w:t>
            </w:r>
          </w:p>
        </w:tc>
        <w:tc>
          <w:tcPr>
            <w:tcW w:w="1361" w:type="dxa"/>
            <w:vAlign w:val="center"/>
          </w:tcPr>
          <w:p w14:paraId="3F7A901A" w14:textId="777EFFF0" w:rsidR="00AD647F" w:rsidRPr="00040D92" w:rsidRDefault="00ED642E" w:rsidP="00040D92">
            <w:pPr>
              <w:pStyle w:val="TekstTabeli"/>
            </w:pPr>
            <w:r w:rsidRPr="00040D92">
              <w:t>O</w:t>
            </w:r>
          </w:p>
        </w:tc>
        <w:tc>
          <w:tcPr>
            <w:tcW w:w="6293" w:type="dxa"/>
            <w:vAlign w:val="center"/>
          </w:tcPr>
          <w:p w14:paraId="5BF71C52" w14:textId="53C1AA2F" w:rsidR="00AD647F" w:rsidRPr="00081BBD" w:rsidRDefault="00ED642E" w:rsidP="00040D92">
            <w:pPr>
              <w:pStyle w:val="TekstTabeli"/>
              <w:jc w:val="left"/>
              <w:rPr>
                <w:lang w:val="pl-PL"/>
              </w:rPr>
            </w:pPr>
            <w:r w:rsidRPr="00081BBD">
              <w:rPr>
                <w:lang w:val="pl-PL"/>
              </w:rPr>
              <w:t>Są narażeni na ryzyko w wyniku działalności firmy</w:t>
            </w:r>
          </w:p>
        </w:tc>
      </w:tr>
      <w:tr w:rsidR="00AD647F" w:rsidRPr="00040D92" w14:paraId="71E8E552" w14:textId="77777777" w:rsidTr="00081BBD">
        <w:trPr>
          <w:cantSplit/>
        </w:trPr>
        <w:tc>
          <w:tcPr>
            <w:tcW w:w="1417" w:type="dxa"/>
            <w:vAlign w:val="center"/>
          </w:tcPr>
          <w:p w14:paraId="57295EE7" w14:textId="61C6234F" w:rsidR="00AD647F" w:rsidRPr="00040D92" w:rsidRDefault="00AD647F" w:rsidP="00040D92">
            <w:pPr>
              <w:pStyle w:val="TekstTabeli"/>
            </w:pPr>
            <w:r w:rsidRPr="00040D92">
              <w:t>Clarkson 1995</w:t>
            </w:r>
          </w:p>
        </w:tc>
        <w:tc>
          <w:tcPr>
            <w:tcW w:w="1361" w:type="dxa"/>
            <w:vAlign w:val="center"/>
          </w:tcPr>
          <w:p w14:paraId="692AA7F2" w14:textId="7FDD002C" w:rsidR="00AD647F" w:rsidRPr="00040D92" w:rsidRDefault="006676FB" w:rsidP="00040D92">
            <w:pPr>
              <w:pStyle w:val="TekstTabeli"/>
            </w:pPr>
            <w:r w:rsidRPr="00040D92">
              <w:t>W-R-K-O</w:t>
            </w:r>
          </w:p>
        </w:tc>
        <w:tc>
          <w:tcPr>
            <w:tcW w:w="6293" w:type="dxa"/>
            <w:vAlign w:val="center"/>
          </w:tcPr>
          <w:p w14:paraId="242E2131" w14:textId="3D4D944C" w:rsidR="00ED642E" w:rsidRPr="00081BBD" w:rsidRDefault="00ED642E" w:rsidP="00040D92">
            <w:pPr>
              <w:pStyle w:val="TekstTabeli"/>
              <w:jc w:val="left"/>
              <w:rPr>
                <w:lang w:val="pl-PL"/>
              </w:rPr>
            </w:pPr>
            <w:r w:rsidRPr="00081BBD">
              <w:rPr>
                <w:lang w:val="pl-PL"/>
              </w:rPr>
              <w:t>Podstawowa (pierwotna) grupa interesariuszy to taka, bez ciągłego udziału której organizacja nie może przetrwać jako podmiot gospodarczy.</w:t>
            </w:r>
          </w:p>
          <w:p w14:paraId="2479DB90" w14:textId="678F0588" w:rsidR="00AD647F" w:rsidRPr="00081BBD" w:rsidRDefault="00ED642E" w:rsidP="00040D92">
            <w:pPr>
              <w:pStyle w:val="TekstTabeli"/>
              <w:jc w:val="left"/>
              <w:rPr>
                <w:lang w:val="pl-PL"/>
              </w:rPr>
            </w:pPr>
            <w:r w:rsidRPr="00081BBD">
              <w:rPr>
                <w:lang w:val="pl-PL"/>
              </w:rPr>
              <w:t>Wtórne grupy interesariuszy to te, które wpływają na organizację lub są pod jej wpływem, ale nie uczestniczą w transakcjach z korporacją i nie są niezbędne dla jej przetrwania. Jednocześnie takie grupy mogą wyrządzić znaczną szkodę organizacji.</w:t>
            </w:r>
          </w:p>
        </w:tc>
      </w:tr>
      <w:tr w:rsidR="00AD647F" w:rsidRPr="00040D92" w14:paraId="37EE6B01" w14:textId="77777777" w:rsidTr="00081BBD">
        <w:trPr>
          <w:cantSplit/>
        </w:trPr>
        <w:tc>
          <w:tcPr>
            <w:tcW w:w="1417" w:type="dxa"/>
            <w:vAlign w:val="center"/>
          </w:tcPr>
          <w:p w14:paraId="5BDCDB0B" w14:textId="1A0494B6" w:rsidR="00AD647F" w:rsidRPr="00040D92" w:rsidRDefault="00AD647F" w:rsidP="00040D92">
            <w:pPr>
              <w:pStyle w:val="TekstTabeli"/>
            </w:pPr>
            <w:r w:rsidRPr="00040D92">
              <w:t>Donaldson i Preston 1995</w:t>
            </w:r>
          </w:p>
        </w:tc>
        <w:tc>
          <w:tcPr>
            <w:tcW w:w="1361" w:type="dxa"/>
            <w:vAlign w:val="center"/>
          </w:tcPr>
          <w:p w14:paraId="42CC2610" w14:textId="14FF79BA" w:rsidR="00AD647F" w:rsidRPr="00040D92" w:rsidRDefault="006676FB" w:rsidP="00040D92">
            <w:pPr>
              <w:pStyle w:val="TekstTabeli"/>
            </w:pPr>
            <w:r w:rsidRPr="00040D92">
              <w:t>W-R-K-O</w:t>
            </w:r>
          </w:p>
        </w:tc>
        <w:tc>
          <w:tcPr>
            <w:tcW w:w="6293" w:type="dxa"/>
            <w:vAlign w:val="center"/>
          </w:tcPr>
          <w:p w14:paraId="2CDD1153" w14:textId="0ECD758D" w:rsidR="00AD647F" w:rsidRPr="00081BBD" w:rsidRDefault="006676FB" w:rsidP="00040D92">
            <w:pPr>
              <w:pStyle w:val="TekstTabeli"/>
              <w:jc w:val="left"/>
              <w:rPr>
                <w:lang w:val="pl-PL"/>
              </w:rPr>
            </w:pPr>
            <w:r w:rsidRPr="00081BBD">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040D92">
            <w:pPr>
              <w:pStyle w:val="TekstTabeli"/>
            </w:pPr>
            <w:r w:rsidRPr="00040D92">
              <w:t xml:space="preserve">Starik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040D92">
            <w:pPr>
              <w:pStyle w:val="TekstTabeli"/>
            </w:pPr>
            <w:r w:rsidRPr="00040D92">
              <w:t>W-R-K-O</w:t>
            </w:r>
          </w:p>
        </w:tc>
        <w:tc>
          <w:tcPr>
            <w:tcW w:w="6293" w:type="dxa"/>
            <w:vAlign w:val="center"/>
          </w:tcPr>
          <w:p w14:paraId="2FC8EE57" w14:textId="03F58501" w:rsidR="00AD647F" w:rsidRPr="00081BBD" w:rsidRDefault="006676FB" w:rsidP="00040D92">
            <w:pPr>
              <w:pStyle w:val="TekstTabeli"/>
              <w:jc w:val="left"/>
              <w:rPr>
                <w:lang w:val="pl-PL"/>
              </w:rPr>
            </w:pPr>
            <w:r w:rsidRPr="00081BBD">
              <w:rPr>
                <w:lang w:val="pl-PL"/>
              </w:rPr>
              <w:t>Każdy naturalnie występujący byt</w:t>
            </w:r>
            <w:r w:rsidR="008151B9" w:rsidRPr="00081BBD">
              <w:rPr>
                <w:lang w:val="pl-PL"/>
              </w:rPr>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040D92">
            <w:pPr>
              <w:pStyle w:val="TekstTabeli"/>
            </w:pPr>
            <w:r w:rsidRPr="00040D92">
              <w:t>Jones (1995)</w:t>
            </w:r>
          </w:p>
        </w:tc>
        <w:tc>
          <w:tcPr>
            <w:tcW w:w="1361" w:type="dxa"/>
            <w:vAlign w:val="center"/>
          </w:tcPr>
          <w:p w14:paraId="24E1A700" w14:textId="7376BC16" w:rsidR="00AD647F" w:rsidRPr="00040D92" w:rsidRDefault="00040D92" w:rsidP="00040D92">
            <w:pPr>
              <w:pStyle w:val="TekstTabeli"/>
            </w:pPr>
            <w:r>
              <w:t>W-R</w:t>
            </w:r>
          </w:p>
        </w:tc>
        <w:tc>
          <w:tcPr>
            <w:tcW w:w="6293" w:type="dxa"/>
            <w:vAlign w:val="center"/>
          </w:tcPr>
          <w:p w14:paraId="7FD06B96" w14:textId="29664EC5" w:rsidR="00AD647F" w:rsidRPr="00081BBD" w:rsidRDefault="00040D92" w:rsidP="00040D92">
            <w:pPr>
              <w:pStyle w:val="TekstTabeli"/>
              <w:jc w:val="left"/>
              <w:rPr>
                <w:lang w:val="pl-PL"/>
              </w:rPr>
            </w:pPr>
            <w:r w:rsidRPr="00081BBD">
              <w:rPr>
                <w:lang w:val="pl-PL"/>
              </w:rPr>
              <w:t xml:space="preserve">Firma charakteryzuje się relacjami z wieloma grupami i osobami </w:t>
            </w:r>
            <w:r w:rsidRPr="00081BBD">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040D92">
            <w:pPr>
              <w:pStyle w:val="TekstTabeli"/>
            </w:pPr>
            <w:r w:rsidRPr="00040D92">
              <w:t>Murphy i in.</w:t>
            </w:r>
            <w:r w:rsidRPr="00040D92">
              <w:br/>
              <w:t>(1997)</w:t>
            </w:r>
          </w:p>
        </w:tc>
        <w:tc>
          <w:tcPr>
            <w:tcW w:w="1361" w:type="dxa"/>
            <w:vAlign w:val="center"/>
          </w:tcPr>
          <w:p w14:paraId="6DC6C79E" w14:textId="10C2B153" w:rsidR="00AD647F" w:rsidRPr="00040D92" w:rsidRDefault="00040D92" w:rsidP="005860C1">
            <w:pPr>
              <w:pStyle w:val="TekstTabeli"/>
            </w:pPr>
            <w:r>
              <w:t>W-R-K</w:t>
            </w:r>
          </w:p>
        </w:tc>
        <w:tc>
          <w:tcPr>
            <w:tcW w:w="6293" w:type="dxa"/>
            <w:vAlign w:val="center"/>
          </w:tcPr>
          <w:p w14:paraId="7DE4EC3C" w14:textId="684E5BCE" w:rsidR="00AD647F" w:rsidRPr="00081BBD" w:rsidRDefault="005860C1" w:rsidP="00040D92">
            <w:pPr>
              <w:pStyle w:val="TekstTabeli"/>
              <w:jc w:val="left"/>
              <w:rPr>
                <w:lang w:val="pl-PL"/>
              </w:rPr>
            </w:pPr>
            <w:r w:rsidRPr="00081BBD">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040D92">
            <w:pPr>
              <w:pStyle w:val="TekstTabeli"/>
            </w:pPr>
            <w:r w:rsidRPr="00040D92">
              <w:t>Nuti (1997)</w:t>
            </w:r>
          </w:p>
        </w:tc>
        <w:tc>
          <w:tcPr>
            <w:tcW w:w="1361" w:type="dxa"/>
            <w:vAlign w:val="center"/>
          </w:tcPr>
          <w:p w14:paraId="243BF2FC" w14:textId="38DCFC2A" w:rsidR="00AD647F" w:rsidRPr="00040D92" w:rsidRDefault="00040D92" w:rsidP="005860C1">
            <w:pPr>
              <w:pStyle w:val="TekstTabeli"/>
            </w:pPr>
            <w:r>
              <w:t>R-K-O</w:t>
            </w:r>
          </w:p>
        </w:tc>
        <w:tc>
          <w:tcPr>
            <w:tcW w:w="6293" w:type="dxa"/>
            <w:vAlign w:val="center"/>
          </w:tcPr>
          <w:p w14:paraId="2AE566F2" w14:textId="4E5305E5" w:rsidR="00AD647F" w:rsidRPr="00081BBD" w:rsidRDefault="005860C1" w:rsidP="00040D92">
            <w:pPr>
              <w:pStyle w:val="TekstTabeli"/>
              <w:jc w:val="left"/>
              <w:rPr>
                <w:lang w:val="pl-PL"/>
              </w:rPr>
            </w:pPr>
            <w:r w:rsidRPr="00081BBD">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040D92">
            <w:pPr>
              <w:pStyle w:val="TekstTabeli"/>
            </w:pPr>
            <w:r w:rsidRPr="00040D92">
              <w:t>Clarkson (1998)</w:t>
            </w:r>
          </w:p>
        </w:tc>
        <w:tc>
          <w:tcPr>
            <w:tcW w:w="1361" w:type="dxa"/>
            <w:vAlign w:val="center"/>
          </w:tcPr>
          <w:p w14:paraId="3AAEE752" w14:textId="0E38E37F" w:rsidR="00AD647F" w:rsidRPr="00040D92" w:rsidRDefault="00040D92" w:rsidP="00CB3030">
            <w:pPr>
              <w:pStyle w:val="TekstTabeli"/>
            </w:pPr>
            <w:r>
              <w:t>R-O</w:t>
            </w:r>
          </w:p>
        </w:tc>
        <w:tc>
          <w:tcPr>
            <w:tcW w:w="6293" w:type="dxa"/>
            <w:vAlign w:val="center"/>
          </w:tcPr>
          <w:p w14:paraId="62ED0DF4" w14:textId="64502FD2" w:rsidR="00AD647F" w:rsidRPr="00081BBD" w:rsidRDefault="005860C1" w:rsidP="00040D92">
            <w:pPr>
              <w:pStyle w:val="TekstTabeli"/>
              <w:jc w:val="left"/>
              <w:rPr>
                <w:lang w:val="pl-PL"/>
              </w:rPr>
            </w:pPr>
            <w:r w:rsidRPr="00081BBD">
              <w:rPr>
                <w:lang w:val="pl-PL"/>
              </w:rPr>
              <w:t>Osoby lub podmioty, które mają udział, coś do zyskania lub stracenia w wyniku działań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040D92">
            <w:pPr>
              <w:pStyle w:val="TekstTabeli"/>
            </w:pPr>
            <w:r w:rsidRPr="00040D92">
              <w:t>Burrows J. (1999)</w:t>
            </w:r>
          </w:p>
        </w:tc>
        <w:tc>
          <w:tcPr>
            <w:tcW w:w="1361" w:type="dxa"/>
            <w:vAlign w:val="center"/>
          </w:tcPr>
          <w:p w14:paraId="4125B649" w14:textId="464DD43F" w:rsidR="00AD647F" w:rsidRPr="00040D92" w:rsidRDefault="00817009" w:rsidP="00040D92">
            <w:pPr>
              <w:pStyle w:val="TekstTabeli"/>
            </w:pPr>
            <w:r>
              <w:t>R</w:t>
            </w:r>
          </w:p>
        </w:tc>
        <w:tc>
          <w:tcPr>
            <w:tcW w:w="6293" w:type="dxa"/>
            <w:vAlign w:val="center"/>
          </w:tcPr>
          <w:p w14:paraId="149835DC" w14:textId="3EE3662D" w:rsidR="00817009" w:rsidRPr="00081BBD" w:rsidRDefault="00817009" w:rsidP="00040D92">
            <w:pPr>
              <w:pStyle w:val="TekstTabeli"/>
              <w:jc w:val="left"/>
              <w:rPr>
                <w:lang w:val="pl-PL"/>
              </w:rPr>
            </w:pPr>
            <w:r w:rsidRPr="00081BBD">
              <w:rPr>
                <w:lang w:val="pl-PL"/>
              </w:rPr>
              <w:t>Osoby lub grupy, które uważają, że uczelnia (organizacja) jest wobec nich zobowiązana i zachowują się, jakby rzeczywiście tak było.</w:t>
            </w:r>
          </w:p>
          <w:p w14:paraId="5908D438" w14:textId="65B9FFE4" w:rsidR="00AD647F" w:rsidRPr="00081BBD" w:rsidRDefault="00817009" w:rsidP="00040D92">
            <w:pPr>
              <w:pStyle w:val="TekstTabeli"/>
              <w:jc w:val="left"/>
              <w:rPr>
                <w:lang w:val="pl-PL"/>
              </w:rPr>
            </w:pPr>
            <w:r w:rsidRPr="00081BBD">
              <w:rPr>
                <w:lang w:val="pl-PL"/>
              </w:rPr>
              <w:t>W</w:t>
            </w:r>
            <w:r w:rsidR="00AD647F" w:rsidRPr="00081BBD">
              <w:rPr>
                <w:lang w:val="pl-PL"/>
              </w:rPr>
              <w:t xml:space="preserve"> odniesieniu do uczelni wyższych użyte pojęcie </w:t>
            </w:r>
            <w:r w:rsidRPr="00081BBD">
              <w:rPr>
                <w:lang w:val="pl-PL"/>
              </w:rPr>
              <w:t>„</w:t>
            </w:r>
            <w:r w:rsidR="00AD647F" w:rsidRPr="00081BBD">
              <w:rPr>
                <w:lang w:val="pl-PL"/>
              </w:rPr>
              <w:t>społeczności interesariuszy</w:t>
            </w:r>
            <w:r w:rsidRPr="00081BBD">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040D92">
            <w:pPr>
              <w:pStyle w:val="TekstTabeli"/>
            </w:pPr>
            <w:r w:rsidRPr="00040D92">
              <w:t>Post i in.</w:t>
            </w:r>
            <w:r w:rsidRPr="00040D92">
              <w:br/>
              <w:t>(2002)</w:t>
            </w:r>
          </w:p>
        </w:tc>
        <w:tc>
          <w:tcPr>
            <w:tcW w:w="1361" w:type="dxa"/>
            <w:vAlign w:val="center"/>
          </w:tcPr>
          <w:p w14:paraId="453161DD" w14:textId="1808C4F7" w:rsidR="00AD647F" w:rsidRPr="00040D92" w:rsidRDefault="00817009" w:rsidP="00817009">
            <w:pPr>
              <w:pStyle w:val="TekstTabeli"/>
            </w:pPr>
            <w:r>
              <w:t>W-K-O</w:t>
            </w:r>
          </w:p>
        </w:tc>
        <w:tc>
          <w:tcPr>
            <w:tcW w:w="6293" w:type="dxa"/>
            <w:vAlign w:val="center"/>
          </w:tcPr>
          <w:p w14:paraId="12843EDE" w14:textId="151B66A5" w:rsidR="00AD647F" w:rsidRPr="00081BBD" w:rsidRDefault="00817009" w:rsidP="00040D92">
            <w:pPr>
              <w:pStyle w:val="TekstTabeli"/>
              <w:jc w:val="left"/>
              <w:rPr>
                <w:lang w:val="pl-PL"/>
              </w:rPr>
            </w:pPr>
            <w:r w:rsidRPr="00081BBD">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040D92">
            <w:pPr>
              <w:pStyle w:val="TekstTabeli"/>
            </w:pPr>
            <w:r w:rsidRPr="00040D92">
              <w:lastRenderedPageBreak/>
              <w:t xml:space="preserve">Heugens,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CB3030">
            <w:pPr>
              <w:pStyle w:val="TekstTabeli"/>
            </w:pPr>
            <w:r>
              <w:t>W-R-K-O</w:t>
            </w:r>
          </w:p>
        </w:tc>
        <w:tc>
          <w:tcPr>
            <w:tcW w:w="6293" w:type="dxa"/>
            <w:vAlign w:val="center"/>
          </w:tcPr>
          <w:p w14:paraId="2CD71594" w14:textId="5C484064" w:rsidR="00861772" w:rsidRPr="00861772" w:rsidRDefault="00861772" w:rsidP="00040D92">
            <w:pPr>
              <w:pStyle w:val="TekstTabeli"/>
              <w:jc w:val="left"/>
              <w:rPr>
                <w:lang w:val="pl-PL"/>
              </w:rPr>
            </w:pPr>
            <w:r w:rsidRPr="00861772">
              <w:rPr>
                <w:lang w:val="pl-PL"/>
              </w:rPr>
              <w:t>Zobowiązania umowne, ponieważ są one:</w:t>
            </w:r>
          </w:p>
          <w:p w14:paraId="6C4AA4D5" w14:textId="22971223" w:rsidR="00861772" w:rsidRDefault="00861772" w:rsidP="00FA3B63">
            <w:pPr>
              <w:pStyle w:val="TekstTabeli"/>
              <w:spacing w:before="0"/>
              <w:jc w:val="left"/>
              <w:rPr>
                <w:lang w:val="pl-PL"/>
              </w:rPr>
            </w:pPr>
            <w:r w:rsidRPr="00861772">
              <w:rPr>
                <w:lang w:val="pl-PL"/>
              </w:rPr>
              <w:t>-</w:t>
            </w:r>
            <w:r>
              <w:rPr>
                <w:lang w:val="pl-PL"/>
              </w:rPr>
              <w:t xml:space="preserve"> </w:t>
            </w:r>
            <w:r w:rsidRPr="00861772">
              <w:rPr>
                <w:lang w:val="pl-PL"/>
              </w:rPr>
              <w:t>oparte na jakiejś formie wzajemnego porozumienia;</w:t>
            </w:r>
          </w:p>
          <w:p w14:paraId="00F9AC18" w14:textId="7D1B7CFE" w:rsidR="00861772" w:rsidRDefault="00861772" w:rsidP="00FA3B63">
            <w:pPr>
              <w:pStyle w:val="TekstTabeli"/>
              <w:spacing w:before="0"/>
              <w:jc w:val="left"/>
              <w:rPr>
                <w:lang w:val="pl-PL"/>
              </w:rPr>
            </w:pPr>
            <w:r>
              <w:rPr>
                <w:lang w:val="pl-PL"/>
              </w:rPr>
              <w:t xml:space="preserve">- </w:t>
            </w:r>
            <w:r w:rsidRPr="00861772">
              <w:rPr>
                <w:lang w:val="pl-PL"/>
              </w:rPr>
              <w:t>w celu osiągnięcia wzajemnych korzyści lub zapobieżenia jakiejś szkodzie;</w:t>
            </w:r>
          </w:p>
          <w:p w14:paraId="5C50EFAF" w14:textId="5FADF398" w:rsidR="00AD647F" w:rsidRPr="00861772" w:rsidRDefault="00861772" w:rsidP="00FA3B63">
            <w:pPr>
              <w:pStyle w:val="TekstTabeli"/>
              <w:spacing w:before="0"/>
              <w:jc w:val="left"/>
              <w:rPr>
                <w:lang w:val="pl-PL"/>
              </w:rPr>
            </w:pPr>
            <w:r>
              <w:rPr>
                <w:lang w:val="pl-PL"/>
              </w:rPr>
              <w:t xml:space="preserve">- </w:t>
            </w:r>
            <w:r w:rsidRPr="00861772">
              <w:rPr>
                <w:lang w:val="pl-PL"/>
              </w:rPr>
              <w:t>obejmujące zestaw wzajemnie uznanych przyszłych praw i obowiązków, które mają być domniemane lub 'przedstawione' w warunkach umowy</w:t>
            </w:r>
            <w:r>
              <w:rPr>
                <w:lang w:val="pl-PL"/>
              </w:rPr>
              <w:t>.</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040D92">
            <w:pPr>
              <w:pStyle w:val="TekstTabeli"/>
              <w:rPr>
                <w:lang w:val="en-GB"/>
              </w:rPr>
            </w:pPr>
            <w:r w:rsidRPr="00040D92">
              <w:t>Phillips i in.</w:t>
            </w:r>
            <w:r w:rsidRPr="00040D92">
              <w:br/>
              <w:t>(2003)</w:t>
            </w:r>
          </w:p>
        </w:tc>
        <w:tc>
          <w:tcPr>
            <w:tcW w:w="1361" w:type="dxa"/>
            <w:vAlign w:val="center"/>
          </w:tcPr>
          <w:p w14:paraId="43335D67" w14:textId="1BA784B1" w:rsidR="00AD647F" w:rsidRPr="00040D92" w:rsidRDefault="00861772" w:rsidP="00040D92">
            <w:pPr>
              <w:pStyle w:val="TekstTabeli"/>
            </w:pPr>
            <w:r>
              <w:t>W</w:t>
            </w:r>
          </w:p>
        </w:tc>
        <w:tc>
          <w:tcPr>
            <w:tcW w:w="6293" w:type="dxa"/>
            <w:vAlign w:val="center"/>
          </w:tcPr>
          <w:p w14:paraId="41DD3A3C" w14:textId="24A8F648" w:rsidR="00AD647F" w:rsidRPr="00861772" w:rsidRDefault="00861772" w:rsidP="00040D92">
            <w:pPr>
              <w:pStyle w:val="TekstTabeli"/>
              <w:jc w:val="left"/>
              <w:rPr>
                <w:lang w:val="pl-PL"/>
              </w:rPr>
            </w:pPr>
            <w:r w:rsidRPr="00861772">
              <w:rPr>
                <w:lang w:val="pl-PL"/>
              </w:rPr>
              <w:t>Ci, którzy mogą wspomagać lub utrudniać osiąganie celów organizacji</w:t>
            </w:r>
            <w:r>
              <w:rPr>
                <w:lang w:val="pl-PL"/>
              </w:rPr>
              <w:t>.</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040D92">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040D92">
            <w:pPr>
              <w:pStyle w:val="TekstTabeli"/>
            </w:pPr>
            <w:r>
              <w:t>R</w:t>
            </w:r>
          </w:p>
        </w:tc>
        <w:tc>
          <w:tcPr>
            <w:tcW w:w="6293" w:type="dxa"/>
            <w:vAlign w:val="center"/>
          </w:tcPr>
          <w:p w14:paraId="58CA0499" w14:textId="085EFF59" w:rsidR="00AD647F" w:rsidRPr="00861772" w:rsidRDefault="00861772" w:rsidP="00861772">
            <w:pPr>
              <w:pStyle w:val="TekstTabeli"/>
              <w:jc w:val="left"/>
              <w:rPr>
                <w:lang w:val="pl-PL"/>
              </w:rPr>
            </w:pPr>
            <w:r w:rsidRPr="00861772">
              <w:rPr>
                <w:lang w:val="pl-PL"/>
              </w:rPr>
              <w:t>Ci, wobec których organizacja ma moraln</w:t>
            </w:r>
            <w:r>
              <w:rPr>
                <w:lang w:val="pl-PL"/>
              </w:rPr>
              <w:t>e</w:t>
            </w:r>
            <w:r w:rsidRPr="00861772">
              <w:rPr>
                <w:lang w:val="pl-PL"/>
              </w:rPr>
              <w:t xml:space="preserve"> </w:t>
            </w:r>
            <w:r>
              <w:rPr>
                <w:lang w:val="pl-PL"/>
              </w:rPr>
              <w:t>zobowiązania</w:t>
            </w:r>
            <w:r w:rsidRPr="00861772">
              <w:rPr>
                <w:lang w:val="pl-PL"/>
              </w:rPr>
              <w:t>.</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040D92">
            <w:pPr>
              <w:pStyle w:val="TekstTabeli"/>
            </w:pPr>
            <w:r w:rsidRPr="00040D92">
              <w:t>Lea (2004)</w:t>
            </w:r>
          </w:p>
        </w:tc>
        <w:tc>
          <w:tcPr>
            <w:tcW w:w="1361" w:type="dxa"/>
            <w:vAlign w:val="center"/>
          </w:tcPr>
          <w:p w14:paraId="584D14EA" w14:textId="44D669A2" w:rsidR="00AD647F" w:rsidRPr="00040D92" w:rsidRDefault="00861772" w:rsidP="00040D92">
            <w:pPr>
              <w:pStyle w:val="TekstTabeli"/>
            </w:pPr>
            <w:r>
              <w:t>O</w:t>
            </w:r>
          </w:p>
        </w:tc>
        <w:tc>
          <w:tcPr>
            <w:tcW w:w="6293" w:type="dxa"/>
            <w:vAlign w:val="center"/>
          </w:tcPr>
          <w:p w14:paraId="202830CC" w14:textId="425E2A5F" w:rsidR="00AD647F" w:rsidRPr="00861772" w:rsidRDefault="00861772" w:rsidP="00040D92">
            <w:pPr>
              <w:pStyle w:val="TekstTabeli"/>
              <w:jc w:val="left"/>
              <w:rPr>
                <w:lang w:val="pl-PL"/>
              </w:rPr>
            </w:pPr>
            <w:r w:rsidRPr="00861772">
              <w:rPr>
                <w:lang w:val="pl-PL"/>
              </w:rPr>
              <w:t xml:space="preserve">Bezpośrednio dotknięci </w:t>
            </w:r>
            <w:r>
              <w:rPr>
                <w:lang w:val="pl-PL"/>
              </w:rPr>
              <w:t xml:space="preserve">(pod wpływem) </w:t>
            </w:r>
            <w:r w:rsidRPr="00861772">
              <w:rPr>
                <w:lang w:val="pl-PL"/>
              </w:rPr>
              <w:t>przez działania firmy</w:t>
            </w:r>
            <w:r>
              <w:rPr>
                <w:lang w:val="pl-PL"/>
              </w:rPr>
              <w:t>.</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040D92">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040D92">
            <w:pPr>
              <w:pStyle w:val="TekstTabeli"/>
            </w:pPr>
            <w:r>
              <w:t>W-R-K-O</w:t>
            </w:r>
          </w:p>
        </w:tc>
        <w:tc>
          <w:tcPr>
            <w:tcW w:w="6293" w:type="dxa"/>
            <w:vAlign w:val="center"/>
          </w:tcPr>
          <w:p w14:paraId="542F18F4" w14:textId="43995420" w:rsidR="00AD647F" w:rsidRPr="00861772" w:rsidRDefault="00861772" w:rsidP="00040D92">
            <w:pPr>
              <w:pStyle w:val="TekstTabeli"/>
              <w:jc w:val="left"/>
              <w:rPr>
                <w:lang w:val="pl-PL"/>
              </w:rPr>
            </w:pPr>
            <w:r w:rsidRPr="00861772">
              <w:rPr>
                <w:lang w:val="pl-PL"/>
              </w:rPr>
              <w:t xml:space="preserve">Interesariusze to osoby lub grupy, które mają interes lub jakiś aspekt praw lub własności w projekcie, mogą przyczyniać się w formie wiedzy lub wsparcia, lub mogą wpływać lub być </w:t>
            </w:r>
            <w:r>
              <w:rPr>
                <w:lang w:val="pl-PL"/>
              </w:rPr>
              <w:t>pod wpływem</w:t>
            </w:r>
            <w:r w:rsidRPr="00861772">
              <w:rPr>
                <w:lang w:val="pl-PL"/>
              </w:rPr>
              <w:t xml:space="preserve"> </w:t>
            </w:r>
            <w:r>
              <w:rPr>
                <w:lang w:val="pl-PL"/>
              </w:rPr>
              <w:t>przedsięwzięcia</w:t>
            </w:r>
            <w:r w:rsidRPr="00861772">
              <w:rPr>
                <w:lang w:val="pl-PL"/>
              </w:rPr>
              <w:t>.</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040D92">
            <w:pPr>
              <w:pStyle w:val="TekstTabeli"/>
            </w:pPr>
            <w:r w:rsidRPr="00040D92">
              <w:t>Lamberg i in.</w:t>
            </w:r>
            <w:r w:rsidRPr="00040D92">
              <w:br/>
              <w:t>(2008)</w:t>
            </w:r>
          </w:p>
        </w:tc>
        <w:tc>
          <w:tcPr>
            <w:tcW w:w="1361" w:type="dxa"/>
            <w:vAlign w:val="center"/>
          </w:tcPr>
          <w:p w14:paraId="58A5B8A2" w14:textId="607A3922" w:rsidR="00AD647F" w:rsidRPr="00040D92" w:rsidRDefault="00E7442A" w:rsidP="00040D92">
            <w:pPr>
              <w:pStyle w:val="TekstTabeli"/>
            </w:pPr>
            <w:r>
              <w:t>W-R-O</w:t>
            </w:r>
          </w:p>
        </w:tc>
        <w:tc>
          <w:tcPr>
            <w:tcW w:w="6293" w:type="dxa"/>
            <w:vAlign w:val="center"/>
          </w:tcPr>
          <w:p w14:paraId="68A90F64" w14:textId="10A588CA" w:rsidR="00AD647F" w:rsidRPr="00E7442A" w:rsidRDefault="00E7442A" w:rsidP="00040D92">
            <w:pPr>
              <w:pStyle w:val="TekstTabeli"/>
              <w:jc w:val="left"/>
              <w:rPr>
                <w:lang w:val="pl-PL"/>
              </w:rPr>
            </w:pPr>
            <w:r>
              <w:rPr>
                <w:lang w:val="pl-PL"/>
              </w:rPr>
              <w:t>Na podstawie</w:t>
            </w:r>
            <w:r w:rsidRPr="00E7442A">
              <w:rPr>
                <w:lang w:val="pl-PL"/>
              </w:rPr>
              <w:t xml:space="preserve"> wyraźn</w:t>
            </w:r>
            <w:r>
              <w:rPr>
                <w:lang w:val="pl-PL"/>
              </w:rPr>
              <w:t>ego</w:t>
            </w:r>
            <w:r w:rsidRPr="00E7442A">
              <w:rPr>
                <w:lang w:val="pl-PL"/>
              </w:rPr>
              <w:t xml:space="preserve"> lub domnieman</w:t>
            </w:r>
            <w:r>
              <w:rPr>
                <w:lang w:val="pl-PL"/>
              </w:rPr>
              <w:t>ego</w:t>
            </w:r>
            <w:r w:rsidRPr="00E7442A">
              <w:rPr>
                <w:lang w:val="pl-PL"/>
              </w:rPr>
              <w:t xml:space="preserve"> porozumieni</w:t>
            </w:r>
            <w:r>
              <w:rPr>
                <w:lang w:val="pl-PL"/>
              </w:rPr>
              <w:t>a</w:t>
            </w:r>
            <w:r w:rsidRPr="00E7442A">
              <w:rPr>
                <w:lang w:val="pl-PL"/>
              </w:rPr>
              <w:t xml:space="preserve"> o wzajemnie uznanych prawach i obowiązkach w celu osiągnięcia wzajemnych korzyści lub zapobieżenia jakiejś szkodzie</w:t>
            </w:r>
            <w:r>
              <w:rPr>
                <w:lang w:val="pl-PL"/>
              </w:rPr>
              <w:t>.</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040D92">
            <w:pPr>
              <w:pStyle w:val="TekstTabeli"/>
            </w:pPr>
            <w:r w:rsidRPr="00040D92">
              <w:t>Fassin</w:t>
            </w:r>
            <w:r w:rsidR="00723149">
              <w:br/>
              <w:t>(</w:t>
            </w:r>
            <w:r w:rsidRPr="00040D92">
              <w:t>2009</w:t>
            </w:r>
            <w:r w:rsidR="00723149">
              <w:t>)</w:t>
            </w:r>
          </w:p>
        </w:tc>
        <w:tc>
          <w:tcPr>
            <w:tcW w:w="1361" w:type="dxa"/>
            <w:vAlign w:val="center"/>
          </w:tcPr>
          <w:p w14:paraId="667DE969" w14:textId="6D874770" w:rsidR="00AD647F" w:rsidRPr="00040D92" w:rsidRDefault="000B627A" w:rsidP="00040D92">
            <w:pPr>
              <w:pStyle w:val="TekstTabeli"/>
            </w:pPr>
            <w:r>
              <w:t>W-R</w:t>
            </w:r>
          </w:p>
        </w:tc>
        <w:tc>
          <w:tcPr>
            <w:tcW w:w="6293" w:type="dxa"/>
            <w:vAlign w:val="center"/>
          </w:tcPr>
          <w:p w14:paraId="0AF099CF" w14:textId="09CDED45" w:rsidR="00AD647F" w:rsidRPr="000B627A" w:rsidRDefault="000B627A" w:rsidP="00040D92">
            <w:pPr>
              <w:pStyle w:val="TekstTabeli"/>
              <w:jc w:val="left"/>
              <w:rPr>
                <w:lang w:val="pl-PL"/>
              </w:rPr>
            </w:pPr>
            <w:r w:rsidRPr="000B627A">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040D92">
            <w:pPr>
              <w:pStyle w:val="TekstTabeli"/>
            </w:pPr>
            <w:r w:rsidRPr="00040D92">
              <w:t>ISO 26000:2010</w:t>
            </w:r>
          </w:p>
        </w:tc>
        <w:tc>
          <w:tcPr>
            <w:tcW w:w="1361" w:type="dxa"/>
            <w:vAlign w:val="center"/>
          </w:tcPr>
          <w:p w14:paraId="7BA71845" w14:textId="1601A5F6" w:rsidR="00AD647F" w:rsidRPr="00040D92" w:rsidRDefault="000B627A" w:rsidP="00040D92">
            <w:pPr>
              <w:pStyle w:val="TekstTabeli"/>
            </w:pPr>
            <w:r>
              <w:t>W-R-O</w:t>
            </w:r>
          </w:p>
        </w:tc>
        <w:tc>
          <w:tcPr>
            <w:tcW w:w="6293" w:type="dxa"/>
            <w:vAlign w:val="center"/>
          </w:tcPr>
          <w:p w14:paraId="4E86922D" w14:textId="2AFA22BC" w:rsidR="00AD647F" w:rsidRPr="000B627A" w:rsidRDefault="000B627A" w:rsidP="00040D92">
            <w:pPr>
              <w:pStyle w:val="TekstTabeli"/>
              <w:jc w:val="left"/>
              <w:rPr>
                <w:lang w:val="pl-PL"/>
              </w:rPr>
            </w:pPr>
            <w:r w:rsidRPr="000B627A">
              <w:rPr>
                <w:lang w:val="pl-PL"/>
              </w:rPr>
              <w:t>O</w:t>
            </w:r>
            <w:r w:rsidR="00AD647F" w:rsidRPr="000B627A">
              <w:rPr>
                <w:lang w:val="pl-PL"/>
              </w:rPr>
              <w:t>soby lub grupy zainteresowane decyzjami lub działaniami organizacji</w:t>
            </w:r>
            <w:r w:rsidRPr="000B627A">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040D92">
            <w:pPr>
              <w:pStyle w:val="TekstTabeli"/>
            </w:pPr>
            <w:r w:rsidRPr="00040D92">
              <w:t xml:space="preserve">Eskerod </w:t>
            </w:r>
            <w:r w:rsidRPr="00040D92">
              <w:br/>
              <w:t>i Huemann (2013)</w:t>
            </w:r>
          </w:p>
        </w:tc>
        <w:tc>
          <w:tcPr>
            <w:tcW w:w="1361" w:type="dxa"/>
            <w:vAlign w:val="center"/>
          </w:tcPr>
          <w:p w14:paraId="445CFC20" w14:textId="2A05977A" w:rsidR="00AD647F" w:rsidRPr="00040D92" w:rsidRDefault="000B627A" w:rsidP="00040D92">
            <w:pPr>
              <w:pStyle w:val="TekstTabeli"/>
            </w:pPr>
            <w:r>
              <w:t>O</w:t>
            </w:r>
          </w:p>
        </w:tc>
        <w:tc>
          <w:tcPr>
            <w:tcW w:w="6293" w:type="dxa"/>
            <w:vAlign w:val="center"/>
          </w:tcPr>
          <w:p w14:paraId="71D59BEF" w14:textId="792F6368" w:rsidR="00AD647F" w:rsidRPr="000B627A" w:rsidRDefault="000B627A" w:rsidP="00040D92">
            <w:pPr>
              <w:pStyle w:val="TekstTabeli"/>
              <w:jc w:val="left"/>
              <w:rPr>
                <w:lang w:val="pl-PL"/>
              </w:rPr>
            </w:pPr>
            <w:r w:rsidRPr="000B627A">
              <w:rPr>
                <w:lang w:val="pl-PL"/>
              </w:rPr>
              <w:t>Zainteresowany (mający interes w) lub ograniczony przez</w:t>
            </w:r>
            <w:r>
              <w:rPr>
                <w:lang w:val="pl-PL"/>
              </w:rPr>
              <w:t>.</w:t>
            </w:r>
          </w:p>
        </w:tc>
      </w:tr>
    </w:tbl>
    <w:p w14:paraId="2D1FA928" w14:textId="0E00FA26" w:rsidR="00164991" w:rsidRDefault="00164991" w:rsidP="00817009">
      <w:pPr>
        <w:pStyle w:val="rdo"/>
      </w:pPr>
      <w:r>
        <w:t xml:space="preserve">Źródło: opracowanie własne na podstawie </w:t>
      </w:r>
      <w:r>
        <w:fldChar w:fldCharType="begin" w:fldLock="1"/>
      </w:r>
      <w:r w:rsidR="00F02865">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Definitions","type":"article-journal","volume":"142"},"uris":["http://www.mendeley.com/documents/?uuid=2388e41a-cf2e-3a0d-a65e-93f2a6ac06f4"]}],"mendeley":{"formattedCitation":"(Donaldson &amp; Preston, 1995, s. 67; Eskerod i in., 2015; Freeman &amp; McVea, 2001; Jastrzębska, 2016; Leja, 2011; McGrath &amp; Whitty, 2017; Miles, 2017; Neave, 2002, s. 20; Szymaniec-Mlicka, 2016, s. 310)","plainTextFormattedCitation":"(Donaldson &amp; Preston, 1995, s. 67; Eskerod i in., 2015; Freeman &amp; McVea, 2001; Jastrzębska, 2016; Leja, 2011; McGrath &amp; Whitty, 2017; Miles, 2017; Neave, 2002, s. 20; Szymaniec-Mlicka, 2016, s. 310)","previouslyFormattedCitation":"(Donaldson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530CD7" w:rsidRPr="00530CD7">
        <w:rPr>
          <w:noProof/>
        </w:rPr>
        <w:t>(Donaldson &amp; Preston, 1995, s. 67; Eskerod i in., 2015; Freeman &amp; McVea, 2001; Jastrzębska, 2016; Leja, 2011; McGrath &amp; Whitty, 2017; Miles, 2017; Neave, 2002, s. 20; Szymaniec-Mlicka, 2016, s. 310)</w:t>
      </w:r>
      <w:r>
        <w:fldChar w:fldCharType="end"/>
      </w:r>
    </w:p>
    <w:p w14:paraId="41FBF60B" w14:textId="1D0FA172"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2668D9">
        <w:t>niżej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2668D9">
        <w:t xml:space="preserve">Tabela </w:t>
      </w:r>
      <w:r w:rsidR="002668D9">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8151B9">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8151B9">
        <w:t xml:space="preserve">Tabela </w:t>
      </w:r>
      <w:r w:rsidR="008151B9">
        <w:rPr>
          <w:noProof/>
        </w:rPr>
        <w:t>48</w:t>
      </w:r>
      <w:r w:rsidR="008151B9">
        <w:fldChar w:fldCharType="end"/>
      </w:r>
      <w:r w:rsidR="008151B9">
        <w:t>).</w:t>
      </w:r>
    </w:p>
    <w:p w14:paraId="6497195B" w14:textId="28A061E2" w:rsidR="00DE34CF" w:rsidRDefault="00DE34CF" w:rsidP="00DE34CF">
      <w:pPr>
        <w:pStyle w:val="Tytutabeli"/>
      </w:pPr>
      <w:bookmarkStart w:id="307" w:name="_Ref152281484"/>
      <w:bookmarkStart w:id="308" w:name="_Ref152281477"/>
      <w:r>
        <w:t xml:space="preserve">Tabela </w:t>
      </w:r>
      <w:fldSimple w:instr=" SEQ Tabela \* ARABIC ">
        <w:r>
          <w:rPr>
            <w:noProof/>
          </w:rPr>
          <w:t>48</w:t>
        </w:r>
      </w:fldSimple>
      <w:bookmarkEnd w:id="307"/>
      <w:r>
        <w:t xml:space="preserve"> Typy teorii interesariuszy</w:t>
      </w:r>
      <w:bookmarkEnd w:id="308"/>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2668D9" w:rsidRDefault="00F425C3" w:rsidP="002668D9">
            <w:pPr>
              <w:pStyle w:val="TekstTabeli"/>
              <w:keepNext/>
              <w:rPr>
                <w:b/>
                <w:bCs/>
              </w:rPr>
            </w:pPr>
            <w:r w:rsidRPr="002668D9">
              <w:rPr>
                <w:b/>
                <w:bCs/>
              </w:rPr>
              <w:t>Typ teorii</w:t>
            </w:r>
          </w:p>
        </w:tc>
        <w:tc>
          <w:tcPr>
            <w:tcW w:w="7370" w:type="dxa"/>
            <w:vAlign w:val="center"/>
          </w:tcPr>
          <w:p w14:paraId="63F24E35" w14:textId="01EB2C2C" w:rsidR="00F425C3" w:rsidRPr="002668D9" w:rsidRDefault="00DE34CF" w:rsidP="002668D9">
            <w:pPr>
              <w:pStyle w:val="TekstTabeli"/>
              <w:keepNext/>
              <w:rPr>
                <w:b/>
                <w:bCs/>
              </w:rPr>
            </w:pPr>
            <w:r w:rsidRPr="002668D9">
              <w:rPr>
                <w:b/>
                <w:bCs/>
              </w:rPr>
              <w:t>O</w:t>
            </w:r>
            <w:r w:rsidR="00F425C3" w:rsidRPr="002668D9">
              <w:rPr>
                <w:b/>
                <w:bCs/>
              </w:rPr>
              <w:t>pis</w:t>
            </w:r>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040D92">
            <w:pPr>
              <w:pStyle w:val="TekstTabeli"/>
            </w:pPr>
            <w:r w:rsidRPr="0040631A">
              <w:t xml:space="preserve">1. </w:t>
            </w:r>
            <w:r w:rsidR="00F425C3" w:rsidRPr="0040631A">
              <w:t>Deskryptywne</w:t>
            </w:r>
            <w:r w:rsidR="007C0639" w:rsidRPr="0040631A">
              <w:t xml:space="preserve"> </w:t>
            </w:r>
            <w:r w:rsidR="007C0639" w:rsidRPr="0040631A">
              <w:br/>
            </w:r>
            <w:r w:rsidR="00F425C3" w:rsidRPr="0040631A">
              <w:t xml:space="preserve">(opisowe, </w:t>
            </w:r>
            <w:r w:rsidR="007C0639" w:rsidRPr="0040631A">
              <w:br/>
            </w:r>
            <w:r w:rsidR="00F425C3" w:rsidRPr="0040631A">
              <w:t>empiryczne)</w:t>
            </w:r>
          </w:p>
        </w:tc>
        <w:tc>
          <w:tcPr>
            <w:tcW w:w="7370" w:type="dxa"/>
            <w:vAlign w:val="center"/>
          </w:tcPr>
          <w:p w14:paraId="0853D351" w14:textId="337A9490" w:rsidR="00F425C3" w:rsidRPr="00A10F14" w:rsidRDefault="002668D9" w:rsidP="002668D9">
            <w:pPr>
              <w:pStyle w:val="TekstTabeli"/>
              <w:jc w:val="left"/>
              <w:rPr>
                <w:highlight w:val="yellow"/>
                <w:lang w:val="pl-PL"/>
              </w:rPr>
            </w:pPr>
            <w:r w:rsidRPr="002668D9">
              <w:rPr>
                <w:lang w:val="pl-PL"/>
              </w:rPr>
              <w:t xml:space="preserve">Teorie </w:t>
            </w:r>
            <w:r w:rsidR="00A10F14" w:rsidRPr="002668D9">
              <w:rPr>
                <w:lang w:val="pl-PL"/>
              </w:rPr>
              <w:t>opisujące</w:t>
            </w:r>
            <w:r w:rsidRPr="002668D9">
              <w:rPr>
                <w:lang w:val="pl-PL"/>
              </w:rPr>
              <w:t xml:space="preserve"> pewne empiryczne </w:t>
            </w:r>
            <w:r>
              <w:rPr>
                <w:lang w:val="pl-PL"/>
              </w:rPr>
              <w:t xml:space="preserve">zachowania </w:t>
            </w:r>
            <w:r w:rsidR="00D57DA0" w:rsidRPr="002668D9">
              <w:rPr>
                <w:lang w:val="pl-PL"/>
              </w:rPr>
              <w:t xml:space="preserve">przedsiębiorstwa i/lub </w:t>
            </w:r>
            <w:r w:rsidR="00A10F14" w:rsidRPr="002668D9">
              <w:rPr>
                <w:lang w:val="pl-PL"/>
              </w:rPr>
              <w:t>menedżerów</w:t>
            </w:r>
            <w:r w:rsidR="00A10F14">
              <w:rPr>
                <w:lang w:val="pl-PL"/>
              </w:rPr>
              <w:t xml:space="preserve"> (</w:t>
            </w:r>
            <w:r w:rsidR="00D57DA0" w:rsidRPr="002668D9">
              <w:rPr>
                <w:lang w:val="pl-PL"/>
              </w:rPr>
              <w:t>menedżeryzm, psychologia/socjologia organizacyjna)</w:t>
            </w:r>
            <w:r w:rsidR="00A10F14">
              <w:rPr>
                <w:lang w:val="pl-PL"/>
              </w:rPr>
              <w:t>. Odnoszą się jedynie do</w:t>
            </w:r>
            <w:r w:rsidR="00D57DA0" w:rsidRPr="002668D9">
              <w:rPr>
                <w:lang w:val="pl-PL"/>
              </w:rPr>
              <w:t xml:space="preserve"> zachowa</w:t>
            </w:r>
            <w:r w:rsidR="00A10F14">
              <w:rPr>
                <w:lang w:val="pl-PL"/>
              </w:rPr>
              <w:t>nia</w:t>
            </w:r>
            <w:r w:rsidR="00D57DA0" w:rsidRPr="002668D9">
              <w:rPr>
                <w:lang w:val="pl-PL"/>
              </w:rPr>
              <w:t xml:space="preserve"> </w:t>
            </w:r>
            <w:r w:rsidR="00A10F14">
              <w:rPr>
                <w:lang w:val="pl-PL"/>
              </w:rPr>
              <w:t xml:space="preserve">menedżerów i </w:t>
            </w:r>
            <w:r w:rsidR="00D57DA0" w:rsidRPr="002668D9">
              <w:rPr>
                <w:lang w:val="pl-PL"/>
              </w:rPr>
              <w:t>organizacji (teoria organizacji, teoria decyzji)</w:t>
            </w:r>
            <w:r w:rsidR="00A10F14">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040D92">
            <w:pPr>
              <w:pStyle w:val="TekstTabeli"/>
            </w:pPr>
            <w:r w:rsidRPr="007C0639">
              <w:lastRenderedPageBreak/>
              <w:t xml:space="preserve">2. </w:t>
            </w:r>
            <w:r w:rsidR="00F425C3" w:rsidRPr="007C0639">
              <w:t>Instrumentalne</w:t>
            </w:r>
          </w:p>
        </w:tc>
        <w:tc>
          <w:tcPr>
            <w:tcW w:w="7370" w:type="dxa"/>
            <w:vAlign w:val="center"/>
          </w:tcPr>
          <w:p w14:paraId="5175B22D" w14:textId="1CDB4D5C" w:rsidR="00F425C3" w:rsidRPr="00A10F14" w:rsidRDefault="00A10F14" w:rsidP="002668D9">
            <w:pPr>
              <w:pStyle w:val="TekstTabeli"/>
              <w:jc w:val="left"/>
              <w:rPr>
                <w:highlight w:val="yellow"/>
                <w:lang w:val="pl-PL"/>
              </w:rPr>
            </w:pPr>
            <w:r>
              <w:rPr>
                <w:lang w:val="pl-PL"/>
              </w:rPr>
              <w:t>Te</w:t>
            </w:r>
            <w:r w:rsidR="00D57DA0" w:rsidRPr="00A10F14">
              <w:rPr>
                <w:lang w:val="pl-PL"/>
              </w:rPr>
              <w:t xml:space="preserve">orie wskazujące, że określone efekty mogą być osiągnięte z większym prawdopodobieństwem, jeśli przedsiębiorstwa </w:t>
            </w:r>
            <w:r>
              <w:rPr>
                <w:lang w:val="pl-PL"/>
              </w:rPr>
              <w:t>lub</w:t>
            </w:r>
            <w:r w:rsidR="00D57DA0" w:rsidRPr="00A10F14">
              <w:rPr>
                <w:lang w:val="pl-PL"/>
              </w:rPr>
              <w:t xml:space="preserve"> menedżerowie postępują w określony sposób</w:t>
            </w:r>
            <w:r>
              <w:rPr>
                <w:lang w:val="pl-PL"/>
              </w:rPr>
              <w:t>. A</w:t>
            </w:r>
            <w:r w:rsidR="00D57DA0" w:rsidRPr="00A10F14">
              <w:rPr>
                <w:lang w:val="pl-PL"/>
              </w:rPr>
              <w:t>nalizy zachowań konkurencyjnych odwołują</w:t>
            </w:r>
            <w:r>
              <w:rPr>
                <w:lang w:val="pl-PL"/>
              </w:rPr>
              <w:t>ce</w:t>
            </w:r>
            <w:r w:rsidR="00D57DA0" w:rsidRPr="00A10F14">
              <w:rPr>
                <w:lang w:val="pl-PL"/>
              </w:rPr>
              <w:t xml:space="preserve"> się do relacji, transakcji i kontraktów relacyjnych (teorie sieci społecznych, teoria kosztów transakcyjnych)</w:t>
            </w:r>
            <w:r>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040D92">
            <w:pPr>
              <w:pStyle w:val="TekstTabeli"/>
            </w:pPr>
            <w:r w:rsidRPr="007C0639">
              <w:t xml:space="preserve">3. </w:t>
            </w:r>
            <w:r w:rsidR="00F425C3" w:rsidRPr="007C0639">
              <w:t>Normatywne</w:t>
            </w:r>
          </w:p>
        </w:tc>
        <w:tc>
          <w:tcPr>
            <w:tcW w:w="7370" w:type="dxa"/>
            <w:vAlign w:val="center"/>
          </w:tcPr>
          <w:p w14:paraId="39A80722" w14:textId="09443290" w:rsidR="00F425C3" w:rsidRPr="00A10F14" w:rsidRDefault="00A10F14" w:rsidP="002668D9">
            <w:pPr>
              <w:pStyle w:val="TekstTabeli"/>
              <w:jc w:val="left"/>
              <w:rPr>
                <w:lang w:val="pl-PL"/>
              </w:rPr>
            </w:pPr>
            <w:r w:rsidRPr="00A10F14">
              <w:rPr>
                <w:lang w:val="pl-PL"/>
              </w:rPr>
              <w:t xml:space="preserve">Teorie </w:t>
            </w:r>
            <w:r w:rsidR="00D57DA0" w:rsidRPr="00A10F14">
              <w:rPr>
                <w:lang w:val="pl-PL"/>
              </w:rPr>
              <w:t>określające</w:t>
            </w:r>
            <w:r w:rsidRPr="00A10F14">
              <w:rPr>
                <w:lang w:val="pl-PL"/>
              </w:rPr>
              <w:t xml:space="preserve"> </w:t>
            </w:r>
            <w:r>
              <w:rPr>
                <w:lang w:val="pl-PL"/>
              </w:rPr>
              <w:t>pewne normy</w:t>
            </w:r>
            <w:r w:rsidR="00D57DA0" w:rsidRPr="00A10F14">
              <w:rPr>
                <w:lang w:val="pl-PL"/>
              </w:rPr>
              <w:t xml:space="preserve">, </w:t>
            </w:r>
            <w:r>
              <w:rPr>
                <w:lang w:val="pl-PL"/>
              </w:rPr>
              <w:t xml:space="preserve">wskazujące </w:t>
            </w:r>
            <w:r w:rsidR="00D57DA0" w:rsidRPr="00A10F14">
              <w:rPr>
                <w:lang w:val="pl-PL"/>
              </w:rPr>
              <w:t>że przedsiębiorstwa</w:t>
            </w:r>
            <w:r>
              <w:rPr>
                <w:lang w:val="pl-PL"/>
              </w:rPr>
              <w:t xml:space="preserve"> lub </w:t>
            </w:r>
            <w:r w:rsidR="00D57DA0" w:rsidRPr="00A10F14">
              <w:rPr>
                <w:lang w:val="pl-PL"/>
              </w:rPr>
              <w:t>menedżerowie powinni postępować w określony sposób</w:t>
            </w:r>
            <w:r>
              <w:rPr>
                <w:lang w:val="pl-PL"/>
              </w:rPr>
              <w:t>. A</w:t>
            </w:r>
            <w:r w:rsidR="00D57DA0" w:rsidRPr="00A10F14">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040D92">
            <w:pPr>
              <w:pStyle w:val="TekstTabeli"/>
            </w:pPr>
            <w:r w:rsidRPr="007C0639">
              <w:t xml:space="preserve">4. </w:t>
            </w:r>
            <w:r w:rsidR="00F425C3" w:rsidRPr="007C0639">
              <w:t>Menedżerskie</w:t>
            </w:r>
          </w:p>
        </w:tc>
        <w:tc>
          <w:tcPr>
            <w:tcW w:w="7370" w:type="dxa"/>
            <w:vAlign w:val="center"/>
          </w:tcPr>
          <w:p w14:paraId="704CB52D" w14:textId="13914EF0" w:rsidR="00F425C3" w:rsidRPr="0020296B" w:rsidRDefault="00C03418" w:rsidP="002668D9">
            <w:pPr>
              <w:pStyle w:val="TekstTabeli"/>
              <w:jc w:val="left"/>
              <w:rPr>
                <w:lang w:val="pl-PL"/>
              </w:rPr>
            </w:pPr>
            <w:r w:rsidRPr="00442258">
              <w:rPr>
                <w:lang w:val="pl-PL"/>
              </w:rPr>
              <w:t>Teori</w:t>
            </w:r>
            <w:r w:rsidR="0020296B">
              <w:rPr>
                <w:lang w:val="pl-PL"/>
              </w:rPr>
              <w:t>e definiujące obszar</w:t>
            </w:r>
            <w:r w:rsidRPr="00442258">
              <w:rPr>
                <w:lang w:val="pl-PL"/>
              </w:rPr>
              <w:t xml:space="preserve"> zarządzani</w:t>
            </w:r>
            <w:r w:rsidR="0020296B">
              <w:rPr>
                <w:lang w:val="pl-PL"/>
              </w:rPr>
              <w:t>a</w:t>
            </w:r>
            <w:r w:rsidRPr="00442258">
              <w:rPr>
                <w:lang w:val="pl-PL"/>
              </w:rPr>
              <w:t xml:space="preserve"> interesariuszami</w:t>
            </w:r>
            <w:r w:rsidR="0020296B">
              <w:rPr>
                <w:lang w:val="pl-PL"/>
              </w:rPr>
              <w:t>.</w:t>
            </w:r>
            <w:r w:rsidRPr="00442258">
              <w:rPr>
                <w:lang w:val="pl-PL"/>
              </w:rPr>
              <w:t xml:space="preserve"> </w:t>
            </w:r>
            <w:r w:rsidR="0020296B">
              <w:rPr>
                <w:lang w:val="pl-PL"/>
              </w:rPr>
              <w:t>Nie tylko</w:t>
            </w:r>
            <w:r w:rsidRPr="00442258">
              <w:rPr>
                <w:lang w:val="pl-PL"/>
              </w:rPr>
              <w:t xml:space="preserve"> opis</w:t>
            </w:r>
            <w:r w:rsidR="0020296B">
              <w:rPr>
                <w:lang w:val="pl-PL"/>
              </w:rPr>
              <w:t>y</w:t>
            </w:r>
            <w:r w:rsidRPr="00442258">
              <w:rPr>
                <w:lang w:val="pl-PL"/>
              </w:rPr>
              <w:t xml:space="preserve"> istniejących sytuacji czy przewidywania związków przyczynowo-skutkowych</w:t>
            </w:r>
            <w:r w:rsidR="0020296B">
              <w:rPr>
                <w:lang w:val="pl-PL"/>
              </w:rPr>
              <w:t>, ale również</w:t>
            </w:r>
            <w:r w:rsidRPr="00442258">
              <w:rPr>
                <w:lang w:val="pl-PL"/>
              </w:rPr>
              <w:t xml:space="preserve"> </w:t>
            </w:r>
            <w:r w:rsidR="0020296B">
              <w:rPr>
                <w:lang w:val="pl-PL"/>
              </w:rPr>
              <w:t>z</w:t>
            </w:r>
            <w:r w:rsidRPr="0020296B">
              <w:rPr>
                <w:lang w:val="pl-PL"/>
              </w:rPr>
              <w:t>alec</w:t>
            </w:r>
            <w:r w:rsidR="0020296B">
              <w:rPr>
                <w:lang w:val="pl-PL"/>
              </w:rPr>
              <w:t>enia</w:t>
            </w:r>
            <w:r w:rsidRPr="0020296B">
              <w:rPr>
                <w:lang w:val="pl-PL"/>
              </w:rPr>
              <w:t xml:space="preserve"> </w:t>
            </w:r>
            <w:r w:rsidR="0020296B">
              <w:rPr>
                <w:lang w:val="pl-PL"/>
              </w:rPr>
              <w:t>dotyczące</w:t>
            </w:r>
            <w:r w:rsidRPr="0020296B">
              <w:rPr>
                <w:lang w:val="pl-PL"/>
              </w:rPr>
              <w:t xml:space="preserve"> postaw, struktur i praktyk. Kluczowym jest jednoczesne zwracanie uwagi na interesy wszystkich </w:t>
            </w:r>
            <w:r w:rsidR="0020296B">
              <w:rPr>
                <w:lang w:val="pl-PL"/>
              </w:rPr>
              <w:t>istotnych</w:t>
            </w:r>
            <w:r w:rsidRPr="0020296B">
              <w:rPr>
                <w:lang w:val="pl-PL"/>
              </w:rPr>
              <w:t xml:space="preserve"> interesariuszy, zarówno w kształtowaniu struktur organizacyjnych i ogólnych polityk, jak i w podejmowaniu </w:t>
            </w:r>
            <w:r w:rsidR="0020296B">
              <w:rPr>
                <w:lang w:val="pl-PL"/>
              </w:rPr>
              <w:t xml:space="preserve">poszczególnych </w:t>
            </w:r>
            <w:r w:rsidRPr="0020296B">
              <w:rPr>
                <w:lang w:val="pl-PL"/>
              </w:rPr>
              <w:t xml:space="preserve">decyzji. Wymóg ten dotyczy każdego, kto zarządza lub wpływa na politykę </w:t>
            </w:r>
            <w:r w:rsidR="0020296B">
              <w:rPr>
                <w:lang w:val="pl-PL"/>
              </w:rPr>
              <w:t>organizacji</w:t>
            </w:r>
            <w:r w:rsidRPr="0020296B">
              <w:rPr>
                <w:lang w:val="pl-PL"/>
              </w:rPr>
              <w:t xml:space="preserve">, nie tylko menedżerów, ale także akcjonariuszy, </w:t>
            </w:r>
            <w:r w:rsidR="0020296B">
              <w:rPr>
                <w:lang w:val="pl-PL"/>
              </w:rPr>
              <w:t>przedstawicieli władz</w:t>
            </w:r>
            <w:r w:rsidRPr="0020296B">
              <w:rPr>
                <w:lang w:val="pl-PL"/>
              </w:rPr>
              <w:t xml:space="preserve"> i innych. </w:t>
            </w:r>
            <w:r w:rsidR="0020296B">
              <w:rPr>
                <w:lang w:val="pl-PL"/>
              </w:rPr>
              <w:t>M</w:t>
            </w:r>
            <w:r w:rsidRPr="0020296B">
              <w:rPr>
                <w:lang w:val="pl-PL"/>
              </w:rPr>
              <w:t xml:space="preserve">enedżerowie </w:t>
            </w:r>
            <w:r w:rsidR="0020296B">
              <w:rPr>
                <w:lang w:val="pl-PL"/>
              </w:rPr>
              <w:t xml:space="preserve">nie </w:t>
            </w:r>
            <w:r w:rsidRPr="0020296B">
              <w:rPr>
                <w:lang w:val="pl-PL"/>
              </w:rPr>
              <w:t xml:space="preserve">są jedynymi osobami </w:t>
            </w:r>
            <w:r w:rsidR="0020296B">
              <w:rPr>
                <w:lang w:val="pl-PL"/>
              </w:rPr>
              <w:t xml:space="preserve">mającymi prawo </w:t>
            </w:r>
            <w:r w:rsidRPr="0020296B">
              <w:rPr>
                <w:lang w:val="pl-PL"/>
              </w:rPr>
              <w:t xml:space="preserve">do kontroli i zarządzania </w:t>
            </w:r>
            <w:r w:rsidR="0020296B">
              <w:rPr>
                <w:lang w:val="pl-PL"/>
              </w:rPr>
              <w:t>organizacją</w:t>
            </w:r>
            <w:r w:rsidR="00624A5D">
              <w:rPr>
                <w:lang w:val="pl-PL"/>
              </w:rPr>
              <w:t xml:space="preserve"> (możliwość upełnomocnienia zespołów)</w:t>
            </w:r>
            <w:r w:rsidRPr="0020296B">
              <w:rPr>
                <w:lang w:val="pl-PL"/>
              </w:rPr>
              <w:t xml:space="preserve">. </w:t>
            </w:r>
            <w:r w:rsidR="0020296B">
              <w:rPr>
                <w:lang w:val="pl-PL"/>
              </w:rPr>
              <w:t>Jednoczesna uważność</w:t>
            </w:r>
            <w:r w:rsidRPr="0020296B">
              <w:rPr>
                <w:lang w:val="pl-PL"/>
              </w:rPr>
              <w:t xml:space="preserve"> na interesy interesariuszy nie rozwiązuje </w:t>
            </w:r>
            <w:r w:rsidR="0020296B">
              <w:rPr>
                <w:lang w:val="pl-PL"/>
              </w:rPr>
              <w:t>kwestii długoterminowej</w:t>
            </w:r>
            <w:r w:rsidRPr="0020296B">
              <w:rPr>
                <w:lang w:val="pl-PL"/>
              </w:rPr>
              <w:t xml:space="preserve"> identyfikacji interesariuszy i oceny ich </w:t>
            </w:r>
            <w:r w:rsidR="0020296B">
              <w:rPr>
                <w:lang w:val="pl-PL"/>
              </w:rPr>
              <w:t>interesów względem organizacji</w:t>
            </w:r>
            <w:r w:rsidRPr="0020296B">
              <w:rPr>
                <w:lang w:val="pl-PL"/>
              </w:rPr>
              <w:t>. Teori</w:t>
            </w:r>
            <w:r w:rsidR="0020296B">
              <w:rPr>
                <w:lang w:val="pl-PL"/>
              </w:rPr>
              <w:t>e</w:t>
            </w:r>
            <w:r w:rsidRPr="0020296B">
              <w:rPr>
                <w:lang w:val="pl-PL"/>
              </w:rPr>
              <w:t xml:space="preserve"> </w:t>
            </w:r>
            <w:r w:rsidR="0020296B">
              <w:rPr>
                <w:lang w:val="pl-PL"/>
              </w:rPr>
              <w:t>te podkreślają</w:t>
            </w:r>
            <w:r w:rsidRPr="0020296B">
              <w:rPr>
                <w:lang w:val="pl-PL"/>
              </w:rPr>
              <w:t xml:space="preserve">, że </w:t>
            </w:r>
            <w:r w:rsidR="0020296B">
              <w:rPr>
                <w:lang w:val="pl-PL"/>
              </w:rPr>
              <w:t xml:space="preserve">nie </w:t>
            </w:r>
            <w:r w:rsidRPr="0020296B">
              <w:rPr>
                <w:lang w:val="pl-PL"/>
              </w:rPr>
              <w:t>wszyscy interesariusze (bez względu na to, jak zostaną zidentyfikowani) powinni być równo angażowani we wszystki</w:t>
            </w:r>
            <w:r w:rsidR="0020296B">
              <w:rPr>
                <w:lang w:val="pl-PL"/>
              </w:rPr>
              <w:t>e</w:t>
            </w:r>
            <w:r w:rsidRPr="0020296B">
              <w:rPr>
                <w:lang w:val="pl-PL"/>
              </w:rPr>
              <w:t xml:space="preserve"> proces</w:t>
            </w:r>
            <w:r w:rsidR="0020296B">
              <w:rPr>
                <w:lang w:val="pl-PL"/>
              </w:rPr>
              <w:t>y</w:t>
            </w:r>
            <w:r w:rsidRPr="0020296B">
              <w:rPr>
                <w:lang w:val="pl-PL"/>
              </w:rPr>
              <w:t xml:space="preserve"> i decyz</w:t>
            </w:r>
            <w:r w:rsidR="0020296B">
              <w:rPr>
                <w:lang w:val="pl-PL"/>
              </w:rPr>
              <w:t>je</w:t>
            </w:r>
            <w:r w:rsidRPr="0020296B">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C03418">
            <w:pPr>
              <w:pStyle w:val="TekstTabeli"/>
              <w:keepNext/>
            </w:pPr>
            <w:r w:rsidRPr="007C0639">
              <w:t xml:space="preserve">5. </w:t>
            </w:r>
            <w:r w:rsidR="00F425C3" w:rsidRPr="007C0639">
              <w:t xml:space="preserve">Metaforyczne </w:t>
            </w:r>
            <w:r w:rsidR="00C03418">
              <w:br/>
            </w:r>
            <w:r w:rsidR="00F425C3" w:rsidRPr="007C0639">
              <w:t>(narracyjne)</w:t>
            </w:r>
          </w:p>
        </w:tc>
        <w:tc>
          <w:tcPr>
            <w:tcW w:w="7370" w:type="dxa"/>
            <w:vAlign w:val="center"/>
          </w:tcPr>
          <w:p w14:paraId="31193D09" w14:textId="24C2A1BE" w:rsidR="00F425C3" w:rsidRPr="00A10F14" w:rsidRDefault="00A10F14" w:rsidP="00C03418">
            <w:pPr>
              <w:pStyle w:val="TekstTabeli"/>
              <w:keepNext/>
              <w:jc w:val="left"/>
              <w:rPr>
                <w:lang w:val="pl-PL"/>
              </w:rPr>
            </w:pPr>
            <w:r w:rsidRPr="00A10F14">
              <w:rPr>
                <w:lang w:val="pl-PL"/>
              </w:rPr>
              <w:t xml:space="preserve">Teorie </w:t>
            </w:r>
            <w:r w:rsidR="00D57DA0" w:rsidRPr="00A10F14">
              <w:rPr>
                <w:lang w:val="pl-PL"/>
              </w:rPr>
              <w:t>metaforyczne (narracyjne), w których tworzone są metafory dotyczące tego, w jaki sposób interesariusze tworzą i wymieniają wartość</w:t>
            </w:r>
            <w:r w:rsidRPr="00A10F14">
              <w:rPr>
                <w:lang w:val="pl-PL"/>
              </w:rPr>
              <w:t>.</w:t>
            </w:r>
            <w:r w:rsidR="00D57DA0" w:rsidRPr="00A10F14">
              <w:rPr>
                <w:lang w:val="pl-PL"/>
              </w:rPr>
              <w:t xml:space="preserve"> </w:t>
            </w:r>
            <w:r w:rsidRPr="00A10F14">
              <w:rPr>
                <w:lang w:val="pl-PL"/>
              </w:rPr>
              <w:t>J</w:t>
            </w:r>
            <w:r w:rsidR="00D57DA0" w:rsidRPr="00A10F14">
              <w:rPr>
                <w:lang w:val="pl-PL"/>
              </w:rPr>
              <w:t>ednostką analiz są uczestnicy procesów organizacyjnych.</w:t>
            </w:r>
            <w:r w:rsidRPr="00A10F14">
              <w:rPr>
                <w:lang w:val="pl-PL"/>
              </w:rPr>
              <w:t xml:space="preserve"> W</w:t>
            </w:r>
            <w:r w:rsidR="005A22E0" w:rsidRPr="00A10F14">
              <w:rPr>
                <w:lang w:val="pl-PL"/>
              </w:rPr>
              <w:t xml:space="preserve"> tym ujęciu raczej </w:t>
            </w:r>
            <w:r w:rsidRPr="00A10F14">
              <w:rPr>
                <w:lang w:val="pl-PL"/>
              </w:rPr>
              <w:t>prezentowane są</w:t>
            </w:r>
            <w:r w:rsidR="005A22E0" w:rsidRPr="00A10F14">
              <w:rPr>
                <w:lang w:val="pl-PL"/>
              </w:rPr>
              <w:t xml:space="preserve"> opowieści, ni</w:t>
            </w:r>
            <w:r w:rsidRPr="00A10F14">
              <w:rPr>
                <w:lang w:val="pl-PL"/>
              </w:rPr>
              <w:t>ż</w:t>
            </w:r>
            <w:r w:rsidR="005A22E0" w:rsidRPr="00A10F14">
              <w:rPr>
                <w:lang w:val="pl-PL"/>
              </w:rPr>
              <w:t xml:space="preserve"> konstrukcj</w:t>
            </w:r>
            <w:r w:rsidRPr="00A10F14">
              <w:rPr>
                <w:lang w:val="pl-PL"/>
              </w:rPr>
              <w:t>e</w:t>
            </w:r>
            <w:r w:rsidR="005A22E0" w:rsidRPr="00A10F14">
              <w:rPr>
                <w:lang w:val="pl-PL"/>
              </w:rPr>
              <w:t xml:space="preserve"> teoretyczn</w:t>
            </w:r>
            <w:r w:rsidRPr="00A10F14">
              <w:rPr>
                <w:lang w:val="pl-PL"/>
              </w:rPr>
              <w:t>e.</w:t>
            </w:r>
          </w:p>
        </w:tc>
      </w:tr>
    </w:tbl>
    <w:p w14:paraId="72197F4B" w14:textId="3215790F" w:rsidR="00F425C3" w:rsidRDefault="005A22E0" w:rsidP="00C03418">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42B75A46"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8151B9">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8151B9">
        <w:t xml:space="preserve">Tabela </w:t>
      </w:r>
      <w:r w:rsidR="008151B9">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w:t>
      </w:r>
      <w:r w:rsidR="003725E9">
        <w:lastRenderedPageBreak/>
        <w:t xml:space="preserve">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r w:rsidR="00243355" w:rsidRPr="00243355">
        <w:rPr>
          <w:i/>
          <w:iCs/>
        </w:rPr>
        <w:t>Stakeholder Management Capability</w:t>
      </w:r>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43355">
      <w:pPr>
        <w:pStyle w:val="Akapitzlist"/>
        <w:numPr>
          <w:ilvl w:val="0"/>
          <w:numId w:val="46"/>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43355">
      <w:pPr>
        <w:pStyle w:val="Akapitzlist"/>
        <w:numPr>
          <w:ilvl w:val="0"/>
          <w:numId w:val="46"/>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43355">
      <w:pPr>
        <w:pStyle w:val="Akapitzlist"/>
        <w:numPr>
          <w:ilvl w:val="0"/>
          <w:numId w:val="46"/>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rsidP="00AC4F92">
      <w:pPr>
        <w:pStyle w:val="Akapitzlist"/>
        <w:numPr>
          <w:ilvl w:val="0"/>
          <w:numId w:val="53"/>
        </w:numPr>
      </w:pPr>
      <w:r>
        <w:t xml:space="preserve">projektują </w:t>
      </w:r>
      <w:r w:rsidR="00AC4F92">
        <w:t>i wdrażają procesy komunikacji z wieloma interesariuszami</w:t>
      </w:r>
      <w:r>
        <w:t>;</w:t>
      </w:r>
    </w:p>
    <w:p w14:paraId="54197108" w14:textId="7CA29F69" w:rsidR="00AC4F92" w:rsidRDefault="008B45A4" w:rsidP="00AC4F92">
      <w:pPr>
        <w:pStyle w:val="Akapitzlist"/>
        <w:numPr>
          <w:ilvl w:val="0"/>
          <w:numId w:val="53"/>
        </w:numPr>
      </w:pPr>
      <w:r>
        <w:t xml:space="preserve">jawnie </w:t>
      </w:r>
      <w:r w:rsidR="00AC4F92">
        <w:t xml:space="preserve">negocjują z interesariuszami w </w:t>
      </w:r>
      <w:r w:rsidR="00AC4F92">
        <w:t>kluczowych</w:t>
      </w:r>
      <w:r w:rsidR="00AC4F92">
        <w:t xml:space="preserve"> kwestiach i dążą do dobrowolnych porozumień</w:t>
      </w:r>
      <w:r w:rsidR="0037792D">
        <w:t xml:space="preserve"> typu </w:t>
      </w:r>
      <w:r w:rsidR="0037792D" w:rsidRPr="0037792D">
        <w:rPr>
          <w:i/>
          <w:iCs/>
        </w:rPr>
        <w:t>win-win</w:t>
      </w:r>
      <w:r>
        <w:t>;</w:t>
      </w:r>
    </w:p>
    <w:p w14:paraId="1F87E035" w14:textId="510DFFAC" w:rsidR="00AC4F92" w:rsidRDefault="008B45A4" w:rsidP="00AC4F92">
      <w:pPr>
        <w:pStyle w:val="Akapitzlist"/>
        <w:numPr>
          <w:ilvl w:val="0"/>
          <w:numId w:val="53"/>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w:t>
      </w:r>
      <w:r w:rsidR="00AC4F92">
        <w:t xml:space="preserve"> środki</w:t>
      </w:r>
      <w:r w:rsidR="00AC4F92">
        <w:t xml:space="preserve"> (w tym uwagę)</w:t>
      </w:r>
      <w:r w:rsidR="00AC4F92">
        <w:t xml:space="preserve"> na zrozumienie potrzeb interesariuszy, stosują</w:t>
      </w:r>
      <w:r w:rsidR="00AC4F92">
        <w:t>c m. in.</w:t>
      </w:r>
      <w:r w:rsidR="00AC4F92">
        <w:t xml:space="preserve"> techniki </w:t>
      </w:r>
      <w:r w:rsidR="00AC4F92">
        <w:t xml:space="preserve">i narzędzia badań </w:t>
      </w:r>
      <w:r w:rsidR="00AC4F92">
        <w:t>marketingow</w:t>
      </w:r>
      <w:r w:rsidR="00AC4F92">
        <w:t>ych</w:t>
      </w:r>
      <w:r w:rsidR="00AC4F92">
        <w:t xml:space="preserve"> do segmentacji </w:t>
      </w:r>
      <w:r w:rsidR="00AC4F92">
        <w:t xml:space="preserve">i </w:t>
      </w:r>
      <w:r w:rsidR="00AC4F92">
        <w:t>zrozumienia wieloaspektowej natury większości grup interesariuszy</w:t>
      </w:r>
      <w:r>
        <w:t>;</w:t>
      </w:r>
    </w:p>
    <w:p w14:paraId="6CF4F61B" w14:textId="51484DBE" w:rsidR="00AC4F92" w:rsidRDefault="008B45A4" w:rsidP="00BF175F">
      <w:pPr>
        <w:pStyle w:val="Akapitzlist"/>
        <w:numPr>
          <w:ilvl w:val="0"/>
          <w:numId w:val="53"/>
        </w:numPr>
      </w:pPr>
      <w:r>
        <w:t xml:space="preserve">włączają </w:t>
      </w:r>
      <w:r w:rsidR="00AC4F92">
        <w:t xml:space="preserve">osoby </w:t>
      </w:r>
      <w:r w:rsidR="00BF175F">
        <w:t>będące liderami opinii (</w:t>
      </w:r>
      <w:r w:rsidR="00BF175F" w:rsidRPr="00BF175F">
        <w:rPr>
          <w:i/>
          <w:iCs/>
        </w:rPr>
        <w:t>bou</w:t>
      </w:r>
      <w:r w:rsidR="00BF175F">
        <w:rPr>
          <w:i/>
          <w:iCs/>
        </w:rPr>
        <w:t>n</w:t>
      </w:r>
      <w:r w:rsidR="00BF175F" w:rsidRPr="00BF175F">
        <w:rPr>
          <w:i/>
          <w:iCs/>
        </w:rPr>
        <w:t>dary spanners</w:t>
      </w:r>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rsidP="00B4628B">
      <w:pPr>
        <w:pStyle w:val="Akapitzlist"/>
        <w:numPr>
          <w:ilvl w:val="0"/>
          <w:numId w:val="53"/>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rsidP="00B4628B">
      <w:pPr>
        <w:pStyle w:val="Akapitzlist"/>
        <w:numPr>
          <w:ilvl w:val="0"/>
          <w:numId w:val="53"/>
        </w:numPr>
      </w:pPr>
      <w:r>
        <w:t xml:space="preserve">alokują </w:t>
      </w:r>
      <w:r w:rsidR="00AC4F92">
        <w:t xml:space="preserve">zasoby w sposób spójny z </w:t>
      </w:r>
      <w:r w:rsidR="00B4628B">
        <w:t>obawami (</w:t>
      </w:r>
      <w:r w:rsidR="00B4628B" w:rsidRPr="00B4628B">
        <w:rPr>
          <w:i/>
          <w:iCs/>
        </w:rPr>
        <w:t>concerns</w:t>
      </w:r>
      <w:r w:rsidR="00B4628B">
        <w:t>)</w:t>
      </w:r>
      <w:r w:rsidR="00AC4F92">
        <w:t xml:space="preserve"> interesariuszy</w:t>
      </w:r>
      <w:r>
        <w:t>;</w:t>
      </w:r>
    </w:p>
    <w:p w14:paraId="5524F070" w14:textId="1E2FF74B" w:rsidR="00AC4F92" w:rsidRDefault="00B4628B" w:rsidP="00B4628B">
      <w:pPr>
        <w:pStyle w:val="Akapitzlist"/>
        <w:numPr>
          <w:ilvl w:val="0"/>
          <w:numId w:val="53"/>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4B302B12" w:rsidR="000A2DCC" w:rsidRDefault="00B4628B" w:rsidP="00DB1B03">
      <w:pPr>
        <w:ind w:firstLine="0"/>
      </w:pPr>
      <w:r>
        <w:lastRenderedPageBreak/>
        <w:t>Powyższa lista jest częściowo autorskim opracowaniem na podstawie postulatów Freeman’a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1E3A504E" w:rsidR="00FA6769" w:rsidRPr="003C726D" w:rsidRDefault="00FA6769" w:rsidP="00FA6769">
      <w:r w:rsidRPr="00923AD4">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DB1B03">
        <w:t xml:space="preserve">Tabela </w:t>
      </w:r>
      <w:r w:rsidR="00DB1B03">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r w:rsidRPr="003C726D">
        <w:rPr>
          <w:i/>
        </w:rPr>
        <w:t>stakeholders management</w:t>
      </w:r>
      <w:r w:rsidRPr="003C726D">
        <w:t>) wyróżniając podejście polegające na określaniu kwestii społecznych dla swojego biznesu (</w:t>
      </w:r>
      <w:r w:rsidRPr="003C726D">
        <w:rPr>
          <w:i/>
        </w:rPr>
        <w:t>social issues for corporation</w:t>
      </w:r>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Mitchel </w:t>
      </w:r>
      <w:r w:rsidR="00DB1B03">
        <w:t>i in</w:t>
      </w:r>
      <w:r w:rsidRPr="003C726D">
        <w:t>. wyróżniają siedem rodzajów grup interesariuszy na podstawie trzech ich podstawowych cech: władzy (</w:t>
      </w:r>
      <w:r w:rsidRPr="003C726D">
        <w:rPr>
          <w:i/>
        </w:rPr>
        <w:t>power</w:t>
      </w:r>
      <w:r w:rsidRPr="003C726D">
        <w:t>), legitymizacji (</w:t>
      </w:r>
      <w:r w:rsidRPr="003C726D">
        <w:rPr>
          <w:i/>
        </w:rPr>
        <w:t>legitimacy</w:t>
      </w:r>
      <w:r w:rsidRPr="003C726D">
        <w:t>) oraz pilności (</w:t>
      </w:r>
      <w:r w:rsidRPr="003C726D">
        <w:rPr>
          <w:i/>
        </w:rPr>
        <w:t>urgency</w:t>
      </w:r>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Bazując na tych trzech cechach Mitchel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lastRenderedPageBreak/>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10B5A373"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081BBD">
        <w:t>niżej</w:t>
      </w:r>
      <w:r>
        <w:fldChar w:fldCharType="end"/>
      </w:r>
      <w:r w:rsidRPr="00F755BF">
        <w:t>.</w:t>
      </w:r>
    </w:p>
    <w:p w14:paraId="422F4557" w14:textId="1505220A" w:rsidR="00FA6769" w:rsidRPr="00F755BF" w:rsidRDefault="00FA6769" w:rsidP="00FA6769">
      <w:pPr>
        <w:pStyle w:val="Tytutabeli"/>
      </w:pPr>
      <w:bookmarkStart w:id="309" w:name="_Ref134899247"/>
      <w:bookmarkStart w:id="310" w:name="_Ref134897836"/>
      <w:bookmarkStart w:id="311" w:name="_Toc138254693"/>
      <w:r w:rsidRPr="00F755BF">
        <w:t xml:space="preserve">Tabela </w:t>
      </w:r>
      <w:fldSimple w:instr=" SEQ Tabela \* ARABIC ">
        <w:r w:rsidR="00B5225D">
          <w:rPr>
            <w:noProof/>
          </w:rPr>
          <w:t>49</w:t>
        </w:r>
      </w:fldSimple>
      <w:bookmarkEnd w:id="309"/>
      <w:r w:rsidRPr="00F755BF">
        <w:t xml:space="preserve"> Typologia interesariuszy wg Mitchell et al.</w:t>
      </w:r>
      <w:bookmarkEnd w:id="310"/>
      <w:bookmarkEnd w:id="311"/>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pPr>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43004D">
            <w:pPr>
              <w:spacing w:before="40"/>
              <w:jc w:val="left"/>
              <w:rPr>
                <w:sz w:val="18"/>
                <w:szCs w:val="20"/>
                <w:lang w:val="pl-PL"/>
              </w:rPr>
            </w:pPr>
            <w:r w:rsidRPr="003F6479">
              <w:rPr>
                <w:sz w:val="18"/>
                <w:szCs w:val="20"/>
                <w:lang w:val="pl-PL"/>
              </w:rPr>
              <w:t>0</w:t>
            </w:r>
          </w:p>
        </w:tc>
      </w:tr>
    </w:tbl>
    <w:p w14:paraId="6E85B94E" w14:textId="5F74A47E" w:rsidR="00FA6769" w:rsidRPr="00233788" w:rsidRDefault="00FA6769" w:rsidP="00FA6769">
      <w:pPr>
        <w:pStyle w:val="rdo"/>
      </w:pPr>
      <w:r w:rsidRPr="00233788">
        <w:t>Źródło: opracowanie własne na podstawie</w:t>
      </w:r>
      <w:r>
        <w:t xml:space="preserve"> </w:t>
      </w:r>
      <w:r>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00921CC1" w:rsidRPr="00921CC1">
        <w:rPr>
          <w:noProof/>
        </w:rPr>
        <w:t>(Karwacka, 2011; Mitchell i in., 1997)</w:t>
      </w:r>
      <w:r>
        <w:fldChar w:fldCharType="end"/>
      </w:r>
    </w:p>
    <w:p w14:paraId="1B22CD44" w14:textId="248BEFC6"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B5225D">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B5225D" w:rsidRPr="00F755BF">
        <w:t xml:space="preserve">Tabela </w:t>
      </w:r>
      <w:r w:rsidR="00B5225D">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r w:rsidR="003F6479" w:rsidRPr="003F6479">
        <w:rPr>
          <w:i/>
          <w:iCs/>
        </w:rPr>
        <w:t>nonstakeholders</w:t>
      </w:r>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A8C8385" w14:textId="1B04718B" w:rsidR="00FA6769" w:rsidRDefault="00DC5C21" w:rsidP="00FA6769">
      <w:r>
        <w:t>Po omówieniu różnych definicji i cech interesariuszy pozwalających na zaklasyfikowanie konkretnych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5225D">
        <w:t xml:space="preserve">Tabela </w:t>
      </w:r>
      <w:r w:rsidR="00B5225D">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5225D" w:rsidRPr="00F755BF">
        <w:t xml:space="preserve">Tabela </w:t>
      </w:r>
      <w:r w:rsidR="00B5225D">
        <w:rPr>
          <w:noProof/>
        </w:rPr>
        <w:t>49</w:t>
      </w:r>
      <w:r w:rsidR="00B5225D">
        <w:fldChar w:fldCharType="end"/>
      </w:r>
      <w:r w:rsidR="00B5225D">
        <w:t xml:space="preserve">) warto przeanalizować jakie konkretnie przykłady grup są wskazywane w literaturze przedmiotu jako interesariusz różnych organizacji w typ uczelni wyższych w Polsce. </w:t>
      </w:r>
    </w:p>
    <w:p w14:paraId="0B9E6F7E" w14:textId="77777777" w:rsidR="00FA6769" w:rsidRDefault="00FA6769" w:rsidP="00FA6769"/>
    <w:p w14:paraId="71C6F749" w14:textId="77777777" w:rsidR="00AD0F62" w:rsidRDefault="00AD0F62" w:rsidP="00FA6769"/>
    <w:p w14:paraId="7FFFCD20" w14:textId="45608A30" w:rsidR="00AD0F62" w:rsidRPr="00E67AE8" w:rsidRDefault="00E67AE8" w:rsidP="00FA6769">
      <w:pPr>
        <w:rPr>
          <w:u w:val="single"/>
        </w:rPr>
      </w:pPr>
      <w:r w:rsidRPr="00E67AE8">
        <w:rPr>
          <w:u w:val="single"/>
        </w:rPr>
        <w:t xml:space="preserve">Etap 1: Określenie </w:t>
      </w:r>
      <w:r>
        <w:rPr>
          <w:u w:val="single"/>
        </w:rPr>
        <w:t>c</w:t>
      </w:r>
      <w:r w:rsidRPr="00E67AE8">
        <w:rPr>
          <w:u w:val="single"/>
        </w:rPr>
        <w:t xml:space="preserve">elu </w:t>
      </w:r>
      <w:r>
        <w:rPr>
          <w:u w:val="single"/>
        </w:rPr>
        <w:t xml:space="preserve">badania </w:t>
      </w:r>
      <w:r w:rsidRPr="00E67AE8">
        <w:rPr>
          <w:u w:val="single"/>
        </w:rPr>
        <w:t xml:space="preserve">i </w:t>
      </w:r>
      <w:r w:rsidRPr="00E67AE8">
        <w:rPr>
          <w:u w:val="single"/>
        </w:rPr>
        <w:t>pyta</w:t>
      </w:r>
      <w:r>
        <w:rPr>
          <w:u w:val="single"/>
        </w:rPr>
        <w:t>nia</w:t>
      </w:r>
      <w:r w:rsidRPr="00E67AE8">
        <w:rPr>
          <w:u w:val="single"/>
        </w:rPr>
        <w:t xml:space="preserve"> badawcz</w:t>
      </w:r>
      <w:r>
        <w:rPr>
          <w:u w:val="single"/>
        </w:rPr>
        <w:t>ego</w:t>
      </w:r>
    </w:p>
    <w:p w14:paraId="454D48F5" w14:textId="08BFF9D1" w:rsidR="00B5225D" w:rsidRDefault="00B5225D" w:rsidP="00B5225D">
      <w:r>
        <w:t xml:space="preserve">Cel: Zidentyfikowanie </w:t>
      </w:r>
      <w:r>
        <w:t xml:space="preserve">przykładów </w:t>
      </w:r>
      <w:r>
        <w:t>grup interesariuszy uczelni wyższych.</w:t>
      </w:r>
    </w:p>
    <w:p w14:paraId="5827F702" w14:textId="40F4C1FC" w:rsidR="00FA6769" w:rsidRDefault="00B5225D" w:rsidP="00B5225D">
      <w:r>
        <w:t>Pytania badawcze: Jakie grupy są uznawane za interesariuszy uczelni wyższych?</w:t>
      </w:r>
    </w:p>
    <w:p w14:paraId="63C25B9C" w14:textId="77777777" w:rsidR="00B5225D" w:rsidRDefault="00B5225D" w:rsidP="00FA6769"/>
    <w:p w14:paraId="64545892" w14:textId="77777777" w:rsidR="00AD0F62" w:rsidRPr="00E67AE8" w:rsidRDefault="00AD0F62" w:rsidP="00AD0F62">
      <w:pPr>
        <w:rPr>
          <w:u w:val="single"/>
        </w:rPr>
      </w:pPr>
      <w:r w:rsidRPr="00E67AE8">
        <w:rPr>
          <w:u w:val="single"/>
        </w:rPr>
        <w:lastRenderedPageBreak/>
        <w:t>Etap 2: Wyszukiwanie Literatury</w:t>
      </w:r>
    </w:p>
    <w:p w14:paraId="12D6D353" w14:textId="49DEC822" w:rsidR="00AD0F62" w:rsidRDefault="00AD0F62" w:rsidP="00AD0F62">
      <w:r>
        <w:t>Bazy danych: Scopus</w:t>
      </w:r>
      <w:r>
        <w:t xml:space="preserve"> (dobra, uznana baza danych nie uwzględniająca niezweryfikowanych cytowani), korzystanie z jednej bazy uznano za wystarczające do osiągnięcia celu badania, biorąc po uwagę, że prawdopodobieństwo uzyskania pełniejszych rezultatów przy wykorzystaniu większej liczby baz nie jest istotnie większe natomiast stopień </w:t>
      </w:r>
      <w:r w:rsidR="00E67AE8">
        <w:t>złożoności analizy ze względu na konieczność</w:t>
      </w:r>
      <w:r>
        <w:t xml:space="preserve"> </w:t>
      </w:r>
      <w:r w:rsidR="00E67AE8">
        <w:t>usunięcia</w:t>
      </w:r>
      <w:r>
        <w:t xml:space="preserve"> duplikatów </w:t>
      </w:r>
      <w:r w:rsidR="00E67AE8">
        <w:t>jest znacznie większy</w:t>
      </w:r>
      <w:r>
        <w:t>.</w:t>
      </w:r>
    </w:p>
    <w:p w14:paraId="5799FD5D" w14:textId="77777777" w:rsidR="00BD1427" w:rsidRDefault="00BD1427" w:rsidP="00AD0F62"/>
    <w:p w14:paraId="3A117DAC" w14:textId="1B10D18B" w:rsidR="00BD1427" w:rsidRDefault="00BD1427" w:rsidP="00AD0F62">
      <w:r>
        <w:t>Rezultaty zapytania do narzędzia Scholar AI (wersja Beta):</w:t>
      </w:r>
    </w:p>
    <w:p w14:paraId="012F7375" w14:textId="04C77FEB" w:rsidR="00BD1427" w:rsidRPr="00BD1427" w:rsidRDefault="00BD1427" w:rsidP="00BD1427">
      <w:pPr>
        <w:rPr>
          <w:lang w:val="en-GB"/>
        </w:rPr>
      </w:pPr>
      <w:r>
        <w:rPr>
          <w:lang w:val="en-GB"/>
        </w:rPr>
        <w:t>“</w:t>
      </w:r>
      <w:r w:rsidRPr="00BD1427">
        <w:rPr>
          <w:lang w:val="en-GB"/>
        </w:rPr>
        <w:t xml:space="preserve">What </w:t>
      </w:r>
      <w:r w:rsidRPr="00BD1427">
        <w:rPr>
          <w:lang w:val="en-GB"/>
        </w:rPr>
        <w:t>groups are perceived as stakeholders of universities?</w:t>
      </w:r>
      <w:r>
        <w:rPr>
          <w:lang w:val="en-GB"/>
        </w:rPr>
        <w:t>”</w:t>
      </w:r>
    </w:p>
    <w:p w14:paraId="146D1291" w14:textId="77777777" w:rsidR="00BD1427" w:rsidRPr="00BD1427" w:rsidRDefault="00BD1427" w:rsidP="00BD1427">
      <w:pPr>
        <w:rPr>
          <w:lang w:val="en-GB"/>
        </w:rPr>
      </w:pPr>
    </w:p>
    <w:p w14:paraId="376E0DF5" w14:textId="526327B5" w:rsidR="00BD1427" w:rsidRPr="00BD1427" w:rsidRDefault="00BD1427" w:rsidP="00BD1427">
      <w:pPr>
        <w:rPr>
          <w:lang w:val="en-GB"/>
        </w:rPr>
      </w:pPr>
      <w:r>
        <w:rPr>
          <w:lang w:val="en-GB"/>
        </w:rPr>
        <w:t>“</w:t>
      </w:r>
      <w:r w:rsidRPr="00BD1427">
        <w:rPr>
          <w:lang w:val="en-GB"/>
        </w:rPr>
        <w:t>Stakeholders of universities can be identified based on the abstracts provided. Here are the key groups perceived as stakeholders of universities:</w:t>
      </w:r>
    </w:p>
    <w:p w14:paraId="141A47B6" w14:textId="77777777" w:rsidR="00BD1427" w:rsidRPr="00BD1427" w:rsidRDefault="00BD1427" w:rsidP="00BD1427">
      <w:pPr>
        <w:rPr>
          <w:lang w:val="en-GB"/>
        </w:rPr>
      </w:pPr>
    </w:p>
    <w:p w14:paraId="4F3DC8DD" w14:textId="61ADE3E2" w:rsidR="00BD1427" w:rsidRPr="00BD1427" w:rsidRDefault="00BD1427" w:rsidP="00BD1427">
      <w:pPr>
        <w:rPr>
          <w:lang w:val="en-GB"/>
        </w:rPr>
      </w:pPr>
      <w:r w:rsidRPr="00BD1427">
        <w:rPr>
          <w:lang w:val="en-GB"/>
        </w:rPr>
        <w:t>1. Higher education stakeholders: These stakeholders have a connection to higher education broadly and an interest in college students specifically .</w:t>
      </w:r>
    </w:p>
    <w:p w14:paraId="104FA586" w14:textId="5553D33F" w:rsidR="00BD1427" w:rsidRPr="00BD1427" w:rsidRDefault="00BD1427" w:rsidP="00BD1427">
      <w:pPr>
        <w:rPr>
          <w:lang w:val="en-GB"/>
        </w:rPr>
      </w:pPr>
      <w:r w:rsidRPr="00BD1427">
        <w:rPr>
          <w:lang w:val="en-GB"/>
        </w:rPr>
        <w:t>2. New and existing stakeholders: Universities need to establish and improve relationships with new and existing stakeholders due to changes in the higher education sector .</w:t>
      </w:r>
    </w:p>
    <w:p w14:paraId="5A8DB3FC" w14:textId="77277276" w:rsidR="00BD1427" w:rsidRPr="00BD1427" w:rsidRDefault="00BD1427" w:rsidP="00BD1427">
      <w:pPr>
        <w:rPr>
          <w:lang w:val="en-GB"/>
        </w:rPr>
      </w:pPr>
      <w:r w:rsidRPr="00BD1427">
        <w:rPr>
          <w:lang w:val="en-GB"/>
        </w:rPr>
        <w:t>3. University managers and different university structures: The emphasis of top university managers on stakeholder orientations and better communication, as well as the relationship between managers of different university structures, have positive effects on stakeholder orientation .</w:t>
      </w:r>
    </w:p>
    <w:p w14:paraId="093EAE21" w14:textId="5DE592AB" w:rsidR="00BD1427" w:rsidRPr="00BD1427" w:rsidRDefault="00BD1427" w:rsidP="00BD1427">
      <w:pPr>
        <w:rPr>
          <w:lang w:val="en-GB"/>
        </w:rPr>
      </w:pPr>
      <w:r w:rsidRPr="00BD1427">
        <w:rPr>
          <w:lang w:val="en-GB"/>
        </w:rPr>
        <w:t>4. Interest groups or interested parties: These groups are directly or indirectly affected by the activities and decisions of universities .</w:t>
      </w:r>
    </w:p>
    <w:p w14:paraId="44AAEAD3" w14:textId="56C4478D" w:rsidR="00BD1427" w:rsidRPr="00BD1427" w:rsidRDefault="00BD1427" w:rsidP="00BD1427">
      <w:pPr>
        <w:rPr>
          <w:lang w:val="en-GB"/>
        </w:rPr>
      </w:pPr>
      <w:r w:rsidRPr="00BD1427">
        <w:rPr>
          <w:lang w:val="en-GB"/>
        </w:rPr>
        <w:t>5. Donors and competitors: These stakeholder groups have been identified as controversial in terms of their perception by public and private universities .</w:t>
      </w:r>
    </w:p>
    <w:p w14:paraId="6BFF7B63" w14:textId="77777777" w:rsidR="00BD1427" w:rsidRPr="00BD1427" w:rsidRDefault="00BD1427" w:rsidP="00BD1427">
      <w:pPr>
        <w:rPr>
          <w:lang w:val="en-GB"/>
        </w:rPr>
      </w:pPr>
    </w:p>
    <w:p w14:paraId="432D83E5" w14:textId="78454E94" w:rsidR="00BD1427" w:rsidRPr="00BD1427" w:rsidRDefault="00BD1427" w:rsidP="00BD1427">
      <w:pPr>
        <w:rPr>
          <w:lang w:val="en-GB"/>
        </w:rPr>
      </w:pPr>
      <w:r w:rsidRPr="00BD1427">
        <w:rPr>
          <w:lang w:val="en-GB"/>
        </w:rPr>
        <w:t>Overall, stakeholders of universities include higher education stakeholders, new and existing stakeholders, university managers and structures, interest groups, and specific groups like donors and competitors</w:t>
      </w:r>
      <w:r>
        <w:rPr>
          <w:lang w:val="en-GB"/>
        </w:rPr>
        <w:t>.”</w:t>
      </w:r>
    </w:p>
    <w:p w14:paraId="4429B6A4" w14:textId="77777777" w:rsidR="00BD1427" w:rsidRPr="00BD1427" w:rsidRDefault="00BD1427" w:rsidP="00BD1427">
      <w:pPr>
        <w:rPr>
          <w:lang w:val="en-GB"/>
        </w:rPr>
      </w:pPr>
    </w:p>
    <w:p w14:paraId="3C2C81F7" w14:textId="77777777" w:rsidR="00BD1427" w:rsidRPr="00BD1427" w:rsidRDefault="00BD1427" w:rsidP="00AD0F62">
      <w:pPr>
        <w:rPr>
          <w:lang w:val="en-GB"/>
        </w:rPr>
      </w:pPr>
    </w:p>
    <w:p w14:paraId="5675DB69" w14:textId="5A486A92" w:rsidR="00AD0F62" w:rsidRDefault="00E67AE8" w:rsidP="00AD0F62">
      <w:r>
        <w:t>Zastosowane zapytania</w:t>
      </w:r>
      <w:r w:rsidR="002E3B2A">
        <w:t xml:space="preserve"> do bazy Scopus</w:t>
      </w:r>
      <w:r w:rsidR="00AD0F62">
        <w:t>:</w:t>
      </w:r>
    </w:p>
    <w:p w14:paraId="026F3732" w14:textId="77777777" w:rsidR="00AD0F62" w:rsidRDefault="00AD0F62" w:rsidP="00AD0F62">
      <w:pPr>
        <w:rPr>
          <w:lang w:val="en-GB"/>
        </w:rPr>
      </w:pPr>
      <w:r w:rsidRPr="00AD0F62">
        <w:rPr>
          <w:lang w:val="en-GB"/>
        </w:rPr>
        <w:t>"stakeholders in higher education"</w:t>
      </w:r>
    </w:p>
    <w:p w14:paraId="6DABF134" w14:textId="77777777" w:rsidR="00461BD2" w:rsidRPr="00461BD2" w:rsidRDefault="00461BD2" w:rsidP="00461BD2">
      <w:pPr>
        <w:rPr>
          <w:lang w:val="en-GB"/>
        </w:rPr>
      </w:pPr>
      <w:r w:rsidRPr="00461BD2">
        <w:rPr>
          <w:lang w:val="en-GB"/>
        </w:rPr>
        <w:t>"higher education stakeholders"</w:t>
      </w:r>
    </w:p>
    <w:p w14:paraId="7FA529CA" w14:textId="77777777" w:rsidR="00AD0F62" w:rsidRPr="00AD0F62" w:rsidRDefault="00AD0F62" w:rsidP="00AD0F62">
      <w:pPr>
        <w:rPr>
          <w:lang w:val="en-GB"/>
        </w:rPr>
      </w:pPr>
      <w:r w:rsidRPr="00AD0F62">
        <w:rPr>
          <w:lang w:val="en-GB"/>
        </w:rPr>
        <w:lastRenderedPageBreak/>
        <w:t>"university stakeholders analysis"</w:t>
      </w:r>
    </w:p>
    <w:p w14:paraId="7E41262A" w14:textId="77777777" w:rsidR="00AD0F62" w:rsidRDefault="00AD0F62" w:rsidP="00AD0F62">
      <w:pPr>
        <w:rPr>
          <w:lang w:val="en-GB"/>
        </w:rPr>
      </w:pPr>
      <w:r w:rsidRPr="00AD0F62">
        <w:rPr>
          <w:lang w:val="en-GB"/>
        </w:rPr>
        <w:t>"higher education institutions and their stakeholders"</w:t>
      </w:r>
    </w:p>
    <w:p w14:paraId="36C15AF6" w14:textId="77777777" w:rsidR="00461BD2" w:rsidRPr="00461BD2" w:rsidRDefault="00461BD2" w:rsidP="00461BD2">
      <w:pPr>
        <w:rPr>
          <w:lang w:val="en-GB"/>
        </w:rPr>
      </w:pPr>
      <w:r w:rsidRPr="00461BD2">
        <w:rPr>
          <w:lang w:val="en-GB"/>
        </w:rPr>
        <w:t>"higher education stakeholders"</w:t>
      </w:r>
    </w:p>
    <w:p w14:paraId="32CB54FA" w14:textId="77777777" w:rsidR="00461BD2" w:rsidRPr="00461BD2" w:rsidRDefault="00461BD2" w:rsidP="00461BD2">
      <w:pPr>
        <w:rPr>
          <w:lang w:val="en-GB"/>
        </w:rPr>
      </w:pPr>
      <w:r w:rsidRPr="00461BD2">
        <w:rPr>
          <w:lang w:val="en-GB"/>
        </w:rPr>
        <w:t>"stakeholders in universities"</w:t>
      </w:r>
    </w:p>
    <w:p w14:paraId="3D87CAD8" w14:textId="77777777" w:rsidR="00461BD2" w:rsidRPr="00461BD2" w:rsidRDefault="00461BD2" w:rsidP="00461BD2">
      <w:pPr>
        <w:rPr>
          <w:lang w:val="en-GB"/>
        </w:rPr>
      </w:pPr>
      <w:r w:rsidRPr="00461BD2">
        <w:rPr>
          <w:lang w:val="en-GB"/>
        </w:rPr>
        <w:t>"university stakeholders' roles"</w:t>
      </w:r>
    </w:p>
    <w:p w14:paraId="507B999F" w14:textId="77777777" w:rsidR="00461BD2" w:rsidRPr="00461BD2" w:rsidRDefault="00461BD2" w:rsidP="00461BD2">
      <w:pPr>
        <w:rPr>
          <w:lang w:val="en-GB"/>
        </w:rPr>
      </w:pPr>
      <w:r w:rsidRPr="00461BD2">
        <w:rPr>
          <w:lang w:val="en-GB"/>
        </w:rPr>
        <w:t>"Identifying stakeholders in higher education institutions"</w:t>
      </w:r>
    </w:p>
    <w:p w14:paraId="539E3DB3" w14:textId="30C13A6F" w:rsidR="00461BD2" w:rsidRPr="00AD0F62" w:rsidRDefault="00461BD2" w:rsidP="00461BD2">
      <w:pPr>
        <w:rPr>
          <w:lang w:val="en-GB"/>
        </w:rPr>
      </w:pPr>
      <w:r w:rsidRPr="00461BD2">
        <w:rPr>
          <w:lang w:val="en-GB"/>
        </w:rPr>
        <w:t>"Stakeholder identification in universities"</w:t>
      </w:r>
    </w:p>
    <w:p w14:paraId="0BA6E510" w14:textId="48B3AC68" w:rsidR="00461BD2" w:rsidRPr="00170210" w:rsidRDefault="00AD0F62" w:rsidP="00461BD2">
      <w:pPr>
        <w:rPr>
          <w:lang w:val="en-GB"/>
        </w:rPr>
      </w:pPr>
      <w:r w:rsidRPr="00170210">
        <w:rPr>
          <w:lang w:val="en-GB"/>
        </w:rPr>
        <w:t xml:space="preserve">Liczba znalezionych artykułów: </w:t>
      </w:r>
    </w:p>
    <w:p w14:paraId="643530E5" w14:textId="45C44C3C" w:rsidR="00AD0F62" w:rsidRDefault="00461BD2" w:rsidP="00FA6769">
      <w:pPr>
        <w:rPr>
          <w:lang w:val="en-GB"/>
        </w:rPr>
      </w:pPr>
      <w:r>
        <w:rPr>
          <w:lang w:val="en-GB"/>
        </w:rPr>
        <w:t>“</w:t>
      </w:r>
      <w:r w:rsidRPr="00461BD2">
        <w:rPr>
          <w:lang w:val="en-GB"/>
        </w:rPr>
        <w:t>( TITLE-ABS-KEY ( "stakeholders in higher education" ) OR TITLE-ABS-KEY ( "higher education stakeholders" ) OR TITLE-ABS-KEY ( "university stakeholders analysis" ) OR TITLE-ABS-KEY ( "higher education institutions and their stakeholders" ) OR TITLE-ABS-KEY ( "higher education stakeholders" ) OR TITLE-ABS-KEY ( "stakeholders in universities" ) OR TITLE-ABS-KEY ( "university stakeholders' roles" ) OR TITLE-ABS-KEY ( "Identifying stakeholders in higher education institutions" ) OR TITLE-ABS-KEY ( "Stakeholder identification in universities" ) )</w:t>
      </w:r>
      <w:r>
        <w:rPr>
          <w:lang w:val="en-GB"/>
        </w:rPr>
        <w:t>”  -&gt; liczba wyników: 286</w:t>
      </w:r>
      <w:r w:rsidR="00B30A47">
        <w:rPr>
          <w:lang w:val="en-GB"/>
        </w:rPr>
        <w:t xml:space="preserve"> ; po usunięciu duplikatów: 283 ; po usunięciu publikacji nie będących artykułami naukowymi: 282; </w:t>
      </w:r>
    </w:p>
    <w:p w14:paraId="011F3B17" w14:textId="20AC0F30" w:rsidR="0019795B" w:rsidRPr="0019795B" w:rsidRDefault="0019795B" w:rsidP="00FA6769">
      <w:r w:rsidRPr="0019795B">
        <w:t xml:space="preserve">9 artykułów </w:t>
      </w:r>
      <w:r w:rsidR="00170210" w:rsidRPr="0019795B">
        <w:t>będących</w:t>
      </w:r>
      <w:r w:rsidRPr="0019795B">
        <w:t xml:space="preserve"> systematycznymi przeglądami l</w:t>
      </w:r>
      <w:r>
        <w:t xml:space="preserve">iteratury na podstawie, których opracowano wstępną listę interesariuszy uczelni: </w:t>
      </w:r>
    </w:p>
    <w:p w14:paraId="022AF889" w14:textId="77777777" w:rsidR="00461BD2" w:rsidRDefault="00461BD2" w:rsidP="00FA6769"/>
    <w:p w14:paraId="3031F186" w14:textId="77777777" w:rsidR="005E62B8" w:rsidRDefault="005E62B8" w:rsidP="00FA6769"/>
    <w:p w14:paraId="5A166275" w14:textId="0B548B8B" w:rsidR="005E62B8" w:rsidRPr="0012236A" w:rsidRDefault="005E62B8" w:rsidP="00FA6769">
      <w:pPr>
        <w:rPr>
          <w:lang w:val="en-GB"/>
        </w:rPr>
      </w:pPr>
      <w:r w:rsidRPr="0012236A">
        <w:rPr>
          <w:lang w:val="en-GB"/>
        </w:rPr>
        <w:t>( TITLE-ABS-KEY ( "stakeholders in higher education" ) OR TITLE-ABS-KEY ( "higher education stakeholders" ) OR TITLE-ABS-KEY ( "university stakeholders analysis" ) OR TITLE-ABS-KEY ( "higher education institutions and their stakeholders" ) OR TITLE-ABS-KEY ( "university stakeholders" ) OR TITLE-ABS-KEY ( "stakeholders in universities" ) OR TITLE-ABS-KEY ( "university stakeholders roles" ) OR TITLE-ABS-KEY ( "Identifying stakeholders in higher education institutions" ) OR TITLE-ABS-KEY ( "Stakeholder identification in universities" ) )</w:t>
      </w:r>
      <w:r w:rsidRPr="0012236A">
        <w:rPr>
          <w:lang w:val="en-GB"/>
        </w:rPr>
        <w:t xml:space="preserve"> -&gt; 573</w:t>
      </w:r>
    </w:p>
    <w:p w14:paraId="65F22863" w14:textId="77777777" w:rsidR="00200BF0" w:rsidRPr="0012236A" w:rsidRDefault="00200BF0" w:rsidP="00FA6769">
      <w:pPr>
        <w:rPr>
          <w:lang w:val="en-GB"/>
        </w:rPr>
      </w:pPr>
    </w:p>
    <w:p w14:paraId="3FD43259" w14:textId="5DBADF39" w:rsidR="00200BF0" w:rsidRDefault="00200BF0" w:rsidP="00FA6769">
      <w:r>
        <w:t xml:space="preserve">Ograniczone do nauk o zarządzaniu i jakości oraz </w:t>
      </w:r>
      <w:r>
        <w:t>do nauk pokrewnych</w:t>
      </w:r>
      <w:r>
        <w:t>:</w:t>
      </w:r>
    </w:p>
    <w:p w14:paraId="0E1297EC" w14:textId="14504BFA" w:rsidR="00200BF0" w:rsidRPr="0012236A" w:rsidRDefault="00200BF0" w:rsidP="00FA6769">
      <w:pPr>
        <w:rPr>
          <w:lang w:val="en-GB"/>
        </w:rPr>
      </w:pPr>
      <w:r w:rsidRPr="0012236A">
        <w:rPr>
          <w:lang w:val="en-GB"/>
        </w:rPr>
        <w:t xml:space="preserve">( TITLE-ABS-KEY ( "stakeholders in higher education" ) OR TITLE-ABS-KEY ( "higher education stakeholders" ) OR TITLE-ABS-KEY ( "university stakeholders analysis" ) OR TITLE-ABS-KEY ( "higher education institutions and their stakeholders" ) OR TITLE-ABS-KEY ( "university stakeholders" ) OR TITLE-ABS-KEY ( "stakeholders in universities" ) OR TITLE-ABS-KEY ( "university stakeholders roles" ) OR TITLE-ABS-KEY ( "Identifying stakeholders in higher education institutions" ) OR TITLE-ABS-KEY ( "Stakeholder identification in universities" ) ) AND ( LIMIT-TO ( SUBJAREA , "SOCI" ) OR LIMIT-TO ( SUBJAREA , "BUSI" ) OR LIMIT-TO ( SUBJAREA , "ECON" ) OR LIMIT-TO ( SUBJAREA , "PSYC" ) OR LIMIT-TO ( SUBJAREA , "DECI" ) OR LIMIT-TO ( SUBJAREA , "MULT" ) </w:t>
      </w:r>
      <w:r w:rsidRPr="0012236A">
        <w:rPr>
          <w:lang w:val="en-GB"/>
        </w:rPr>
        <w:lastRenderedPageBreak/>
        <w:t>)</w:t>
      </w:r>
      <w:r w:rsidRPr="0012236A">
        <w:rPr>
          <w:lang w:val="en-GB"/>
        </w:rPr>
        <w:t xml:space="preserve"> -&gt; 479</w:t>
      </w:r>
      <w:r w:rsidR="0012236A" w:rsidRPr="0012236A">
        <w:rPr>
          <w:lang w:val="en-GB"/>
        </w:rPr>
        <w:t xml:space="preserve">; po usunięciu duplikatów -&gt; 478; </w:t>
      </w:r>
      <w:r w:rsidR="00271077">
        <w:rPr>
          <w:lang w:val="en-GB"/>
        </w:rPr>
        <w:t>po usunięciu wyników nie będących artykułami naukowymi -&gt; 474</w:t>
      </w:r>
    </w:p>
    <w:p w14:paraId="588617A8" w14:textId="77777777" w:rsidR="00461BD2" w:rsidRPr="0012236A" w:rsidRDefault="00461BD2" w:rsidP="00FA6769">
      <w:pPr>
        <w:rPr>
          <w:lang w:val="en-GB"/>
        </w:rPr>
      </w:pPr>
    </w:p>
    <w:p w14:paraId="3EF0CCAE" w14:textId="77777777" w:rsidR="00E67AE8" w:rsidRPr="00E67AE8" w:rsidRDefault="00E67AE8" w:rsidP="00E67AE8">
      <w:pPr>
        <w:rPr>
          <w:u w:val="single"/>
        </w:rPr>
      </w:pPr>
      <w:r w:rsidRPr="00E67AE8">
        <w:rPr>
          <w:u w:val="single"/>
        </w:rPr>
        <w:t>Etap 3: Selekcja i Ocena Jakości Artykułów</w:t>
      </w:r>
    </w:p>
    <w:p w14:paraId="36E904B4" w14:textId="77777777" w:rsidR="00E67AE8" w:rsidRDefault="00E67AE8" w:rsidP="00E67AE8">
      <w:r>
        <w:t>Kryteria włączenia: Artykuły opisujące grupy interesariuszy uczelni, opublikowane w recenzowanych czasopismach naukowych.</w:t>
      </w:r>
    </w:p>
    <w:p w14:paraId="246650E6" w14:textId="77777777" w:rsidR="00E67AE8" w:rsidRDefault="00E67AE8" w:rsidP="00E67AE8">
      <w:r>
        <w:t>Kryteria wyłączenia: Artykuły niezwiązane bezpośrednio z tematem, opublikowane przed rokiem 2000, artykuły niepeer-reviewed.</w:t>
      </w:r>
    </w:p>
    <w:p w14:paraId="10237BF1" w14:textId="043A436D" w:rsidR="00B5225D" w:rsidRDefault="00E67AE8" w:rsidP="00E67AE8">
      <w:r>
        <w:t>Liczba artykułów zakwalifikowanych do analizy: Na przykład, z 150 znalezionych artykułów, 30 spełnia kryteria.</w:t>
      </w:r>
    </w:p>
    <w:p w14:paraId="103BF773" w14:textId="77777777" w:rsidR="00FA6769" w:rsidRDefault="00FA6769" w:rsidP="00FA6769"/>
    <w:p w14:paraId="49290E72" w14:textId="77777777" w:rsidR="002E3B2A" w:rsidRPr="002E3B2A" w:rsidRDefault="002E3B2A" w:rsidP="002E3B2A">
      <w:pPr>
        <w:rPr>
          <w:u w:val="single"/>
        </w:rPr>
      </w:pPr>
      <w:r w:rsidRPr="002E3B2A">
        <w:rPr>
          <w:u w:val="single"/>
        </w:rPr>
        <w:t>Etap 4: Ekstrakcja Danych</w:t>
      </w:r>
    </w:p>
    <w:p w14:paraId="471C052E" w14:textId="77777777" w:rsidR="002E3B2A" w:rsidRDefault="002E3B2A" w:rsidP="002E3B2A">
      <w:r>
        <w:t>Informacje do zebrania: Autorzy, tytuł, rok publikacji, główne wnioski, identyfikacja grup interesariuszy.</w:t>
      </w:r>
    </w:p>
    <w:p w14:paraId="18FF806B" w14:textId="77777777" w:rsidR="002E3B2A" w:rsidRDefault="002E3B2A" w:rsidP="002E3B2A">
      <w:r>
        <w:t>Liczba artykułów po ekstrakcji danych: Na przykład, wszystkie 30 artykułów mogą być użyte do ekstrakcji danych.</w:t>
      </w:r>
    </w:p>
    <w:p w14:paraId="1CEE4005" w14:textId="77777777" w:rsidR="002E3B2A" w:rsidRPr="002E3B2A" w:rsidRDefault="002E3B2A" w:rsidP="002E3B2A">
      <w:pPr>
        <w:rPr>
          <w:u w:val="single"/>
        </w:rPr>
      </w:pPr>
      <w:r w:rsidRPr="002E3B2A">
        <w:rPr>
          <w:u w:val="single"/>
        </w:rPr>
        <w:t>Etap 5: Synteza i Analiza</w:t>
      </w:r>
    </w:p>
    <w:p w14:paraId="7B1ACDAA" w14:textId="6DFB2B2A" w:rsidR="002E3B2A" w:rsidRDefault="002E3B2A" w:rsidP="002E3B2A">
      <w:r>
        <w:t>Metoda analizy: Kategoryzacja grup interesariuszy</w:t>
      </w:r>
    </w:p>
    <w:p w14:paraId="4E50E865" w14:textId="57B3DF12" w:rsidR="002E3B2A" w:rsidRDefault="002E3B2A" w:rsidP="002E3B2A">
      <w:r>
        <w:t>Wyniki: Podsumowanie znalezionych grup interesariuszy</w:t>
      </w:r>
    </w:p>
    <w:p w14:paraId="10F04B6D" w14:textId="77777777" w:rsidR="002E3B2A" w:rsidRPr="002E3B2A" w:rsidRDefault="002E3B2A" w:rsidP="002E3B2A">
      <w:pPr>
        <w:rPr>
          <w:u w:val="single"/>
        </w:rPr>
      </w:pPr>
      <w:r w:rsidRPr="002E3B2A">
        <w:rPr>
          <w:u w:val="single"/>
        </w:rPr>
        <w:t>Etap 6: Raportowanie Wyników</w:t>
      </w:r>
    </w:p>
    <w:p w14:paraId="6D8A5B2D" w14:textId="77777777" w:rsidR="002E3B2A" w:rsidRDefault="002E3B2A" w:rsidP="002E3B2A">
      <w:r>
        <w:t>Format raportu: Strukturalny opis procesu, tabelaryczne zestawienie wyników, dyskusja, wnioski.</w:t>
      </w:r>
    </w:p>
    <w:p w14:paraId="6FD8D198" w14:textId="77777777" w:rsidR="002E3B2A" w:rsidRDefault="002E3B2A" w:rsidP="002E3B2A">
      <w:r>
        <w:t>Odnośniki do artykułów: Linki do każdego z analizowanych artykułów.</w:t>
      </w:r>
    </w:p>
    <w:p w14:paraId="16DF3FA0" w14:textId="77777777" w:rsidR="002E3B2A" w:rsidRDefault="002E3B2A" w:rsidP="002E3B2A">
      <w:r>
        <w:t>Proces SLR jest czasochłonny i wymaga dokładnej analizy literatury.</w:t>
      </w:r>
    </w:p>
    <w:p w14:paraId="0D989C25" w14:textId="77777777" w:rsidR="002E3B2A" w:rsidRDefault="002E3B2A" w:rsidP="002E3B2A">
      <w:r>
        <w:t>Liczby artykułów na każdym etapie mogą się różnić w zależności od dostępności i jakości literatury.</w:t>
      </w:r>
    </w:p>
    <w:p w14:paraId="32AAE1B4" w14:textId="77777777" w:rsidR="002E3B2A" w:rsidRDefault="002E3B2A" w:rsidP="002E3B2A">
      <w:r>
        <w:t>Ważne jest, aby zachować obiektywizm i systematyczność na każdym etapie procesu.</w:t>
      </w:r>
    </w:p>
    <w:p w14:paraId="23B84765" w14:textId="77777777" w:rsidR="00271077" w:rsidRDefault="00271077" w:rsidP="002E3B2A"/>
    <w:p w14:paraId="274DFD73" w14:textId="77777777" w:rsidR="00271077" w:rsidRDefault="00271077" w:rsidP="002E3B2A"/>
    <w:p w14:paraId="1D0CDDE7" w14:textId="77777777" w:rsidR="00271077" w:rsidRDefault="00271077" w:rsidP="002E3B2A"/>
    <w:p w14:paraId="3E8E27A6" w14:textId="77777777" w:rsidR="00271077" w:rsidRDefault="00271077" w:rsidP="002E3B2A"/>
    <w:p w14:paraId="38A2A6F2" w14:textId="77777777" w:rsidR="00271077" w:rsidRDefault="00271077" w:rsidP="002E3B2A"/>
    <w:p w14:paraId="2A5E3622" w14:textId="69CEFCBB" w:rsidR="00271077" w:rsidRDefault="00271077" w:rsidP="002E3B2A">
      <w:r>
        <w:rPr>
          <w:noProof/>
        </w:rPr>
        <w:lastRenderedPageBreak/>
        <w:drawing>
          <wp:inline distT="0" distB="0" distL="0" distR="0" wp14:anchorId="44C28ACB" wp14:editId="41FD460E">
            <wp:extent cx="3907367" cy="5595735"/>
            <wp:effectExtent l="0" t="0" r="0" b="0"/>
            <wp:docPr id="49260145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01458" name=""/>
                    <pic:cNvPicPr/>
                  </pic:nvPicPr>
                  <pic:blipFill>
                    <a:blip r:embed="rId35"/>
                    <a:stretch>
                      <a:fillRect/>
                    </a:stretch>
                  </pic:blipFill>
                  <pic:spPr>
                    <a:xfrm>
                      <a:off x="0" y="0"/>
                      <a:ext cx="3912067" cy="5602466"/>
                    </a:xfrm>
                    <a:prstGeom prst="rect">
                      <a:avLst/>
                    </a:prstGeom>
                  </pic:spPr>
                </pic:pic>
              </a:graphicData>
            </a:graphic>
          </wp:inline>
        </w:drawing>
      </w:r>
    </w:p>
    <w:p w14:paraId="36213D7F" w14:textId="77777777" w:rsidR="00271077" w:rsidRDefault="00271077" w:rsidP="002E3B2A"/>
    <w:p w14:paraId="32E07CCC" w14:textId="047A7852" w:rsidR="00FA6769" w:rsidRPr="0024697F" w:rsidRDefault="00FA6769" w:rsidP="00FA6769">
      <w:commentRangeStart w:id="312"/>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00921CC1" w:rsidRPr="00921CC1">
        <w:rPr>
          <w:noProof/>
        </w:rPr>
        <w:t>(Mitchell i in., 1997)</w:t>
      </w:r>
      <w:r w:rsidRPr="0024697F">
        <w:fldChar w:fldCharType="end"/>
      </w:r>
      <w:r w:rsidRPr="0024697F">
        <w:t>.</w:t>
      </w:r>
    </w:p>
    <w:p w14:paraId="692066A3" w14:textId="6A3FB9CA" w:rsidR="00FA6769" w:rsidRPr="0024697F" w:rsidRDefault="00FA6769" w:rsidP="00FA6769">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00921CC1" w:rsidRPr="00921CC1">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00921CC1" w:rsidRPr="00921CC1">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00921CC1" w:rsidRPr="00921CC1">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lastRenderedPageBreak/>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1B0E74D3" w14:textId="77777777" w:rsidR="00FA6769" w:rsidRPr="00A07201" w:rsidRDefault="00FA6769" w:rsidP="00FA6769">
      <w:r w:rsidRPr="00A07201">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312"/>
      <w:r w:rsidRPr="00A07201">
        <w:rPr>
          <w:rStyle w:val="Odwoaniedokomentarza"/>
          <w:rFonts w:ascii="Times New Roman" w:eastAsia="Times New Roman" w:hAnsi="Times New Roman"/>
          <w:szCs w:val="20"/>
          <w:lang w:eastAsia="pl-PL"/>
        </w:rPr>
        <w:commentReference w:id="312"/>
      </w:r>
    </w:p>
    <w:p w14:paraId="14A494ED" w14:textId="1D3631B9" w:rsidR="00FA6769" w:rsidRPr="00A07201" w:rsidRDefault="00FA6769" w:rsidP="00FA6769">
      <w:pPr>
        <w:pStyle w:val="Tytutabeli"/>
      </w:pPr>
      <w:bookmarkStart w:id="313" w:name="_Ref134897865"/>
      <w:bookmarkStart w:id="314" w:name="_Ref134897858"/>
      <w:bookmarkStart w:id="315" w:name="_Toc138254694"/>
      <w:r w:rsidRPr="00A07201">
        <w:t xml:space="preserve">Tabela </w:t>
      </w:r>
      <w:fldSimple w:instr=" SEQ Tabela \* ARABIC ">
        <w:r w:rsidR="00DE34CF">
          <w:rPr>
            <w:noProof/>
          </w:rPr>
          <w:t>50</w:t>
        </w:r>
      </w:fldSimple>
      <w:bookmarkEnd w:id="313"/>
      <w:r w:rsidRPr="00A07201">
        <w:t xml:space="preserve"> Przykładowe cechy interesariuszy uczelni wyższej</w:t>
      </w:r>
      <w:bookmarkEnd w:id="314"/>
      <w:bookmarkEnd w:id="315"/>
    </w:p>
    <w:tbl>
      <w:tblPr>
        <w:tblStyle w:val="Tabela-Siatka"/>
        <w:tblW w:w="9639" w:type="dxa"/>
        <w:tblLook w:val="04A0" w:firstRow="1" w:lastRow="0" w:firstColumn="1" w:lastColumn="0" w:noHBand="0" w:noVBand="1"/>
      </w:tblPr>
      <w:tblGrid>
        <w:gridCol w:w="4819"/>
        <w:gridCol w:w="4820"/>
      </w:tblGrid>
      <w:tr w:rsidR="00FA6769" w:rsidRPr="00A07201" w14:paraId="6E651594" w14:textId="77777777" w:rsidTr="0043004D">
        <w:trPr>
          <w:cantSplit/>
          <w:tblHeader/>
        </w:trPr>
        <w:tc>
          <w:tcPr>
            <w:tcW w:w="4819"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43004D">
        <w:trPr>
          <w:cantSplit/>
        </w:trPr>
        <w:tc>
          <w:tcPr>
            <w:tcW w:w="4819" w:type="dxa"/>
          </w:tcPr>
          <w:p w14:paraId="36F9CB4C"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Studenci</w:t>
            </w:r>
          </w:p>
        </w:tc>
        <w:tc>
          <w:tcPr>
            <w:tcW w:w="4820" w:type="dxa"/>
          </w:tcPr>
          <w:p w14:paraId="27F8F841"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43004D">
        <w:trPr>
          <w:cantSplit/>
        </w:trPr>
        <w:tc>
          <w:tcPr>
            <w:tcW w:w="4819" w:type="dxa"/>
          </w:tcPr>
          <w:p w14:paraId="0419804B"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Absolwenci</w:t>
            </w:r>
          </w:p>
        </w:tc>
        <w:tc>
          <w:tcPr>
            <w:tcW w:w="4820" w:type="dxa"/>
          </w:tcPr>
          <w:p w14:paraId="615B767D"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43004D">
        <w:trPr>
          <w:cantSplit/>
        </w:trPr>
        <w:tc>
          <w:tcPr>
            <w:tcW w:w="4819" w:type="dxa"/>
          </w:tcPr>
          <w:p w14:paraId="2B0D7CB6"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Rodzice / opiekunowie</w:t>
            </w:r>
          </w:p>
        </w:tc>
        <w:tc>
          <w:tcPr>
            <w:tcW w:w="4820" w:type="dxa"/>
          </w:tcPr>
          <w:p w14:paraId="3F7616D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43004D">
        <w:trPr>
          <w:cantSplit/>
        </w:trPr>
        <w:tc>
          <w:tcPr>
            <w:tcW w:w="4819" w:type="dxa"/>
          </w:tcPr>
          <w:p w14:paraId="034B4C13"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7AB2263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4CDEE39F" w14:textId="77777777" w:rsidTr="0043004D">
        <w:trPr>
          <w:cantSplit/>
        </w:trPr>
        <w:tc>
          <w:tcPr>
            <w:tcW w:w="4819" w:type="dxa"/>
          </w:tcPr>
          <w:p w14:paraId="3AEAF63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62F42FE9"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705F11DE" w14:textId="77777777" w:rsidTr="0043004D">
        <w:trPr>
          <w:cantSplit/>
        </w:trPr>
        <w:tc>
          <w:tcPr>
            <w:tcW w:w="4819" w:type="dxa"/>
          </w:tcPr>
          <w:p w14:paraId="1DCF2CC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Pracodawcy</w:t>
            </w:r>
          </w:p>
        </w:tc>
        <w:tc>
          <w:tcPr>
            <w:tcW w:w="4820" w:type="dxa"/>
          </w:tcPr>
          <w:p w14:paraId="2FF54B86"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FA6769" w:rsidRPr="00A07201" w14:paraId="633B4C3F" w14:textId="77777777" w:rsidTr="0043004D">
        <w:trPr>
          <w:cantSplit/>
        </w:trPr>
        <w:tc>
          <w:tcPr>
            <w:tcW w:w="4819" w:type="dxa"/>
          </w:tcPr>
          <w:p w14:paraId="0A3D68B7"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70E6D9B8"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74E8F602" w14:textId="3F581578" w:rsidR="00FA6769" w:rsidRPr="00016195" w:rsidRDefault="00FA6769" w:rsidP="00FA6769">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77777777"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t>wyżej</w:t>
      </w:r>
      <w:r>
        <w:fldChar w:fldCharType="end"/>
      </w:r>
      <w:r w:rsidRPr="00170260">
        <w:t xml:space="preserve"> (</w:t>
      </w:r>
      <w:r>
        <w:fldChar w:fldCharType="begin"/>
      </w:r>
      <w:r>
        <w:instrText xml:space="preserve"> REF _Ref134897865 \h </w:instrText>
      </w:r>
      <w:r>
        <w:fldChar w:fldCharType="separate"/>
      </w:r>
      <w:r w:rsidRPr="00A07201">
        <w:t xml:space="preserve">Tabela </w:t>
      </w:r>
      <w:r>
        <w:rPr>
          <w:noProof/>
        </w:rPr>
        <w:t>30</w:t>
      </w:r>
      <w:r>
        <w:fldChar w:fldCharType="end"/>
      </w:r>
      <w:r w:rsidRPr="00170260">
        <w:t>) przedstawiono kilka możliwych typów dla każdej z grup interesariuszy.</w:t>
      </w:r>
    </w:p>
    <w:p w14:paraId="39EB68C2" w14:textId="77777777" w:rsidR="00FA6769" w:rsidRPr="00170260" w:rsidRDefault="00FA6769" w:rsidP="00FA6769">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171EB657" w14:textId="127C491B" w:rsidR="00FA6769" w:rsidRPr="00170260"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w:t>
      </w:r>
      <w:r w:rsidRPr="00170260">
        <w:lastRenderedPageBreak/>
        <w:t>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1045F59C" w14:textId="77777777"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77777777" w:rsidR="00FA6769" w:rsidRPr="00170260" w:rsidRDefault="00FA6769" w:rsidP="00FA6769">
      <w:r w:rsidRPr="00170260">
        <w:t xml:space="preserve">Pracownicy administracyjni również stanowią ważną grupę interesariuszy uczelni wyższej. Odpowiadają oni bowiem za sprawną organizację procesów pozadydaktyczynych, przez co mają duży wpływ na poziom satysfakcji z usług uczelni takich grup jak studenci oraz absolwenci. 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77777777" w:rsidR="00FA6769" w:rsidRPr="00170260"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140B6E78" w14:textId="77777777" w:rsidR="00FA6769" w:rsidRPr="00170260" w:rsidRDefault="00FA6769" w:rsidP="00FA6769">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1599B854" w14:textId="77777777" w:rsidR="00FA6769" w:rsidRDefault="00FA6769" w:rsidP="00FA6769"/>
    <w:p w14:paraId="454133F9" w14:textId="77777777" w:rsidR="00FA6769" w:rsidRDefault="00FA6769" w:rsidP="00FA6769"/>
    <w:p w14:paraId="7173BFE8" w14:textId="77777777" w:rsidR="00FA6769" w:rsidRDefault="00FA6769" w:rsidP="00FA6769"/>
    <w:p w14:paraId="4D73E2EC" w14:textId="77777777" w:rsidR="00FA6769" w:rsidRDefault="00FA6769" w:rsidP="00FA6769">
      <w:commentRangeStart w:id="316"/>
    </w:p>
    <w:p w14:paraId="71D5485B" w14:textId="77777777" w:rsidR="00FA6769" w:rsidRPr="00233788" w:rsidRDefault="00FA6769" w:rsidP="00FA6769"/>
    <w:p w14:paraId="1E45B5FC" w14:textId="145EA9D4" w:rsidR="00FA6769" w:rsidRPr="00233788" w:rsidRDefault="00FA6769" w:rsidP="00FA6769">
      <w:r w:rsidRPr="00233788">
        <w:t xml:space="preserve">w ostatnich dwóch dekadach interesariusze stali się głównym komponentem strategii (2013)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00921CC1" w:rsidRPr="00921CC1">
        <w:rPr>
          <w:noProof/>
        </w:rPr>
        <w:t>(Finch i in., 2013)</w:t>
      </w:r>
      <w:r w:rsidRPr="00233788">
        <w:fldChar w:fldCharType="end"/>
      </w:r>
    </w:p>
    <w:p w14:paraId="73633FD0" w14:textId="77777777" w:rsidR="00FA6769" w:rsidRPr="00233788" w:rsidRDefault="00FA6769" w:rsidP="00FA6769"/>
    <w:p w14:paraId="41940267" w14:textId="1F18AE60" w:rsidR="00FA6769" w:rsidRPr="00233788" w:rsidRDefault="00FA6769" w:rsidP="00FA6769">
      <w:r w:rsidRPr="00233788">
        <w:t xml:space="preserve">interesariusze potrójnej helisy s. 827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00921CC1" w:rsidRPr="00921CC1">
        <w:rPr>
          <w:noProof/>
        </w:rPr>
        <w:t>(Galvao i in., 2019)</w:t>
      </w:r>
      <w:r w:rsidRPr="00233788">
        <w:fldChar w:fldCharType="end"/>
      </w:r>
    </w:p>
    <w:p w14:paraId="662CFC5D" w14:textId="77777777" w:rsidR="00FA6769" w:rsidRDefault="00FA6769" w:rsidP="00FA6769">
      <w:r w:rsidRPr="00233788">
        <w:t xml:space="preserve"> </w:t>
      </w:r>
      <w:commentRangeEnd w:id="316"/>
      <w:r>
        <w:rPr>
          <w:rStyle w:val="Odwoaniedokomentarza"/>
          <w:rFonts w:ascii="Times New Roman" w:eastAsia="Times New Roman" w:hAnsi="Times New Roman"/>
          <w:szCs w:val="20"/>
          <w:lang w:eastAsia="pl-PL"/>
        </w:rPr>
        <w:commentReference w:id="316"/>
      </w:r>
    </w:p>
    <w:p w14:paraId="42A9CB26" w14:textId="77777777" w:rsidR="008F07DF" w:rsidRPr="00D03D72" w:rsidRDefault="008F07DF" w:rsidP="008F07DF">
      <w:r w:rsidRPr="008F07DF">
        <w:rPr>
          <w:highlight w:val="yellow"/>
        </w:rPr>
        <w:t>[myśl do ew. wykorzystania] Dzięki temu można badać efekty tych usług poprzez badanie losów absolwentów.</w:t>
      </w:r>
    </w:p>
    <w:p w14:paraId="70DE6CED" w14:textId="1EF774BB" w:rsidR="00317DD4" w:rsidRDefault="00317DD4" w:rsidP="00317DD4">
      <w:r>
        <w:rPr>
          <w:highlight w:val="green"/>
        </w:rPr>
        <w:t xml:space="preserve">Do podsumowania, by wprowadzić kolejny podrozdział: </w:t>
      </w:r>
      <w:r w:rsidRPr="00317DD4">
        <w:rPr>
          <w:highlight w:val="green"/>
        </w:rPr>
        <w:t xml:space="preserve">„Ostatnio widzimy wyłanianie się nowe perspektywy, to znaczy </w:t>
      </w:r>
      <w:r w:rsidRPr="00317DD4">
        <w:rPr>
          <w:i/>
          <w:iCs/>
          <w:highlight w:val="green"/>
        </w:rPr>
        <w:t>modelu interesariusza</w:t>
      </w:r>
      <w:r w:rsidRPr="00317DD4">
        <w:rPr>
          <w:highlight w:val="green"/>
        </w:rPr>
        <w:t xml:space="preserve">, który podkreśla, że firmy musza odpowiadać nie tylko przed inwestorami, ale również przed klientami, pracownikami, dostawami, lokalną społecznością, środowiskiem i innymi. Przywództwo organizacji musi pośredniczyć między często sprzecznymi potrzebami interesariuszy, tak aby w dłuższej perspektywie wszyscy byli zadowoleni.” </w:t>
      </w:r>
      <w:r w:rsidRPr="00317DD4">
        <w:rPr>
          <w:highlight w:val="green"/>
        </w:rPr>
        <w:fldChar w:fldCharType="begin" w:fldLock="1"/>
      </w:r>
      <w:r w:rsidRPr="00317DD4">
        <w:rPr>
          <w:highlight w:val="green"/>
        </w:rP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Pr="00317DD4">
        <w:rPr>
          <w:highlight w:val="green"/>
        </w:rPr>
        <w:fldChar w:fldCharType="separate"/>
      </w:r>
      <w:r w:rsidRPr="00317DD4">
        <w:rPr>
          <w:noProof/>
          <w:highlight w:val="green"/>
        </w:rPr>
        <w:t>(Laloux, 2015, s. 267)</w:t>
      </w:r>
      <w:r w:rsidRPr="00317DD4">
        <w:rPr>
          <w:highlight w:val="green"/>
        </w:rPr>
        <w:fldChar w:fldCharType="end"/>
      </w:r>
    </w:p>
    <w:p w14:paraId="1AC46783" w14:textId="77777777" w:rsidR="008F07DF" w:rsidRDefault="008F07DF" w:rsidP="00FA6769"/>
    <w:p w14:paraId="1F923F04" w14:textId="77777777" w:rsidR="008F07DF" w:rsidRPr="00233788" w:rsidRDefault="008F07DF" w:rsidP="00FA6769"/>
    <w:p w14:paraId="7CD27929" w14:textId="77777777" w:rsidR="00881745" w:rsidRPr="00233788" w:rsidRDefault="00881745" w:rsidP="00881745">
      <w:pPr>
        <w:pStyle w:val="Nagwek3"/>
      </w:pPr>
      <w:bookmarkStart w:id="317" w:name="_Toc149120742"/>
      <w:bookmarkStart w:id="318" w:name="_Toc149120741"/>
      <w:bookmarkStart w:id="319" w:name="_Ref135910228"/>
      <w:bookmarkStart w:id="320" w:name="_Ref135910231"/>
      <w:r w:rsidRPr="00233788">
        <w:t>Sposoby komunikacji z różnymi grupami interesariuszy</w:t>
      </w:r>
      <w:r>
        <w:t xml:space="preserve"> w kontekście różnic w oczekiwaniach</w:t>
      </w:r>
    </w:p>
    <w:p w14:paraId="317F1E4B" w14:textId="77777777" w:rsidR="00881745" w:rsidRDefault="00881745" w:rsidP="00881745"/>
    <w:p w14:paraId="50EE627A" w14:textId="02A22FF7" w:rsidR="00081BBD" w:rsidRPr="000A2DCC" w:rsidRDefault="00081BBD" w:rsidP="00081BBD">
      <w:r w:rsidRPr="000A2DCC">
        <w:rPr>
          <w:highlight w:val="yellow"/>
          <w:lang w:val="en-GB"/>
        </w:rPr>
        <w:t>Coming to the era calling for greater stakeholder democracy and multiple dimensional corporate performances, the firms must find a strategic organizational platform that addresses the diverse interests of their stakeholders and shareholders. Any practice with a negative externality that leads others to suffer loss without consent, can be seen as unethical (Cosans, 2009).</w:t>
      </w:r>
      <w:r>
        <w:rPr>
          <w:lang w:val="en-GB"/>
        </w:rPr>
        <w:t xml:space="preserve"> </w:t>
      </w:r>
      <w:r>
        <w:rPr>
          <w:lang w:val="en-GB"/>
        </w:rPr>
        <w:fldChar w:fldCharType="begin" w:fldLock="1"/>
      </w:r>
      <w:r w:rsidR="00D80925">
        <w:rPr>
          <w:lang w:val="en-GB"/>
        </w:rPr>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Pr>
          <w:lang w:val="en-GB"/>
        </w:rPr>
        <w:fldChar w:fldCharType="separate"/>
      </w:r>
      <w:r w:rsidRPr="000A2DCC">
        <w:rPr>
          <w:noProof/>
        </w:rPr>
        <w:t>(Loi, 2015)</w:t>
      </w:r>
      <w:r>
        <w:rPr>
          <w:lang w:val="en-GB"/>
        </w:rPr>
        <w:fldChar w:fldCharType="end"/>
      </w:r>
    </w:p>
    <w:p w14:paraId="635BC8D4" w14:textId="77777777" w:rsidR="00081BBD" w:rsidRDefault="00081BBD" w:rsidP="00881745"/>
    <w:p w14:paraId="177DD202" w14:textId="77777777" w:rsidR="00081BBD" w:rsidRDefault="00081BBD" w:rsidP="00881745"/>
    <w:p w14:paraId="2A81CF10" w14:textId="103556BF" w:rsidR="00B427BD" w:rsidRDefault="00B427BD" w:rsidP="00B427BD">
      <w:pPr>
        <w:rPr>
          <w:color w:val="FF0000"/>
        </w:rPr>
      </w:pPr>
      <w:r>
        <w:rPr>
          <w:color w:val="FF0000"/>
        </w:rPr>
        <w:t>Plan podrozdziału:</w:t>
      </w:r>
    </w:p>
    <w:p w14:paraId="02E3F1E3" w14:textId="51790356" w:rsidR="00881745" w:rsidRPr="00B427BD" w:rsidRDefault="00881745" w:rsidP="00B427BD">
      <w:pPr>
        <w:rPr>
          <w:color w:val="FF0000"/>
        </w:rPr>
      </w:pPr>
      <w:r w:rsidRPr="00B427BD">
        <w:rPr>
          <w:color w:val="FF0000"/>
        </w:rPr>
        <w:t>Analiza interesariuszy</w:t>
      </w:r>
    </w:p>
    <w:p w14:paraId="6C5A1F2A" w14:textId="358A3DE2" w:rsidR="00881745" w:rsidRPr="00B427BD" w:rsidRDefault="00881745" w:rsidP="00881745">
      <w:pPr>
        <w:rPr>
          <w:color w:val="FF0000"/>
        </w:rPr>
      </w:pPr>
      <w:r w:rsidRPr="00B427BD">
        <w:rPr>
          <w:color w:val="FF0000"/>
        </w:rPr>
        <w:t>Komunikacja – strategie komunikacyjne zależne od rodzajów</w:t>
      </w:r>
    </w:p>
    <w:p w14:paraId="713BE1A7" w14:textId="77777777" w:rsidR="002668D9" w:rsidRDefault="002668D9" w:rsidP="002668D9">
      <w:r w:rsidRPr="00435756">
        <w:rPr>
          <w:noProof/>
        </w:rPr>
        <w:lastRenderedPageBreak/>
        <w:drawing>
          <wp:inline distT="0" distB="0" distL="0" distR="0" wp14:anchorId="156B3D25" wp14:editId="4E157CD2">
            <wp:extent cx="5760720" cy="3972560"/>
            <wp:effectExtent l="0" t="0" r="0" b="0"/>
            <wp:docPr id="21206815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81557" name=""/>
                    <pic:cNvPicPr/>
                  </pic:nvPicPr>
                  <pic:blipFill>
                    <a:blip r:embed="rId36"/>
                    <a:stretch>
                      <a:fillRect/>
                    </a:stretch>
                  </pic:blipFill>
                  <pic:spPr>
                    <a:xfrm>
                      <a:off x="0" y="0"/>
                      <a:ext cx="5760720" cy="3972560"/>
                    </a:xfrm>
                    <a:prstGeom prst="rect">
                      <a:avLst/>
                    </a:prstGeom>
                  </pic:spPr>
                </pic:pic>
              </a:graphicData>
            </a:graphic>
          </wp:inline>
        </w:drawing>
      </w:r>
    </w:p>
    <w:p w14:paraId="214CABE5" w14:textId="77777777" w:rsidR="002668D9" w:rsidRDefault="002668D9" w:rsidP="002668D9">
      <w:r>
        <w:fldChar w:fldCharType="begin" w:fldLock="1"/>
      </w:r>
      <w:r>
        <w:instrText>ADDIN CSL_CITATION {"citationItems":[{"id":"ITEM-1","itemData":{"DOI":"10.1108/IJMPB-12-2016-0097","ISSN":"1753-8378","author":[{"dropping-particle":"","family":"McGrath","given":"Stephen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Business","id":"ITEM-1","issue":"4","issued":{"date-parts":[["2017","9","5"]]},"note":"133 citations in Google Scholar","page":"721-748","title":"Stakeholder defined","type":"article-journal","volume":"10"},"uris":["http://www.mendeley.com/documents/?uuid=d7aa5859-5dbe-47e7-8d45-274dd3a1c225"]}],"mendeley":{"formattedCitation":"(McGrath &amp; Whitty, 2017)","plainTextFormattedCitation":"(McGrath &amp; Whitty, 2017)","previouslyFormattedCitation":"(McGrath &amp; Whitty, 2017)"},"properties":{"noteIndex":0},"schema":"https://github.com/citation-style-language/schema/raw/master/csl-citation.json"}</w:instrText>
      </w:r>
      <w:r>
        <w:fldChar w:fldCharType="separate"/>
      </w:r>
      <w:r w:rsidRPr="0074340C">
        <w:rPr>
          <w:noProof/>
        </w:rPr>
        <w:t>(McGrath &amp; Whitty, 2017)</w:t>
      </w:r>
      <w:r>
        <w:fldChar w:fldCharType="end"/>
      </w:r>
    </w:p>
    <w:p w14:paraId="5D3A42DB" w14:textId="77777777" w:rsidR="00881745" w:rsidRDefault="00881745" w:rsidP="00881745"/>
    <w:p w14:paraId="5E949110" w14:textId="772E51E8" w:rsidR="00881745" w:rsidRDefault="00881745" w:rsidP="00881745">
      <w:r>
        <w:rPr>
          <w:noProof/>
        </w:rPr>
        <w:lastRenderedPageBreak/>
        <w:drawing>
          <wp:inline distT="0" distB="0" distL="0" distR="0" wp14:anchorId="6F18E7DA" wp14:editId="3B49538A">
            <wp:extent cx="5760720" cy="5205095"/>
            <wp:effectExtent l="0" t="0" r="0" b="0"/>
            <wp:docPr id="187515848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58486" name=""/>
                    <pic:cNvPicPr/>
                  </pic:nvPicPr>
                  <pic:blipFill>
                    <a:blip r:embed="rId37"/>
                    <a:stretch>
                      <a:fillRect/>
                    </a:stretch>
                  </pic:blipFill>
                  <pic:spPr>
                    <a:xfrm>
                      <a:off x="0" y="0"/>
                      <a:ext cx="5760720" cy="5205095"/>
                    </a:xfrm>
                    <a:prstGeom prst="rect">
                      <a:avLst/>
                    </a:prstGeom>
                  </pic:spPr>
                </pic:pic>
              </a:graphicData>
            </a:graphic>
          </wp:inline>
        </w:drawing>
      </w:r>
      <w:r>
        <w:fldChar w:fldCharType="begin" w:fldLock="1"/>
      </w:r>
      <w:r w:rsidR="00C80B37">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fldChar w:fldCharType="separate"/>
      </w:r>
      <w:r w:rsidRPr="00881745">
        <w:rPr>
          <w:noProof/>
        </w:rPr>
        <w:t>(Miles, 2017)</w:t>
      </w:r>
      <w:r>
        <w:fldChar w:fldCharType="end"/>
      </w:r>
    </w:p>
    <w:p w14:paraId="54DC0768" w14:textId="77777777" w:rsidR="00881745" w:rsidRDefault="00881745" w:rsidP="00881745"/>
    <w:p w14:paraId="1EEDFAF1" w14:textId="77777777" w:rsidR="00C80B37" w:rsidRDefault="00C80B37" w:rsidP="00C80B37">
      <w:r w:rsidRPr="002E0BB4">
        <w:rPr>
          <w:noProof/>
        </w:rPr>
        <w:lastRenderedPageBreak/>
        <w:drawing>
          <wp:inline distT="0" distB="0" distL="0" distR="0" wp14:anchorId="403A3BAA" wp14:editId="150FC9B8">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38"/>
                    <a:stretch>
                      <a:fillRect/>
                    </a:stretch>
                  </pic:blipFill>
                  <pic:spPr>
                    <a:xfrm>
                      <a:off x="0" y="0"/>
                      <a:ext cx="5238788" cy="5210213"/>
                    </a:xfrm>
                    <a:prstGeom prst="rect">
                      <a:avLst/>
                    </a:prstGeom>
                  </pic:spPr>
                </pic:pic>
              </a:graphicData>
            </a:graphic>
          </wp:inline>
        </w:drawing>
      </w:r>
    </w:p>
    <w:p w14:paraId="2AC0C45F" w14:textId="77777777" w:rsidR="00C80B37" w:rsidRPr="00B71B41" w:rsidRDefault="00C80B37" w:rsidP="00C80B37">
      <w:r>
        <w:fldChar w:fldCharType="begin" w:fldLock="1"/>
      </w:r>
      <w:r>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921CC1">
        <w:rPr>
          <w:noProof/>
        </w:rPr>
        <w:t>(Rogers i in., 2022)</w:t>
      </w:r>
      <w:r>
        <w:fldChar w:fldCharType="end"/>
      </w:r>
    </w:p>
    <w:p w14:paraId="337C5FAE" w14:textId="77777777" w:rsidR="00C80B37" w:rsidRDefault="00C80B37" w:rsidP="00881745"/>
    <w:p w14:paraId="5AC3A717" w14:textId="77777777" w:rsidR="00C80B37" w:rsidRPr="00233788" w:rsidRDefault="00C80B37" w:rsidP="00881745"/>
    <w:p w14:paraId="74B9FB95" w14:textId="77777777" w:rsidR="00881745" w:rsidRPr="00233788" w:rsidRDefault="00881745" w:rsidP="00881745">
      <w:r w:rsidRPr="00233788">
        <w:t xml:space="preserve">Kiedy prestiż zostanie zdefiniowany w ten sposób, inne kulturowe, socjologiczne, psychologiczne i ekonomiczne mechanizmy zaczną działać, aby wzmocnić i ujednolicić strukturę prestiżu. Espeland i Sauder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dekontekstualizuje wiedzę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1DF58941" w14:textId="77777777" w:rsidR="00881745" w:rsidRPr="00233788" w:rsidRDefault="00881745" w:rsidP="00881745">
      <w:r w:rsidRPr="00233788">
        <w:t xml:space="preserve">od czasu wzrostu edukacji wyższej i związanych z tym topologii i rankingów uniwersytety zainwestowały duże środki w rozwój swoich marek.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921CC1">
        <w:rPr>
          <w:noProof/>
        </w:rPr>
        <w:t>(Finch i in., 2013, s. 38)</w:t>
      </w:r>
      <w:r w:rsidRPr="00233788">
        <w:fldChar w:fldCharType="end"/>
      </w:r>
    </w:p>
    <w:p w14:paraId="6F9F3B7B" w14:textId="77777777" w:rsidR="00881745" w:rsidRPr="00233788" w:rsidRDefault="00881745" w:rsidP="00881745">
      <w:r w:rsidRPr="00233788">
        <w:t>cechy w największym stopniu wpływające na zatrudnienie to głównie umiejętności miękkie (słuchanie, profesjonalizm, umiejętności interpersonalne), ale też umiejętność rozwiązywania proble</w:t>
      </w:r>
      <w:r w:rsidRPr="00233788">
        <w:lastRenderedPageBreak/>
        <w:t xml:space="preserve">mów. Dodatkowo zauważalny związek pomiędzy doświadczeniem zawodowym zdobytym na studiach, a zatrudnialnością.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4AB9D8B7" w14:textId="77777777" w:rsidR="00881745" w:rsidRPr="00233788" w:rsidRDefault="00881745" w:rsidP="00881745">
      <w:r w:rsidRPr="00233788">
        <w:t xml:space="preserve">pomimo tego, że instytucje starają się wzmocnić swoje marki, to istotny wpływ na ich reputację/prestiż ma przynależność do określonych grup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56BBC835" w14:textId="77777777" w:rsidR="00881745" w:rsidRPr="00233788" w:rsidRDefault="00881745" w:rsidP="00881745">
      <w:r w:rsidRPr="00233788">
        <w:t xml:space="preserve">wiedza nie jest jedynie środkiem do osiągnięcia władzy i przewagi konkurencyjnej ale raczej źródłem zysków na współczesnych rynkach globalnych. Drahos i Braithwaite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7CFC9063" w14:textId="77777777" w:rsidR="00881745" w:rsidRDefault="00881745" w:rsidP="00881745"/>
    <w:p w14:paraId="003C1ED4" w14:textId="77777777" w:rsidR="00881745" w:rsidRPr="002362D2" w:rsidRDefault="00881745" w:rsidP="00881745">
      <w:pPr>
        <w:rPr>
          <w:highlight w:val="cyan"/>
        </w:rPr>
      </w:pPr>
      <w:r w:rsidRPr="002362D2">
        <w:rPr>
          <w:highlight w:val="cyan"/>
        </w:rPr>
        <w:t>Znaczenie interesariuszy w zrównoważonym rozwoju organizacji spowodowało zainteresowanie tym problemem zwolenników sformalizowanych systemów zarządzania. AccountAbility433 opracowała specjalną normę AA 1000 Zaangażowanie interesariuszy (na początku pilotażową)434. Celem tej normy miało być udzielenie organizacjom pomocy we włączaniu interesariuszy w przygotowanie i realizację odpowiedniej strategii ich zrównoważonego rozwoju, czyli w skutecznym zaangażowaniu interesariuszy w rozwiązywanie problemów operacyjnych i strategicznych poprawnego funkcjonowania organizacji oraz uzyskiwanie określonych pożądanych rezultatów.</w:t>
      </w:r>
    </w:p>
    <w:p w14:paraId="1D775E0B" w14:textId="77777777" w:rsidR="00881745" w:rsidRPr="002362D2" w:rsidRDefault="00881745" w:rsidP="00881745">
      <w:pPr>
        <w:rPr>
          <w:highlight w:val="cyan"/>
        </w:rPr>
      </w:pPr>
      <w:r w:rsidRPr="002362D2">
        <w:rPr>
          <w:highlight w:val="cyan"/>
          <w:vertAlign w:val="superscript"/>
        </w:rPr>
        <w:t>433</w:t>
      </w:r>
      <w:r w:rsidRPr="002362D2">
        <w:rPr>
          <w:highlight w:val="cyan"/>
        </w:rPr>
        <w:t xml:space="preserve"> AccountAbility jest czołowym w skali światowej think tankiem i agencją konsultingową dostarczającą innowacyjnych rozwiązań w obszarze społecznej odpowiedzialności, przyczyniających się do osiągnięcia zrównoważonego rozwoju. </w:t>
      </w:r>
    </w:p>
    <w:p w14:paraId="075F9A3A" w14:textId="77777777" w:rsidR="00881745" w:rsidRDefault="00881745" w:rsidP="00881745">
      <w:r w:rsidRPr="002362D2">
        <w:rPr>
          <w:highlight w:val="cyan"/>
          <w:vertAlign w:val="superscript"/>
        </w:rPr>
        <w:t>434</w:t>
      </w:r>
      <w:r w:rsidRPr="002362D2">
        <w:rPr>
          <w:highlight w:val="cyan"/>
        </w:rPr>
        <w:t xml:space="preserve"> AA 1000SES (Stakeholder Engagement Standard) – Zaangażowanie interesariuszy, zasady pilotażowe, http://www.accountability.org/ images/content/3/6/362/AA1000SES.PDF (odczyt: 15.02.2019)</w:t>
      </w:r>
      <w:r>
        <w:t xml:space="preserve"> </w:t>
      </w:r>
      <w:r>
        <w:fldChar w:fldCharType="begin" w:fldLock="1"/>
      </w:r>
      <w: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fldChar w:fldCharType="separate"/>
      </w:r>
      <w:r w:rsidRPr="00921CC1">
        <w:rPr>
          <w:noProof/>
        </w:rPr>
        <w:t>(Wawak, 2019, s. 233)</w:t>
      </w:r>
      <w:r>
        <w:fldChar w:fldCharType="end"/>
      </w:r>
    </w:p>
    <w:p w14:paraId="79AC56D8" w14:textId="77777777" w:rsidR="00881745" w:rsidRPr="00233788" w:rsidRDefault="00881745" w:rsidP="00881745">
      <w:r w:rsidRPr="00CC2D85">
        <w:rPr>
          <w:highlight w:val="cyan"/>
        </w:rPr>
        <w:t xml:space="preserve">Tabela 3. Stopnie zaangażowania i odpowiadające im metody zaangażowania interesariuszy Stopień zaangażowania Metody zaangażowania Zaangażowanie Ograniczone zaangażowanie dwustronne: organizacja stawia pytania, interesariusze odpowiadają • sondaże, • grupy dyskusyjne, • spotkania z wybranymi interesariuszami, • spotkania zbiorowe, • warsztaty, • narzędzia do wyrażania opinii w internecie, • komitety doradcze Negocjacje • zbiorowe negocjacje z pracownikami za pośrednictwem związków zawodowych Udział Zaangażowanie dwu- lub wielostronne: strony poznają się nawzajem, ale interesariusze i organizacja działają niezależnie • zrzeszenia interesariuszy, • rady doradcze, • procedury budowania konsensusu, • uczestnictwo w procesie decyzyjnym, • grupy dyskusyjne, • narzędzia do wyrażania opinii w internecie Współpraca Zaangażowanie dwu lub wielostronne: wspólna nauka, podejmowanie decyzji i działanie • wspólne projekty, • wspólne przedsięwzięcia, • spółki, • inicjatywy z udziałem wielu interesariuszy Zarządzenie Nowe formy odpowiedzialności społecznej, proces decyzyjny powierzony interesariuszom, interesariusze odgrywają rolę w zarządzaniu </w:t>
      </w:r>
      <w:r w:rsidRPr="00CC2D85">
        <w:rPr>
          <w:highlight w:val="cyan"/>
        </w:rPr>
        <w:lastRenderedPageBreak/>
        <w:t>organizacją • zintegrowanie interesariuszy w zarządzaniu, strategii i kierownictwie operacyjnym organizacji Źródło: Standardy AA 1000SES, Procedura zaangażowania, http://ecodialog.pl/sites/default/fi les/ AA1000SES_pl pdf (odczyt: 11.08.2014).</w:t>
      </w:r>
      <w:r>
        <w:t xml:space="preserve"> </w:t>
      </w:r>
      <w:r>
        <w:fldChar w:fldCharType="begin" w:fldLock="1"/>
      </w:r>
      <w: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wyższych","type":"book"},"locator":"240","uris":["http://www.mendeley.com/documents/?uuid=1a4ea79e-2408-44b2-b3f5-700e4b05cbe6"]}],"mendeley":{"formattedCitation":"(Wawak, 2019, s. 240)","plainTextFormattedCitation":"(Wawak, 2019, s. 240)","previouslyFormattedCitation":"(Wawak, 2019, s. 240)"},"properties":{"noteIndex":0},"schema":"https://github.com/citation-style-language/schema/raw/master/csl-citation.json"}</w:instrText>
      </w:r>
      <w:r>
        <w:fldChar w:fldCharType="separate"/>
      </w:r>
      <w:r w:rsidRPr="00921CC1">
        <w:rPr>
          <w:noProof/>
        </w:rPr>
        <w:t>(Wawak, 2019, s. 240)</w:t>
      </w:r>
      <w:r>
        <w:fldChar w:fldCharType="end"/>
      </w:r>
    </w:p>
    <w:p w14:paraId="638C8A03" w14:textId="77777777" w:rsidR="00881745" w:rsidRPr="00233788" w:rsidRDefault="00881745" w:rsidP="00881745"/>
    <w:p w14:paraId="21978483" w14:textId="77777777" w:rsidR="00881745" w:rsidRPr="00233788" w:rsidRDefault="00881745" w:rsidP="00881745">
      <w:r w:rsidRPr="00233788">
        <w:t xml:space="preserve">interesariusze uczelni wg Kwieka: „rząd i zewnętrzni interesariusze, władze uczelni, kierownictwo zakładu/katedry, rada wydziału/instytutu, pracownicy akademiccy, studenci”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Pr="00921CC1">
        <w:rPr>
          <w:noProof/>
        </w:rPr>
        <w:t>(Kwiek, 2015, s. 282)</w:t>
      </w:r>
      <w:r w:rsidRPr="00233788">
        <w:fldChar w:fldCharType="end"/>
      </w:r>
    </w:p>
    <w:p w14:paraId="493B6CC0" w14:textId="77777777" w:rsidR="00881745" w:rsidRPr="00233788" w:rsidRDefault="00881745" w:rsidP="00881745">
      <w:pPr>
        <w:pStyle w:val="Nagwek3"/>
      </w:pPr>
      <w:r>
        <w:t>Rola interesariuszy w procesach zarządczych uczelni</w:t>
      </w:r>
      <w:bookmarkEnd w:id="317"/>
      <w:r>
        <w:t xml:space="preserve"> w kontekście zarządzania jakością</w:t>
      </w:r>
    </w:p>
    <w:p w14:paraId="07C7E57C" w14:textId="77777777" w:rsidR="00881745" w:rsidRDefault="00881745" w:rsidP="00881745"/>
    <w:p w14:paraId="62838F9D" w14:textId="77777777" w:rsidR="00881745" w:rsidRPr="00881745" w:rsidRDefault="00881745" w:rsidP="00881745"/>
    <w:p w14:paraId="1ABB7075" w14:textId="25E87956" w:rsidR="00881745" w:rsidRPr="008F05F2" w:rsidRDefault="00881745" w:rsidP="00881745">
      <w:r w:rsidRPr="005433CB">
        <w:rPr>
          <w:lang w:val="en-GB"/>
        </w:rPr>
        <w:t>This study showed that the standard ISO 9001 is much more comprehensive and detailed than the ESG</w:t>
      </w:r>
      <w:r>
        <w:rPr>
          <w:lang w:val="en-GB"/>
        </w:rPr>
        <w:t xml:space="preserve"> </w:t>
      </w:r>
      <w:r w:rsidRPr="005433CB">
        <w:rPr>
          <w:lang w:val="en-GB"/>
        </w:rPr>
        <w:t>2015 regarding the stakeholders.</w:t>
      </w:r>
      <w:r>
        <w:rPr>
          <w:lang w:val="en-GB"/>
        </w:rPr>
        <w:t xml:space="preserve"> </w:t>
      </w:r>
      <w:r>
        <w:rPr>
          <w:lang w:val="en-GB"/>
        </w:rPr>
        <w:fldChar w:fldCharType="begin" w:fldLock="1"/>
      </w:r>
      <w:r>
        <w:rPr>
          <w:lang w:val="en-GB"/>
        </w:rPr>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Pr>
          <w:lang w:val="en-GB"/>
        </w:rPr>
        <w:fldChar w:fldCharType="separate"/>
      </w:r>
      <w:r w:rsidRPr="00921CC1">
        <w:rPr>
          <w:noProof/>
        </w:rPr>
        <w:t>(Alkabbanie, 2020)</w:t>
      </w:r>
      <w:r>
        <w:rPr>
          <w:lang w:val="en-GB"/>
        </w:rPr>
        <w:fldChar w:fldCharType="end"/>
      </w:r>
      <w:r w:rsidRPr="008F05F2">
        <w:cr/>
      </w:r>
    </w:p>
    <w:p w14:paraId="23D60B01" w14:textId="77777777" w:rsidR="00881745" w:rsidRDefault="00881745" w:rsidP="00881745"/>
    <w:p w14:paraId="6570D850" w14:textId="796D9339" w:rsidR="00881745" w:rsidRPr="00233788" w:rsidRDefault="00881745" w:rsidP="00881745">
      <w:pPr>
        <w:pStyle w:val="Tytutabeli"/>
        <w:rPr>
          <w:color w:val="FF0000"/>
        </w:rPr>
      </w:pPr>
      <w:bookmarkStart w:id="321" w:name="_Ref134898257"/>
      <w:bookmarkStart w:id="322"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DE34CF">
        <w:rPr>
          <w:noProof/>
          <w:color w:val="FF0000"/>
        </w:rPr>
        <w:t>51</w:t>
      </w:r>
      <w:r>
        <w:rPr>
          <w:color w:val="FF0000"/>
        </w:rPr>
        <w:fldChar w:fldCharType="end"/>
      </w:r>
      <w:bookmarkEnd w:id="321"/>
      <w:r w:rsidRPr="00233788">
        <w:rPr>
          <w:color w:val="FF0000"/>
        </w:rPr>
        <w:t xml:space="preserve"> Relacje między wymaganiami dla wewnętrznych systemów zapewniania jakości kształcenia określonymi w statucie PKA, a standardami ESG (ENQA).</w:t>
      </w:r>
      <w:bookmarkEnd w:id="322"/>
    </w:p>
    <w:tbl>
      <w:tblPr>
        <w:tblStyle w:val="Tabela-Siatka"/>
        <w:tblW w:w="9072" w:type="dxa"/>
        <w:tblLook w:val="04A0" w:firstRow="1" w:lastRow="0" w:firstColumn="1" w:lastColumn="0" w:noHBand="0" w:noVBand="1"/>
      </w:tblPr>
      <w:tblGrid>
        <w:gridCol w:w="3025"/>
        <w:gridCol w:w="3015"/>
        <w:gridCol w:w="3032"/>
      </w:tblGrid>
      <w:tr w:rsidR="00881745" w:rsidRPr="00233788" w14:paraId="58ADF3A4" w14:textId="77777777" w:rsidTr="00945E0C">
        <w:trPr>
          <w:cantSplit/>
          <w:tblHeader/>
        </w:trPr>
        <w:tc>
          <w:tcPr>
            <w:tcW w:w="3025" w:type="dxa"/>
          </w:tcPr>
          <w:p w14:paraId="352762AF" w14:textId="77777777" w:rsidR="00881745" w:rsidRPr="00233788" w:rsidRDefault="00881745" w:rsidP="00945E0C">
            <w:pPr>
              <w:rPr>
                <w:b/>
                <w:color w:val="FF0000"/>
                <w:sz w:val="20"/>
                <w:lang w:val="pl-PL"/>
              </w:rPr>
            </w:pPr>
            <w:r w:rsidRPr="00233788">
              <w:rPr>
                <w:b/>
                <w:color w:val="FF0000"/>
                <w:sz w:val="20"/>
                <w:lang w:val="pl-PL"/>
              </w:rPr>
              <w:t>Statut PKA</w:t>
            </w:r>
          </w:p>
        </w:tc>
        <w:tc>
          <w:tcPr>
            <w:tcW w:w="3015" w:type="dxa"/>
          </w:tcPr>
          <w:p w14:paraId="4301A373" w14:textId="77777777" w:rsidR="00881745" w:rsidRPr="00233788" w:rsidRDefault="00881745" w:rsidP="00945E0C">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30E83E62" w14:textId="77777777" w:rsidR="00881745" w:rsidRPr="00233788" w:rsidRDefault="00881745" w:rsidP="00945E0C">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81745" w:rsidRPr="00233788" w14:paraId="0D724655" w14:textId="77777777" w:rsidTr="00945E0C">
        <w:trPr>
          <w:cantSplit/>
        </w:trPr>
        <w:tc>
          <w:tcPr>
            <w:tcW w:w="3025" w:type="dxa"/>
          </w:tcPr>
          <w:p w14:paraId="2468C3B4" w14:textId="77777777" w:rsidR="00881745" w:rsidRPr="00233788" w:rsidRDefault="00881745" w:rsidP="00945E0C">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6228A429" w14:textId="77777777" w:rsidR="00881745" w:rsidRPr="00233788" w:rsidRDefault="00881745" w:rsidP="00945E0C">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4C2E9595" w14:textId="77777777" w:rsidR="00881745" w:rsidRPr="00233788" w:rsidRDefault="00881745" w:rsidP="00945E0C">
            <w:pPr>
              <w:rPr>
                <w:color w:val="FF0000"/>
                <w:sz w:val="20"/>
                <w:lang w:val="pl-PL"/>
              </w:rPr>
            </w:pPr>
            <w:r w:rsidRPr="00233788">
              <w:rPr>
                <w:color w:val="FF0000"/>
                <w:sz w:val="20"/>
                <w:lang w:val="pl-PL"/>
              </w:rPr>
              <w:t>Statut PKA: wskazano pracowników, trzy grupy studentów oraz ogólnie interesariuszy zewnętrznych.</w:t>
            </w:r>
          </w:p>
          <w:p w14:paraId="322D430E" w14:textId="77777777" w:rsidR="00881745" w:rsidRPr="00233788" w:rsidRDefault="00881745" w:rsidP="00945E0C">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81745" w:rsidRPr="00233788" w14:paraId="1850CBE9" w14:textId="77777777" w:rsidTr="00945E0C">
        <w:trPr>
          <w:cantSplit/>
        </w:trPr>
        <w:tc>
          <w:tcPr>
            <w:tcW w:w="3025" w:type="dxa"/>
          </w:tcPr>
          <w:p w14:paraId="7400E0F9" w14:textId="77777777" w:rsidR="00881745" w:rsidRPr="00233788" w:rsidRDefault="00881745" w:rsidP="00945E0C">
            <w:pPr>
              <w:rPr>
                <w:color w:val="FF0000"/>
                <w:sz w:val="20"/>
                <w:lang w:val="pl-PL"/>
              </w:rPr>
            </w:pPr>
            <w:r w:rsidRPr="00233788">
              <w:rPr>
                <w:color w:val="FF0000"/>
                <w:sz w:val="20"/>
                <w:lang w:val="pl-PL"/>
              </w:rPr>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60C3B634" w14:textId="77777777" w:rsidR="00881745" w:rsidRPr="00233788" w:rsidRDefault="00881745" w:rsidP="00945E0C">
            <w:pPr>
              <w:rPr>
                <w:color w:val="FF0000"/>
                <w:sz w:val="20"/>
                <w:lang w:val="pl-PL"/>
              </w:rPr>
            </w:pPr>
            <w:r w:rsidRPr="00233788">
              <w:rPr>
                <w:color w:val="FF0000"/>
                <w:sz w:val="20"/>
                <w:lang w:val="pl-PL"/>
              </w:rPr>
              <w:t xml:space="preserve">Brak tak obszernie sformułowanej zasady. Nawiązanie w punkcie: </w:t>
            </w:r>
          </w:p>
          <w:p w14:paraId="4F31CB92" w14:textId="77777777" w:rsidR="00881745" w:rsidRPr="00233788" w:rsidRDefault="00881745" w:rsidP="00945E0C">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445B8258" w14:textId="77777777" w:rsidR="00881745" w:rsidRPr="00233788" w:rsidRDefault="00881745" w:rsidP="00945E0C">
            <w:pPr>
              <w:rPr>
                <w:color w:val="FF0000"/>
                <w:sz w:val="20"/>
                <w:lang w:val="pl-PL"/>
              </w:rPr>
            </w:pPr>
            <w:r w:rsidRPr="00233788">
              <w:rPr>
                <w:color w:val="FF0000"/>
                <w:sz w:val="20"/>
                <w:lang w:val="pl-PL"/>
              </w:rPr>
              <w:t>Różnica wynika z różnych form sformułowania standardów:</w:t>
            </w:r>
          </w:p>
          <w:p w14:paraId="05A44FCD" w14:textId="77777777" w:rsidR="00881745" w:rsidRPr="00233788" w:rsidRDefault="00881745" w:rsidP="00945E0C">
            <w:pPr>
              <w:rPr>
                <w:color w:val="FF0000"/>
                <w:sz w:val="20"/>
                <w:lang w:val="pl-PL"/>
              </w:rPr>
            </w:pPr>
            <w:r w:rsidRPr="00233788">
              <w:rPr>
                <w:color w:val="FF0000"/>
                <w:sz w:val="20"/>
                <w:lang w:val="pl-PL"/>
              </w:rPr>
              <w:t>PKA – 2 punkty, z których drugi jest bardzo obszerny z podpunktami</w:t>
            </w:r>
          </w:p>
          <w:p w14:paraId="0B96192F" w14:textId="77777777" w:rsidR="00881745" w:rsidRPr="00233788" w:rsidRDefault="00881745" w:rsidP="00945E0C">
            <w:pPr>
              <w:rPr>
                <w:color w:val="FF0000"/>
                <w:sz w:val="20"/>
                <w:lang w:val="pl-PL"/>
              </w:rPr>
            </w:pPr>
            <w:r w:rsidRPr="00233788">
              <w:rPr>
                <w:color w:val="FF0000"/>
                <w:sz w:val="20"/>
                <w:lang w:val="pl-PL"/>
              </w:rPr>
              <w:t>ENQA – 7 równorzędnych zasad</w:t>
            </w:r>
          </w:p>
        </w:tc>
      </w:tr>
      <w:tr w:rsidR="00881745" w:rsidRPr="00233788" w14:paraId="4B7BD00B" w14:textId="77777777" w:rsidTr="00945E0C">
        <w:trPr>
          <w:cantSplit/>
        </w:trPr>
        <w:tc>
          <w:tcPr>
            <w:tcW w:w="3025" w:type="dxa"/>
          </w:tcPr>
          <w:p w14:paraId="6EAB6715" w14:textId="77777777" w:rsidR="00881745" w:rsidRPr="00233788" w:rsidRDefault="00881745" w:rsidP="00945E0C">
            <w:pPr>
              <w:rPr>
                <w:color w:val="FF0000"/>
                <w:sz w:val="20"/>
                <w:lang w:val="pl-PL"/>
              </w:rPr>
            </w:pPr>
            <w:r w:rsidRPr="00233788">
              <w:rPr>
                <w:color w:val="FF0000"/>
                <w:sz w:val="20"/>
                <w:lang w:val="pl-PL"/>
              </w:rPr>
              <w:lastRenderedPageBreak/>
              <w:t xml:space="preserve">2a) </w:t>
            </w:r>
            <w:r w:rsidRPr="00233788">
              <w:rPr>
                <w:i/>
                <w:color w:val="FF0000"/>
                <w:sz w:val="20"/>
                <w:lang w:val="pl-PL"/>
              </w:rPr>
              <w:t>ocenę stopnia realizacji efektów kształcenia, zdefiniowanych dla prowadzonych przez jednostkę studiów</w:t>
            </w:r>
          </w:p>
        </w:tc>
        <w:tc>
          <w:tcPr>
            <w:tcW w:w="3015" w:type="dxa"/>
          </w:tcPr>
          <w:p w14:paraId="409E8EBC" w14:textId="77777777" w:rsidR="00881745" w:rsidRPr="00233788" w:rsidRDefault="00881745" w:rsidP="00945E0C">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DD690C0" w14:textId="77777777" w:rsidR="00881745" w:rsidRPr="00233788" w:rsidRDefault="00881745" w:rsidP="00945E0C">
            <w:pPr>
              <w:rPr>
                <w:color w:val="FF0000"/>
                <w:sz w:val="20"/>
                <w:lang w:val="pl-PL"/>
              </w:rPr>
            </w:pPr>
            <w:r w:rsidRPr="00233788">
              <w:rPr>
                <w:color w:val="FF0000"/>
                <w:sz w:val="20"/>
                <w:lang w:val="pl-PL"/>
              </w:rPr>
              <w:t>ENQA określa procesy zarządcze w zakresie efektów kształcenia znacznie szerzej</w:t>
            </w:r>
          </w:p>
        </w:tc>
      </w:tr>
      <w:tr w:rsidR="00881745" w:rsidRPr="00233788" w14:paraId="103186DC" w14:textId="77777777" w:rsidTr="00945E0C">
        <w:trPr>
          <w:cantSplit/>
        </w:trPr>
        <w:tc>
          <w:tcPr>
            <w:tcW w:w="3025" w:type="dxa"/>
          </w:tcPr>
          <w:p w14:paraId="67E91BF9" w14:textId="77777777" w:rsidR="00881745" w:rsidRPr="00233788" w:rsidRDefault="00881745" w:rsidP="00945E0C">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4E30176" w14:textId="77777777" w:rsidR="00881745" w:rsidRPr="00233788" w:rsidRDefault="00881745" w:rsidP="00945E0C">
            <w:pPr>
              <w:rPr>
                <w:i/>
                <w:color w:val="FF0000"/>
                <w:sz w:val="20"/>
                <w:lang w:val="pl-PL"/>
              </w:rPr>
            </w:pPr>
            <w:r w:rsidRPr="00233788">
              <w:rPr>
                <w:i/>
                <w:color w:val="FF0000"/>
                <w:sz w:val="20"/>
                <w:lang w:val="pl-PL"/>
              </w:rPr>
              <w:t>1.1 (..) powinny również przewidywać określone funkcje dla studentów oraz pozostałych interesariuszy</w:t>
            </w:r>
          </w:p>
          <w:p w14:paraId="43BBFC2F" w14:textId="77777777" w:rsidR="00881745" w:rsidRPr="00233788" w:rsidRDefault="00881745" w:rsidP="00945E0C">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1DC67BB5" w14:textId="77777777" w:rsidR="00881745" w:rsidRPr="00233788" w:rsidRDefault="00881745" w:rsidP="00945E0C">
            <w:pPr>
              <w:rPr>
                <w:color w:val="FF0000"/>
                <w:sz w:val="20"/>
                <w:lang w:val="pl-PL"/>
              </w:rPr>
            </w:pPr>
            <w:r w:rsidRPr="00233788">
              <w:rPr>
                <w:color w:val="FF0000"/>
                <w:sz w:val="20"/>
                <w:lang w:val="pl-PL"/>
              </w:rPr>
              <w:t xml:space="preserve">PKA wymienia pracodawców jako ważną grupę interesariuszy. </w:t>
            </w:r>
          </w:p>
          <w:p w14:paraId="6284800E" w14:textId="77777777" w:rsidR="00881745" w:rsidRPr="00233788" w:rsidRDefault="00881745" w:rsidP="00945E0C">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81745" w:rsidRPr="00233788" w14:paraId="62B87A79" w14:textId="77777777" w:rsidTr="00945E0C">
        <w:trPr>
          <w:cantSplit/>
        </w:trPr>
        <w:tc>
          <w:tcPr>
            <w:tcW w:w="3025" w:type="dxa"/>
          </w:tcPr>
          <w:p w14:paraId="570F5D5E" w14:textId="77777777" w:rsidR="00881745" w:rsidRPr="00233788" w:rsidRDefault="00881745" w:rsidP="00945E0C">
            <w:pPr>
              <w:rPr>
                <w:color w:val="FF0000"/>
                <w:sz w:val="20"/>
                <w:lang w:val="pl-PL"/>
              </w:rPr>
            </w:pPr>
            <w:r w:rsidRPr="00233788">
              <w:rPr>
                <w:color w:val="FF0000"/>
                <w:sz w:val="20"/>
                <w:lang w:val="pl-PL"/>
              </w:rPr>
              <w:t xml:space="preserve">2c) </w:t>
            </w:r>
            <w:r w:rsidRPr="00233788">
              <w:rPr>
                <w:i/>
                <w:color w:val="FF0000"/>
                <w:sz w:val="20"/>
                <w:lang w:val="pl-PL"/>
              </w:rPr>
              <w:t>monitorowanie losów absolwentów w celu oceny efektów kształcenia na rynku pracy</w:t>
            </w:r>
          </w:p>
        </w:tc>
        <w:tc>
          <w:tcPr>
            <w:tcW w:w="3015" w:type="dxa"/>
          </w:tcPr>
          <w:p w14:paraId="037DC8E0" w14:textId="77777777" w:rsidR="00881745" w:rsidRPr="00233788" w:rsidRDefault="00881745" w:rsidP="00945E0C">
            <w:pPr>
              <w:rPr>
                <w:color w:val="FF0000"/>
                <w:sz w:val="20"/>
                <w:lang w:val="pl-PL"/>
              </w:rPr>
            </w:pPr>
            <w:r w:rsidRPr="00233788">
              <w:rPr>
                <w:color w:val="FF0000"/>
                <w:sz w:val="20"/>
                <w:lang w:val="pl-PL"/>
              </w:rPr>
              <w:t>Brak ścisłego powiązania. Najbliższe:</w:t>
            </w:r>
          </w:p>
          <w:p w14:paraId="0B8FF82B" w14:textId="77777777" w:rsidR="00881745" w:rsidRPr="00233788" w:rsidRDefault="00881745" w:rsidP="00945E0C">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D304557" w14:textId="77777777" w:rsidR="00881745" w:rsidRPr="00233788" w:rsidRDefault="00881745" w:rsidP="00945E0C">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FE0EB88" w14:textId="77777777" w:rsidR="00881745" w:rsidRPr="00233788" w:rsidRDefault="00881745" w:rsidP="00945E0C">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81745" w:rsidRPr="00233788" w14:paraId="5414E0AD" w14:textId="77777777" w:rsidTr="00945E0C">
        <w:trPr>
          <w:cantSplit/>
        </w:trPr>
        <w:tc>
          <w:tcPr>
            <w:tcW w:w="3025" w:type="dxa"/>
          </w:tcPr>
          <w:p w14:paraId="5A3F6B64" w14:textId="77777777" w:rsidR="00881745" w:rsidRPr="00233788" w:rsidRDefault="00881745" w:rsidP="00945E0C">
            <w:pPr>
              <w:rPr>
                <w:color w:val="FF0000"/>
                <w:sz w:val="20"/>
                <w:lang w:val="pl-PL"/>
              </w:rPr>
            </w:pPr>
            <w:r w:rsidRPr="00233788">
              <w:rPr>
                <w:color w:val="FF0000"/>
                <w:sz w:val="20"/>
                <w:lang w:val="pl-PL"/>
              </w:rPr>
              <w:t xml:space="preserve">2d) </w:t>
            </w:r>
            <w:r w:rsidRPr="00233788">
              <w:rPr>
                <w:i/>
                <w:color w:val="FF0000"/>
                <w:sz w:val="20"/>
                <w:lang w:val="pl-PL"/>
              </w:rPr>
              <w:t>monitorowanie i okresowe przeglądy programów kształcenia</w:t>
            </w:r>
          </w:p>
        </w:tc>
        <w:tc>
          <w:tcPr>
            <w:tcW w:w="3015" w:type="dxa"/>
          </w:tcPr>
          <w:p w14:paraId="4E07C9B2" w14:textId="77777777" w:rsidR="00881745" w:rsidRPr="00233788" w:rsidRDefault="00881745" w:rsidP="00945E0C">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BD1A0DC" w14:textId="77777777" w:rsidR="00881745" w:rsidRPr="00233788" w:rsidRDefault="00881745" w:rsidP="00945E0C">
            <w:pPr>
              <w:rPr>
                <w:color w:val="FF0000"/>
                <w:sz w:val="20"/>
                <w:lang w:val="pl-PL"/>
              </w:rPr>
            </w:pPr>
            <w:r w:rsidRPr="00233788">
              <w:rPr>
                <w:color w:val="FF0000"/>
                <w:sz w:val="20"/>
                <w:lang w:val="pl-PL"/>
              </w:rPr>
              <w:t>PKA wymienia bardziej szczegółowo niż ENQA metody zarzadzania programami nauczania.</w:t>
            </w:r>
          </w:p>
        </w:tc>
      </w:tr>
      <w:tr w:rsidR="00881745" w:rsidRPr="00233788" w14:paraId="70C163DC" w14:textId="77777777" w:rsidTr="00945E0C">
        <w:trPr>
          <w:cantSplit/>
        </w:trPr>
        <w:tc>
          <w:tcPr>
            <w:tcW w:w="3025" w:type="dxa"/>
          </w:tcPr>
          <w:p w14:paraId="3FFC3500" w14:textId="77777777" w:rsidR="00881745" w:rsidRPr="00233788" w:rsidRDefault="00881745" w:rsidP="00945E0C">
            <w:pPr>
              <w:rPr>
                <w:color w:val="FF0000"/>
                <w:sz w:val="20"/>
                <w:lang w:val="pl-PL"/>
              </w:rPr>
            </w:pPr>
            <w:r w:rsidRPr="00233788">
              <w:rPr>
                <w:color w:val="FF0000"/>
                <w:sz w:val="20"/>
                <w:lang w:val="pl-PL"/>
              </w:rPr>
              <w:lastRenderedPageBreak/>
              <w:t xml:space="preserve">2e) </w:t>
            </w:r>
            <w:r w:rsidRPr="00233788">
              <w:rPr>
                <w:i/>
                <w:color w:val="FF0000"/>
                <w:sz w:val="20"/>
                <w:lang w:val="pl-PL"/>
              </w:rPr>
              <w:t>ocenę zasad oceniania studentów, doktorantów i słuchaczy oraz weryfikację efektów ich kształcenia</w:t>
            </w:r>
          </w:p>
        </w:tc>
        <w:tc>
          <w:tcPr>
            <w:tcW w:w="3015" w:type="dxa"/>
          </w:tcPr>
          <w:p w14:paraId="498A06E8" w14:textId="77777777" w:rsidR="00881745" w:rsidRPr="00233788" w:rsidRDefault="00881745" w:rsidP="00945E0C">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4F37DE2D" w14:textId="77777777" w:rsidR="00881745" w:rsidRPr="00233788" w:rsidRDefault="00881745" w:rsidP="00945E0C">
            <w:pPr>
              <w:rPr>
                <w:color w:val="FF0000"/>
                <w:sz w:val="20"/>
                <w:lang w:val="pl-PL"/>
              </w:rPr>
            </w:pPr>
            <w:r w:rsidRPr="00233788">
              <w:rPr>
                <w:color w:val="FF0000"/>
                <w:sz w:val="20"/>
                <w:lang w:val="pl-PL"/>
              </w:rPr>
              <w:t>ENQA określa kryteria dla zasad oceniania studentów.</w:t>
            </w:r>
          </w:p>
          <w:p w14:paraId="2D5353C4" w14:textId="77777777" w:rsidR="00881745" w:rsidRPr="00233788" w:rsidRDefault="00881745" w:rsidP="00945E0C">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81745" w:rsidRPr="00233788" w14:paraId="4B097663" w14:textId="77777777" w:rsidTr="00945E0C">
        <w:trPr>
          <w:cantSplit/>
        </w:trPr>
        <w:tc>
          <w:tcPr>
            <w:tcW w:w="3025" w:type="dxa"/>
            <w:vAlign w:val="center"/>
          </w:tcPr>
          <w:p w14:paraId="4620F113" w14:textId="77777777" w:rsidR="00881745" w:rsidRPr="00233788" w:rsidRDefault="00881745" w:rsidP="00945E0C">
            <w:pPr>
              <w:rPr>
                <w:color w:val="FF0000"/>
                <w:sz w:val="20"/>
                <w:lang w:val="pl-PL"/>
              </w:rPr>
            </w:pPr>
            <w:r w:rsidRPr="00233788">
              <w:rPr>
                <w:color w:val="FF0000"/>
                <w:sz w:val="20"/>
                <w:lang w:val="pl-PL"/>
              </w:rPr>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78CD2D02" w14:textId="77777777" w:rsidR="00881745" w:rsidRPr="00233788" w:rsidRDefault="00881745" w:rsidP="00945E0C">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72448E06" w14:textId="77777777" w:rsidR="00881745" w:rsidRPr="00233788" w:rsidRDefault="00881745" w:rsidP="00945E0C">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81745" w:rsidRPr="00233788" w14:paraId="12674B65" w14:textId="77777777" w:rsidTr="00945E0C">
        <w:trPr>
          <w:cantSplit/>
        </w:trPr>
        <w:tc>
          <w:tcPr>
            <w:tcW w:w="3025" w:type="dxa"/>
          </w:tcPr>
          <w:p w14:paraId="450F97B2" w14:textId="77777777" w:rsidR="00881745" w:rsidRPr="00233788" w:rsidRDefault="00881745" w:rsidP="00945E0C">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023B5871" w14:textId="77777777" w:rsidR="00881745" w:rsidRPr="00233788" w:rsidRDefault="00881745" w:rsidP="00945E0C">
            <w:pPr>
              <w:rPr>
                <w:color w:val="FF0000"/>
                <w:sz w:val="20"/>
                <w:lang w:val="pl-PL"/>
              </w:rPr>
            </w:pPr>
            <w:r w:rsidRPr="00233788">
              <w:rPr>
                <w:color w:val="FF0000"/>
                <w:sz w:val="20"/>
                <w:lang w:val="pl-PL"/>
              </w:rPr>
              <w:t>Brak powiązania</w:t>
            </w:r>
          </w:p>
        </w:tc>
        <w:tc>
          <w:tcPr>
            <w:tcW w:w="3032" w:type="dxa"/>
          </w:tcPr>
          <w:p w14:paraId="39BC932F" w14:textId="77777777" w:rsidR="00881745" w:rsidRPr="00233788" w:rsidRDefault="00881745" w:rsidP="00945E0C">
            <w:pPr>
              <w:rPr>
                <w:color w:val="FF0000"/>
                <w:sz w:val="20"/>
                <w:lang w:val="pl-PL"/>
              </w:rPr>
            </w:pPr>
            <w:r w:rsidRPr="00233788">
              <w:rPr>
                <w:color w:val="FF0000"/>
                <w:sz w:val="20"/>
                <w:lang w:val="pl-PL"/>
              </w:rPr>
              <w:t>ENQA nie odnosi się do pojęcia poziomu naukowego.</w:t>
            </w:r>
          </w:p>
        </w:tc>
      </w:tr>
      <w:tr w:rsidR="00881745" w:rsidRPr="00233788" w14:paraId="3DDF8693" w14:textId="77777777" w:rsidTr="00945E0C">
        <w:trPr>
          <w:cantSplit/>
        </w:trPr>
        <w:tc>
          <w:tcPr>
            <w:tcW w:w="3025" w:type="dxa"/>
            <w:vAlign w:val="center"/>
          </w:tcPr>
          <w:p w14:paraId="1FC41997" w14:textId="77777777" w:rsidR="00881745" w:rsidRPr="00233788" w:rsidRDefault="00881745" w:rsidP="00945E0C">
            <w:pPr>
              <w:rPr>
                <w:color w:val="FF0000"/>
                <w:sz w:val="20"/>
                <w:lang w:val="pl-PL"/>
              </w:rPr>
            </w:pPr>
            <w:r w:rsidRPr="00233788">
              <w:rPr>
                <w:color w:val="FF0000"/>
                <w:sz w:val="20"/>
                <w:lang w:val="pl-PL"/>
              </w:rPr>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41167CAA" w14:textId="77777777" w:rsidR="00881745" w:rsidRPr="00233788" w:rsidRDefault="00881745" w:rsidP="00945E0C">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6B95230" w14:textId="77777777" w:rsidR="00881745" w:rsidRPr="00233788" w:rsidRDefault="00881745" w:rsidP="00945E0C">
            <w:pPr>
              <w:rPr>
                <w:color w:val="FF0000"/>
                <w:sz w:val="20"/>
                <w:lang w:val="pl-PL"/>
              </w:rPr>
            </w:pPr>
            <w:r w:rsidRPr="00233788">
              <w:rPr>
                <w:color w:val="FF0000"/>
                <w:sz w:val="20"/>
                <w:lang w:val="pl-PL"/>
              </w:rPr>
              <w:t>PKA postuluje ocenę sfery materialnej wspomagającej naukę studentów.</w:t>
            </w:r>
          </w:p>
          <w:p w14:paraId="5E92B967" w14:textId="77777777" w:rsidR="00881745" w:rsidRPr="00233788" w:rsidRDefault="00881745" w:rsidP="00945E0C">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81745" w:rsidRPr="00233788" w14:paraId="0894528B" w14:textId="77777777" w:rsidTr="00945E0C">
        <w:trPr>
          <w:cantSplit/>
        </w:trPr>
        <w:tc>
          <w:tcPr>
            <w:tcW w:w="3025" w:type="dxa"/>
          </w:tcPr>
          <w:p w14:paraId="433A8D4B" w14:textId="77777777" w:rsidR="00881745" w:rsidRPr="00233788" w:rsidRDefault="00881745" w:rsidP="00945E0C">
            <w:pPr>
              <w:rPr>
                <w:color w:val="FF0000"/>
                <w:sz w:val="20"/>
                <w:lang w:val="pl-PL"/>
              </w:rPr>
            </w:pPr>
            <w:r w:rsidRPr="00233788">
              <w:rPr>
                <w:color w:val="FF0000"/>
                <w:sz w:val="20"/>
                <w:lang w:val="pl-PL"/>
              </w:rPr>
              <w:lastRenderedPageBreak/>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384B528F" w14:textId="77777777" w:rsidR="00881745" w:rsidRPr="00233788" w:rsidRDefault="00881745" w:rsidP="00945E0C">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3CAB0966" w14:textId="77777777" w:rsidR="00881745" w:rsidRPr="00233788" w:rsidRDefault="00881745" w:rsidP="00945E0C">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81745" w:rsidRPr="00233788" w14:paraId="5D5A7F7D" w14:textId="77777777" w:rsidTr="00945E0C">
        <w:trPr>
          <w:cantSplit/>
        </w:trPr>
        <w:tc>
          <w:tcPr>
            <w:tcW w:w="3025" w:type="dxa"/>
          </w:tcPr>
          <w:p w14:paraId="3D2F52B9" w14:textId="77777777" w:rsidR="00881745" w:rsidRPr="00233788" w:rsidRDefault="00881745" w:rsidP="00945E0C">
            <w:pPr>
              <w:rPr>
                <w:color w:val="FF0000"/>
                <w:sz w:val="20"/>
                <w:lang w:val="pl-PL"/>
              </w:rPr>
            </w:pPr>
            <w:r w:rsidRPr="00233788">
              <w:rPr>
                <w:color w:val="FF0000"/>
                <w:sz w:val="20"/>
                <w:lang w:val="pl-PL"/>
              </w:rPr>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B854DD6" w14:textId="77777777" w:rsidR="00881745" w:rsidRPr="00233788" w:rsidRDefault="00881745" w:rsidP="00945E0C">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2407E149" w14:textId="77777777" w:rsidR="00881745" w:rsidRPr="00233788" w:rsidRDefault="00881745" w:rsidP="00945E0C">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73D9D3AC" w14:textId="77777777" w:rsidR="00881745" w:rsidRPr="00233788" w:rsidRDefault="00881745" w:rsidP="00881745">
      <w:pPr>
        <w:pStyle w:val="rdo"/>
      </w:pPr>
      <w:r w:rsidRPr="00233788">
        <w:rPr>
          <w:b/>
        </w:rPr>
        <w:t>Źródło:</w:t>
      </w:r>
      <w:r w:rsidRPr="00233788">
        <w:t xml:space="preserve"> opracowanie własne na podstawie [PKA, 2011], [ENQA, 2009], [Wiśniewska &amp; Grudowski, 2014]</w:t>
      </w:r>
    </w:p>
    <w:p w14:paraId="069A5198" w14:textId="77777777" w:rsidR="00881745" w:rsidRPr="00233788" w:rsidRDefault="00881745" w:rsidP="00881745">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6938DB1B" w14:textId="77777777" w:rsidR="00881745" w:rsidRPr="00233788" w:rsidRDefault="00881745" w:rsidP="00881745">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453A7F10" w14:textId="77777777" w:rsidR="00881745" w:rsidRPr="00233788" w:rsidRDefault="00881745" w:rsidP="00881745">
      <w:pPr>
        <w:rPr>
          <w:color w:val="FF0000"/>
        </w:rPr>
      </w:pPr>
      <w:r w:rsidRPr="00233788">
        <w:rPr>
          <w:color w:val="FF0000"/>
        </w:rPr>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702963FF" w14:textId="77777777" w:rsidR="00881745" w:rsidRPr="00233788" w:rsidRDefault="00881745" w:rsidP="00881745">
      <w:pPr>
        <w:rPr>
          <w:color w:val="FF0000"/>
        </w:rPr>
      </w:pPr>
      <w:r w:rsidRPr="00233788">
        <w:rPr>
          <w:color w:val="FF0000"/>
        </w:rPr>
        <w:t xml:space="preserve">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w:t>
      </w:r>
      <w:r w:rsidRPr="00233788">
        <w:rPr>
          <w:color w:val="FF0000"/>
        </w:rPr>
        <w:lastRenderedPageBreak/>
        <w:t>promowanie przez PKA podejścia skoncentrowanego raczej na biernej kontroli jakości , a nie doskonaleniu procesów projakościowych.</w:t>
      </w:r>
    </w:p>
    <w:p w14:paraId="7EEE3002" w14:textId="77777777" w:rsidR="00881745" w:rsidRPr="00233788" w:rsidRDefault="00881745" w:rsidP="00881745">
      <w:pPr>
        <w:rPr>
          <w:color w:val="FF0000"/>
        </w:rPr>
      </w:pPr>
      <w:r w:rsidRPr="00233788">
        <w:rPr>
          <w:color w:val="FF0000"/>
        </w:rPr>
        <w:t>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utrzymaniu stabilizacji i powtarzalności. W tym aspekcie właśnie tkwi różnica pomiędzy podejściem aktywnym (zarządzanie, ciągłe doskonalenie), a pasywnym (kontrola, zapewnienie jakości).</w:t>
      </w:r>
    </w:p>
    <w:p w14:paraId="12B4BF08" w14:textId="77777777" w:rsidR="00881745" w:rsidRDefault="00881745" w:rsidP="00881745">
      <w:pPr>
        <w:rPr>
          <w:color w:val="FF0000"/>
        </w:rPr>
      </w:pPr>
    </w:p>
    <w:p w14:paraId="3B114496" w14:textId="77777777" w:rsidR="00881745" w:rsidRDefault="00881745" w:rsidP="00881745"/>
    <w:p w14:paraId="20810E8D" w14:textId="77777777" w:rsidR="00881745" w:rsidRPr="008F05F2" w:rsidRDefault="00881745" w:rsidP="00881745"/>
    <w:p w14:paraId="12180BD2" w14:textId="77777777" w:rsidR="00881745" w:rsidRPr="008F05F2" w:rsidRDefault="00881745" w:rsidP="00881745"/>
    <w:p w14:paraId="3F8A2D8A" w14:textId="77777777" w:rsidR="00881745" w:rsidRPr="00233788" w:rsidRDefault="00881745" w:rsidP="00881745">
      <w:r w:rsidRPr="00233788">
        <w:t xml:space="preserve">Crossman &amp; Clarke: interesariusze uczelni: studenci, wydział, rząd i pracodawcy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921CC1">
        <w:rPr>
          <w:noProof/>
        </w:rPr>
        <w:t>(Finch i in., 2013, s. 40)</w:t>
      </w:r>
      <w:r w:rsidRPr="00233788">
        <w:fldChar w:fldCharType="end"/>
      </w:r>
    </w:p>
    <w:p w14:paraId="3301CE17" w14:textId="77777777" w:rsidR="00881745" w:rsidRPr="00233788" w:rsidRDefault="00881745" w:rsidP="00881745">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674C22B8" w14:textId="77777777" w:rsidR="00881745" w:rsidRPr="00233788" w:rsidRDefault="00881745" w:rsidP="00881745">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6EDCC8EE" w14:textId="77777777" w:rsidR="00881745" w:rsidRPr="00233788" w:rsidRDefault="00881745" w:rsidP="00881745">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2715355E" w14:textId="77777777" w:rsidR="00881745" w:rsidRPr="00233788" w:rsidRDefault="00881745" w:rsidP="00881745"/>
    <w:p w14:paraId="73AD27FE" w14:textId="77777777" w:rsidR="00881745" w:rsidRPr="00233788" w:rsidRDefault="00881745" w:rsidP="00881745">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p>
    <w:p w14:paraId="54E43B1A" w14:textId="77777777" w:rsidR="00881745" w:rsidRDefault="00881745" w:rsidP="00881745"/>
    <w:p w14:paraId="52BC29CA" w14:textId="77777777" w:rsidR="00881745" w:rsidRPr="00233788" w:rsidRDefault="00881745" w:rsidP="00881745">
      <w:pPr>
        <w:rPr>
          <w:color w:val="FF0000"/>
        </w:rPr>
      </w:pPr>
      <w:commentRangeStart w:id="323"/>
      <w:r w:rsidRPr="00233788">
        <w:rPr>
          <w:color w:val="FF0000"/>
        </w:rPr>
        <w:t xml:space="preserve">W odniesieniu do innych usług usługi edukacyjne odróżniają się od pozostałych specyficznym charakterem relacji między interesariuszami. Przede wszystkim warta podkreślenia jest specyfika </w:t>
      </w:r>
      <w:r w:rsidRPr="00233788">
        <w:rPr>
          <w:color w:val="FF0000"/>
        </w:rPr>
        <w:lastRenderedPageBreak/>
        <w:t>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323"/>
      <w:r w:rsidRPr="00233788">
        <w:rPr>
          <w:rStyle w:val="Odwoaniedokomentarza"/>
          <w:rFonts w:ascii="Times New Roman" w:eastAsia="Times New Roman" w:hAnsi="Times New Roman"/>
          <w:color w:val="FF0000"/>
          <w:szCs w:val="20"/>
          <w:lang w:eastAsia="pl-PL"/>
        </w:rPr>
        <w:commentReference w:id="323"/>
      </w:r>
    </w:p>
    <w:p w14:paraId="179BFFF4" w14:textId="77777777" w:rsidR="00881745" w:rsidRPr="00233788" w:rsidRDefault="00881745" w:rsidP="00881745">
      <w:pPr>
        <w:keepNext/>
        <w:rPr>
          <w:noProof/>
          <w:color w:val="FF0000"/>
          <w:lang w:eastAsia="pl-PL"/>
        </w:rPr>
      </w:pPr>
      <w:commentRangeStart w:id="324"/>
    </w:p>
    <w:p w14:paraId="56B6F7C0" w14:textId="77777777" w:rsidR="00881745" w:rsidRDefault="00881745" w:rsidP="00881745">
      <w:pPr>
        <w:keepNext/>
      </w:pPr>
      <w:r w:rsidRPr="00233788">
        <w:rPr>
          <w:noProof/>
          <w:color w:val="FF0000"/>
          <w:lang w:eastAsia="pl-PL"/>
        </w:rPr>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39">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444B5EDC" w14:textId="77777777" w:rsidR="00881745" w:rsidRDefault="00881745" w:rsidP="00881745">
      <w:pPr>
        <w:pStyle w:val="Rysunek"/>
      </w:pPr>
      <w:bookmarkStart w:id="325" w:name="_Toc149115669"/>
      <w:r>
        <w:t xml:space="preserve">Rysunek </w:t>
      </w:r>
      <w:fldSimple w:instr=" SEQ Rysunek \* ARABIC ">
        <w:r>
          <w:rPr>
            <w:noProof/>
          </w:rPr>
          <w:t>21</w:t>
        </w:r>
      </w:fldSimple>
      <w:r>
        <w:t xml:space="preserve"> </w:t>
      </w:r>
      <w:r w:rsidRPr="00986591">
        <w:t>Model relacji wybranych czynników jakości usług uczelni technicznych związanych z satysfakcją interesariuszy uczelni technicznej</w:t>
      </w:r>
      <w:bookmarkEnd w:id="325"/>
    </w:p>
    <w:p w14:paraId="1A82FD29" w14:textId="77777777" w:rsidR="00881745" w:rsidRPr="00233788" w:rsidRDefault="00881745" w:rsidP="00881745">
      <w:pPr>
        <w:pStyle w:val="rdo"/>
      </w:pPr>
      <w:r w:rsidRPr="00233788">
        <w:t>Źródło: opracowanie własne.</w:t>
      </w:r>
      <w:commentRangeEnd w:id="324"/>
      <w:r w:rsidRPr="00233788">
        <w:rPr>
          <w:rStyle w:val="Odwoaniedokomentarza"/>
          <w:rFonts w:ascii="Times New Roman" w:hAnsi="Times New Roman"/>
          <w:bCs w:val="0"/>
          <w:color w:val="FF0000"/>
          <w:szCs w:val="20"/>
          <w:lang w:eastAsia="pl-PL"/>
        </w:rPr>
        <w:commentReference w:id="324"/>
      </w:r>
    </w:p>
    <w:p w14:paraId="2E36BC34" w14:textId="77777777" w:rsidR="00881745" w:rsidRPr="00233788" w:rsidRDefault="00881745" w:rsidP="00881745">
      <w:pPr>
        <w:rPr>
          <w:color w:val="FF0000"/>
        </w:rPr>
      </w:pPr>
    </w:p>
    <w:p w14:paraId="04DED41C" w14:textId="77777777" w:rsidR="00881745" w:rsidRPr="00233788" w:rsidRDefault="00881745" w:rsidP="00881745">
      <w:pPr>
        <w:rPr>
          <w:color w:val="FF0000"/>
        </w:rPr>
      </w:pPr>
      <w:r w:rsidRPr="00233788">
        <w:rPr>
          <w:color w:val="FF0000"/>
        </w:rPr>
        <w:t>Do lepszej identyfikacji przyczyn satysfakcji poszczególnych grup interesariuszy należy zidentyfikować poziomy, na których realizowane są relacje z interesariuszami.</w:t>
      </w:r>
    </w:p>
    <w:p w14:paraId="737BF901" w14:textId="77777777" w:rsidR="00881745" w:rsidRPr="00233788" w:rsidRDefault="00881745" w:rsidP="00881745">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Pr="00233788">
        <w:t xml:space="preserve">Rysunek </w:t>
      </w:r>
      <w:r>
        <w:rPr>
          <w:noProof/>
        </w:rPr>
        <w:t>20</w:t>
      </w:r>
      <w:r>
        <w:rPr>
          <w:color w:val="FF0000"/>
        </w:rPr>
        <w:fldChar w:fldCharType="end"/>
      </w:r>
      <w:r>
        <w:rPr>
          <w:color w:val="FF0000"/>
        </w:rPr>
        <w:t>)</w:t>
      </w:r>
      <w:r w:rsidRPr="00233788">
        <w:rPr>
          <w:color w:val="FF0000"/>
        </w:rPr>
        <w:t>.</w:t>
      </w:r>
    </w:p>
    <w:p w14:paraId="760C9C76" w14:textId="77777777" w:rsidR="00881745" w:rsidRPr="00233788" w:rsidRDefault="00881745" w:rsidP="00881745">
      <w:pPr>
        <w:rPr>
          <w:color w:val="FF0000"/>
        </w:rPr>
      </w:pPr>
    </w:p>
    <w:p w14:paraId="5CDB59DF" w14:textId="77777777" w:rsidR="00881745" w:rsidRPr="00233788" w:rsidRDefault="00881745" w:rsidP="00881745">
      <w:pPr>
        <w:keepNext/>
        <w:ind w:firstLine="0"/>
        <w:rPr>
          <w:color w:val="FF0000"/>
        </w:rPr>
      </w:pPr>
      <w:commentRangeStart w:id="326"/>
      <w:r w:rsidRPr="00233788">
        <w:rPr>
          <w:noProof/>
          <w:color w:val="FF0000"/>
          <w:lang w:eastAsia="pl-PL"/>
        </w:rPr>
        <w:lastRenderedPageBreak/>
        <w:drawing>
          <wp:inline distT="0" distB="0" distL="0" distR="0" wp14:anchorId="6F854C8C" wp14:editId="67D68693">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40">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326"/>
      <w:r w:rsidRPr="00233788">
        <w:rPr>
          <w:rStyle w:val="Odwoaniedokomentarza"/>
          <w:rFonts w:ascii="Times New Roman" w:eastAsia="Times New Roman" w:hAnsi="Times New Roman"/>
          <w:color w:val="FF0000"/>
          <w:szCs w:val="20"/>
          <w:lang w:eastAsia="pl-PL"/>
        </w:rPr>
        <w:commentReference w:id="326"/>
      </w:r>
    </w:p>
    <w:p w14:paraId="6613955A" w14:textId="77777777" w:rsidR="00881745" w:rsidRDefault="00881745" w:rsidP="00881745">
      <w:pPr>
        <w:pStyle w:val="Rysunek"/>
      </w:pPr>
      <w:bookmarkStart w:id="327" w:name="_Ref134900321"/>
      <w:bookmarkStart w:id="328" w:name="_Ref134900311"/>
      <w:bookmarkStart w:id="329" w:name="_Toc149115670"/>
      <w:r w:rsidRPr="00233788">
        <w:t xml:space="preserve">Rysunek </w:t>
      </w:r>
      <w:fldSimple w:instr=" SEQ Rysunek \* ARABIC ">
        <w:r>
          <w:rPr>
            <w:noProof/>
          </w:rPr>
          <w:t>22</w:t>
        </w:r>
      </w:fldSimple>
      <w:bookmarkEnd w:id="327"/>
      <w:r w:rsidRPr="00233788">
        <w:t xml:space="preserve"> Model poziomów relacji interesariuszy z uczelnią wyższą.</w:t>
      </w:r>
      <w:bookmarkEnd w:id="328"/>
      <w:bookmarkEnd w:id="329"/>
    </w:p>
    <w:p w14:paraId="185599A1" w14:textId="77777777" w:rsidR="00881745" w:rsidRPr="00986591" w:rsidRDefault="00881745" w:rsidP="00881745">
      <w:pPr>
        <w:pStyle w:val="rdo"/>
      </w:pPr>
      <w:r>
        <w:t>Ź</w:t>
      </w:r>
      <w:r w:rsidRPr="00233788">
        <w:t>ródło: opracowanie własne</w:t>
      </w:r>
    </w:p>
    <w:p w14:paraId="26F3799A" w14:textId="77777777" w:rsidR="00881745" w:rsidRPr="00233788" w:rsidRDefault="00881745" w:rsidP="00881745">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8CC0B1" w14:textId="77777777" w:rsidR="00881745" w:rsidRPr="00233788" w:rsidRDefault="00881745" w:rsidP="00881745">
      <w:pPr>
        <w:rPr>
          <w:color w:val="FF0000"/>
        </w:rPr>
      </w:pPr>
    </w:p>
    <w:p w14:paraId="63C92588" w14:textId="77777777" w:rsidR="00881745" w:rsidRPr="00233788" w:rsidRDefault="00881745" w:rsidP="00881745">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36B1CD70" w14:textId="77777777" w:rsidR="00881745" w:rsidRPr="00233788" w:rsidRDefault="00881745" w:rsidP="00881745">
      <w:pPr>
        <w:rPr>
          <w:color w:val="FF0000"/>
        </w:rPr>
      </w:pPr>
    </w:p>
    <w:p w14:paraId="5E232544" w14:textId="67DF46A5" w:rsidR="00881745" w:rsidRPr="00233788" w:rsidRDefault="00881745" w:rsidP="00881745">
      <w:pPr>
        <w:pStyle w:val="Legenda"/>
        <w:keepNext/>
        <w:rPr>
          <w:color w:val="FF0000"/>
        </w:rPr>
      </w:pPr>
      <w:bookmarkStart w:id="330" w:name="_Ref134898201"/>
      <w:bookmarkStart w:id="331"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DE34CF">
        <w:rPr>
          <w:noProof/>
          <w:color w:val="FF0000"/>
        </w:rPr>
        <w:t>52</w:t>
      </w:r>
      <w:r>
        <w:rPr>
          <w:color w:val="FF0000"/>
        </w:rPr>
        <w:fldChar w:fldCharType="end"/>
      </w:r>
      <w:r w:rsidRPr="00233788">
        <w:rPr>
          <w:color w:val="FF0000"/>
        </w:rPr>
        <w:t xml:space="preserve"> Narzędzie do analizy siły oddziaływań interesariuszy na uczelnię</w:t>
      </w:r>
      <w:bookmarkEnd w:id="330"/>
      <w:bookmarkEnd w:id="331"/>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881745" w:rsidRPr="00233788" w14:paraId="0B74AE0C" w14:textId="77777777" w:rsidTr="00945E0C">
        <w:trPr>
          <w:cantSplit/>
          <w:trHeight w:val="1134"/>
        </w:trPr>
        <w:tc>
          <w:tcPr>
            <w:tcW w:w="2296" w:type="dxa"/>
          </w:tcPr>
          <w:p w14:paraId="05598AE8" w14:textId="77777777" w:rsidR="00881745" w:rsidRPr="00233788" w:rsidRDefault="00881745" w:rsidP="00945E0C">
            <w:pPr>
              <w:ind w:firstLine="0"/>
              <w:rPr>
                <w:color w:val="FF0000"/>
                <w:lang w:val="pl-PL"/>
              </w:rPr>
            </w:pPr>
            <w:r w:rsidRPr="00233788">
              <w:rPr>
                <w:color w:val="FF0000"/>
                <w:lang w:val="pl-PL"/>
              </w:rPr>
              <w:t>Nazwa grupy interesariuszy</w:t>
            </w:r>
          </w:p>
        </w:tc>
        <w:tc>
          <w:tcPr>
            <w:tcW w:w="1035" w:type="dxa"/>
          </w:tcPr>
          <w:p w14:paraId="57329AA8" w14:textId="77777777" w:rsidR="00881745" w:rsidRPr="00233788" w:rsidRDefault="00881745" w:rsidP="00945E0C">
            <w:pPr>
              <w:ind w:firstLine="0"/>
              <w:rPr>
                <w:color w:val="FF0000"/>
                <w:lang w:val="pl-PL"/>
              </w:rPr>
            </w:pPr>
            <w:r w:rsidRPr="00233788">
              <w:rPr>
                <w:color w:val="FF0000"/>
                <w:lang w:val="pl-PL"/>
              </w:rPr>
              <w:t>Bariery wejścia [1-5]</w:t>
            </w:r>
          </w:p>
        </w:tc>
        <w:tc>
          <w:tcPr>
            <w:tcW w:w="1025" w:type="dxa"/>
          </w:tcPr>
          <w:p w14:paraId="4B63F799" w14:textId="77777777" w:rsidR="00881745" w:rsidRPr="00233788" w:rsidRDefault="00881745" w:rsidP="00945E0C">
            <w:pPr>
              <w:ind w:firstLine="0"/>
              <w:rPr>
                <w:color w:val="FF0000"/>
                <w:lang w:val="pl-PL"/>
              </w:rPr>
            </w:pPr>
            <w:r w:rsidRPr="00233788">
              <w:rPr>
                <w:color w:val="FF0000"/>
                <w:lang w:val="pl-PL"/>
              </w:rPr>
              <w:t>Bariery wyjścia [1-5]</w:t>
            </w:r>
          </w:p>
        </w:tc>
        <w:tc>
          <w:tcPr>
            <w:tcW w:w="1549" w:type="dxa"/>
          </w:tcPr>
          <w:p w14:paraId="551E76E2" w14:textId="77777777" w:rsidR="00881745" w:rsidRPr="00233788" w:rsidRDefault="00881745" w:rsidP="00945E0C">
            <w:pPr>
              <w:ind w:firstLine="0"/>
              <w:rPr>
                <w:color w:val="FF0000"/>
                <w:lang w:val="pl-PL"/>
              </w:rPr>
            </w:pPr>
            <w:r w:rsidRPr="00233788">
              <w:rPr>
                <w:color w:val="FF0000"/>
                <w:lang w:val="pl-PL"/>
              </w:rPr>
              <w:t>Możliwości substytucyjne [1-5]</w:t>
            </w:r>
          </w:p>
        </w:tc>
        <w:tc>
          <w:tcPr>
            <w:tcW w:w="1455" w:type="dxa"/>
          </w:tcPr>
          <w:p w14:paraId="0CC38ED3" w14:textId="77777777" w:rsidR="00881745" w:rsidRPr="00233788" w:rsidRDefault="00881745" w:rsidP="00945E0C">
            <w:pPr>
              <w:ind w:firstLine="0"/>
              <w:rPr>
                <w:color w:val="FF0000"/>
                <w:lang w:val="pl-PL"/>
              </w:rPr>
            </w:pPr>
            <w:r w:rsidRPr="00233788">
              <w:rPr>
                <w:color w:val="FF0000"/>
                <w:lang w:val="pl-PL"/>
              </w:rPr>
              <w:t>Konkurencja [1-5]</w:t>
            </w:r>
          </w:p>
        </w:tc>
        <w:tc>
          <w:tcPr>
            <w:tcW w:w="1343" w:type="dxa"/>
          </w:tcPr>
          <w:p w14:paraId="454AFC82" w14:textId="77777777" w:rsidR="00881745" w:rsidRPr="00233788" w:rsidRDefault="00881745" w:rsidP="00945E0C">
            <w:pPr>
              <w:ind w:firstLine="0"/>
              <w:rPr>
                <w:color w:val="FF0000"/>
                <w:lang w:val="pl-PL"/>
              </w:rPr>
            </w:pPr>
            <w:r w:rsidRPr="00233788">
              <w:rPr>
                <w:color w:val="FF0000"/>
                <w:lang w:val="pl-PL"/>
              </w:rPr>
              <w:t>Liczba (siła) dostawców i odbiorców [1-5]</w:t>
            </w:r>
          </w:p>
        </w:tc>
        <w:tc>
          <w:tcPr>
            <w:tcW w:w="585" w:type="dxa"/>
            <w:textDirection w:val="btLr"/>
          </w:tcPr>
          <w:p w14:paraId="68C5E87B" w14:textId="77777777" w:rsidR="00881745" w:rsidRPr="00233788" w:rsidRDefault="00881745" w:rsidP="00945E0C">
            <w:pPr>
              <w:ind w:left="113" w:right="113" w:firstLine="0"/>
              <w:rPr>
                <w:color w:val="FF0000"/>
                <w:lang w:val="pl-PL"/>
              </w:rPr>
            </w:pPr>
            <w:r w:rsidRPr="00233788">
              <w:rPr>
                <w:color w:val="FF0000"/>
                <w:lang w:val="pl-PL"/>
              </w:rPr>
              <w:t>Wartości średnie</w:t>
            </w:r>
          </w:p>
        </w:tc>
      </w:tr>
      <w:tr w:rsidR="00881745" w:rsidRPr="00233788" w14:paraId="73DA650A" w14:textId="77777777" w:rsidTr="00945E0C">
        <w:tc>
          <w:tcPr>
            <w:tcW w:w="2296" w:type="dxa"/>
          </w:tcPr>
          <w:p w14:paraId="1645C366" w14:textId="77777777" w:rsidR="00881745" w:rsidRPr="00233788" w:rsidRDefault="00881745" w:rsidP="00945E0C">
            <w:pPr>
              <w:ind w:firstLine="0"/>
              <w:rPr>
                <w:color w:val="FF0000"/>
                <w:lang w:val="pl-PL"/>
              </w:rPr>
            </w:pPr>
            <w:r w:rsidRPr="00233788">
              <w:rPr>
                <w:color w:val="FF0000"/>
                <w:lang w:val="pl-PL"/>
              </w:rPr>
              <w:t>Studenci</w:t>
            </w:r>
          </w:p>
        </w:tc>
        <w:tc>
          <w:tcPr>
            <w:tcW w:w="1035" w:type="dxa"/>
          </w:tcPr>
          <w:p w14:paraId="0D65ED02" w14:textId="77777777" w:rsidR="00881745" w:rsidRPr="00233788" w:rsidRDefault="00881745" w:rsidP="00945E0C">
            <w:pPr>
              <w:ind w:firstLine="0"/>
              <w:rPr>
                <w:color w:val="FF0000"/>
                <w:lang w:val="pl-PL"/>
              </w:rPr>
            </w:pPr>
          </w:p>
        </w:tc>
        <w:tc>
          <w:tcPr>
            <w:tcW w:w="1025" w:type="dxa"/>
          </w:tcPr>
          <w:p w14:paraId="1A422E1C" w14:textId="77777777" w:rsidR="00881745" w:rsidRPr="00233788" w:rsidRDefault="00881745" w:rsidP="00945E0C">
            <w:pPr>
              <w:ind w:firstLine="0"/>
              <w:rPr>
                <w:color w:val="FF0000"/>
                <w:lang w:val="pl-PL"/>
              </w:rPr>
            </w:pPr>
          </w:p>
        </w:tc>
        <w:tc>
          <w:tcPr>
            <w:tcW w:w="1549" w:type="dxa"/>
          </w:tcPr>
          <w:p w14:paraId="77EFAD7A" w14:textId="77777777" w:rsidR="00881745" w:rsidRPr="00233788" w:rsidRDefault="00881745" w:rsidP="00945E0C">
            <w:pPr>
              <w:ind w:firstLine="0"/>
              <w:rPr>
                <w:color w:val="FF0000"/>
                <w:lang w:val="pl-PL"/>
              </w:rPr>
            </w:pPr>
          </w:p>
        </w:tc>
        <w:tc>
          <w:tcPr>
            <w:tcW w:w="1455" w:type="dxa"/>
          </w:tcPr>
          <w:p w14:paraId="40DF2232" w14:textId="77777777" w:rsidR="00881745" w:rsidRPr="00233788" w:rsidRDefault="00881745" w:rsidP="00945E0C">
            <w:pPr>
              <w:ind w:firstLine="0"/>
              <w:rPr>
                <w:color w:val="FF0000"/>
                <w:lang w:val="pl-PL"/>
              </w:rPr>
            </w:pPr>
          </w:p>
        </w:tc>
        <w:tc>
          <w:tcPr>
            <w:tcW w:w="1343" w:type="dxa"/>
          </w:tcPr>
          <w:p w14:paraId="4B2FC230" w14:textId="77777777" w:rsidR="00881745" w:rsidRPr="00233788" w:rsidRDefault="00881745" w:rsidP="00945E0C">
            <w:pPr>
              <w:ind w:firstLine="0"/>
              <w:rPr>
                <w:color w:val="FF0000"/>
                <w:lang w:val="pl-PL"/>
              </w:rPr>
            </w:pPr>
          </w:p>
        </w:tc>
        <w:tc>
          <w:tcPr>
            <w:tcW w:w="585" w:type="dxa"/>
          </w:tcPr>
          <w:p w14:paraId="0239861B" w14:textId="77777777" w:rsidR="00881745" w:rsidRPr="00233788" w:rsidRDefault="00881745" w:rsidP="00945E0C">
            <w:pPr>
              <w:ind w:firstLine="0"/>
              <w:rPr>
                <w:color w:val="FF0000"/>
                <w:lang w:val="pl-PL"/>
              </w:rPr>
            </w:pPr>
          </w:p>
        </w:tc>
      </w:tr>
      <w:tr w:rsidR="00881745" w:rsidRPr="00233788" w14:paraId="090C894D" w14:textId="77777777" w:rsidTr="00945E0C">
        <w:tc>
          <w:tcPr>
            <w:tcW w:w="2296" w:type="dxa"/>
          </w:tcPr>
          <w:p w14:paraId="1C63296C" w14:textId="77777777" w:rsidR="00881745" w:rsidRPr="00233788" w:rsidRDefault="00881745" w:rsidP="00945E0C">
            <w:pPr>
              <w:ind w:firstLine="0"/>
              <w:rPr>
                <w:color w:val="FF0000"/>
                <w:lang w:val="pl-PL"/>
              </w:rPr>
            </w:pPr>
            <w:r w:rsidRPr="00233788">
              <w:rPr>
                <w:color w:val="FF0000"/>
                <w:lang w:val="pl-PL"/>
              </w:rPr>
              <w:t>Absolwenci</w:t>
            </w:r>
          </w:p>
        </w:tc>
        <w:tc>
          <w:tcPr>
            <w:tcW w:w="1035" w:type="dxa"/>
          </w:tcPr>
          <w:p w14:paraId="2338D74C" w14:textId="77777777" w:rsidR="00881745" w:rsidRPr="00233788" w:rsidRDefault="00881745" w:rsidP="00945E0C">
            <w:pPr>
              <w:ind w:firstLine="0"/>
              <w:rPr>
                <w:color w:val="FF0000"/>
                <w:lang w:val="pl-PL"/>
              </w:rPr>
            </w:pPr>
          </w:p>
        </w:tc>
        <w:tc>
          <w:tcPr>
            <w:tcW w:w="1025" w:type="dxa"/>
          </w:tcPr>
          <w:p w14:paraId="56A847E3" w14:textId="77777777" w:rsidR="00881745" w:rsidRPr="00233788" w:rsidRDefault="00881745" w:rsidP="00945E0C">
            <w:pPr>
              <w:ind w:firstLine="0"/>
              <w:rPr>
                <w:color w:val="FF0000"/>
                <w:lang w:val="pl-PL"/>
              </w:rPr>
            </w:pPr>
          </w:p>
        </w:tc>
        <w:tc>
          <w:tcPr>
            <w:tcW w:w="1549" w:type="dxa"/>
          </w:tcPr>
          <w:p w14:paraId="10DAC209" w14:textId="77777777" w:rsidR="00881745" w:rsidRPr="00233788" w:rsidRDefault="00881745" w:rsidP="00945E0C">
            <w:pPr>
              <w:ind w:firstLine="0"/>
              <w:rPr>
                <w:color w:val="FF0000"/>
                <w:lang w:val="pl-PL"/>
              </w:rPr>
            </w:pPr>
          </w:p>
        </w:tc>
        <w:tc>
          <w:tcPr>
            <w:tcW w:w="1455" w:type="dxa"/>
          </w:tcPr>
          <w:p w14:paraId="33527C55" w14:textId="77777777" w:rsidR="00881745" w:rsidRPr="00233788" w:rsidRDefault="00881745" w:rsidP="00945E0C">
            <w:pPr>
              <w:ind w:firstLine="0"/>
              <w:rPr>
                <w:color w:val="FF0000"/>
                <w:lang w:val="pl-PL"/>
              </w:rPr>
            </w:pPr>
          </w:p>
        </w:tc>
        <w:tc>
          <w:tcPr>
            <w:tcW w:w="1343" w:type="dxa"/>
          </w:tcPr>
          <w:p w14:paraId="7E789108" w14:textId="77777777" w:rsidR="00881745" w:rsidRPr="00233788" w:rsidRDefault="00881745" w:rsidP="00945E0C">
            <w:pPr>
              <w:ind w:firstLine="0"/>
              <w:rPr>
                <w:color w:val="FF0000"/>
                <w:lang w:val="pl-PL"/>
              </w:rPr>
            </w:pPr>
          </w:p>
        </w:tc>
        <w:tc>
          <w:tcPr>
            <w:tcW w:w="585" w:type="dxa"/>
          </w:tcPr>
          <w:p w14:paraId="7260DD09" w14:textId="77777777" w:rsidR="00881745" w:rsidRPr="00233788" w:rsidRDefault="00881745" w:rsidP="00945E0C">
            <w:pPr>
              <w:ind w:firstLine="0"/>
              <w:rPr>
                <w:color w:val="FF0000"/>
                <w:lang w:val="pl-PL"/>
              </w:rPr>
            </w:pPr>
          </w:p>
        </w:tc>
      </w:tr>
      <w:tr w:rsidR="00881745" w:rsidRPr="00233788" w14:paraId="3C461B60" w14:textId="77777777" w:rsidTr="00945E0C">
        <w:tc>
          <w:tcPr>
            <w:tcW w:w="2296" w:type="dxa"/>
          </w:tcPr>
          <w:p w14:paraId="40FBF928" w14:textId="77777777" w:rsidR="00881745" w:rsidRPr="00233788" w:rsidRDefault="00881745" w:rsidP="00945E0C">
            <w:pPr>
              <w:ind w:firstLine="0"/>
              <w:rPr>
                <w:color w:val="FF0000"/>
                <w:lang w:val="pl-PL"/>
              </w:rPr>
            </w:pPr>
            <w:r w:rsidRPr="00233788">
              <w:rPr>
                <w:color w:val="FF0000"/>
                <w:lang w:val="pl-PL"/>
              </w:rPr>
              <w:t>Rodzice/opiekunowie</w:t>
            </w:r>
          </w:p>
        </w:tc>
        <w:tc>
          <w:tcPr>
            <w:tcW w:w="1035" w:type="dxa"/>
          </w:tcPr>
          <w:p w14:paraId="1D92577D" w14:textId="77777777" w:rsidR="00881745" w:rsidRPr="00233788" w:rsidRDefault="00881745" w:rsidP="00945E0C">
            <w:pPr>
              <w:ind w:firstLine="0"/>
              <w:rPr>
                <w:color w:val="FF0000"/>
                <w:lang w:val="pl-PL"/>
              </w:rPr>
            </w:pPr>
          </w:p>
        </w:tc>
        <w:tc>
          <w:tcPr>
            <w:tcW w:w="1025" w:type="dxa"/>
          </w:tcPr>
          <w:p w14:paraId="123315BA" w14:textId="77777777" w:rsidR="00881745" w:rsidRPr="00233788" w:rsidRDefault="00881745" w:rsidP="00945E0C">
            <w:pPr>
              <w:ind w:firstLine="0"/>
              <w:rPr>
                <w:color w:val="FF0000"/>
                <w:lang w:val="pl-PL"/>
              </w:rPr>
            </w:pPr>
          </w:p>
        </w:tc>
        <w:tc>
          <w:tcPr>
            <w:tcW w:w="1549" w:type="dxa"/>
          </w:tcPr>
          <w:p w14:paraId="4CD546B4" w14:textId="77777777" w:rsidR="00881745" w:rsidRPr="00233788" w:rsidRDefault="00881745" w:rsidP="00945E0C">
            <w:pPr>
              <w:ind w:firstLine="0"/>
              <w:rPr>
                <w:color w:val="FF0000"/>
                <w:lang w:val="pl-PL"/>
              </w:rPr>
            </w:pPr>
          </w:p>
        </w:tc>
        <w:tc>
          <w:tcPr>
            <w:tcW w:w="1455" w:type="dxa"/>
          </w:tcPr>
          <w:p w14:paraId="2D0641D5" w14:textId="77777777" w:rsidR="00881745" w:rsidRPr="00233788" w:rsidRDefault="00881745" w:rsidP="00945E0C">
            <w:pPr>
              <w:ind w:firstLine="0"/>
              <w:rPr>
                <w:color w:val="FF0000"/>
                <w:lang w:val="pl-PL"/>
              </w:rPr>
            </w:pPr>
          </w:p>
        </w:tc>
        <w:tc>
          <w:tcPr>
            <w:tcW w:w="1343" w:type="dxa"/>
          </w:tcPr>
          <w:p w14:paraId="64184512" w14:textId="77777777" w:rsidR="00881745" w:rsidRPr="00233788" w:rsidRDefault="00881745" w:rsidP="00945E0C">
            <w:pPr>
              <w:ind w:firstLine="0"/>
              <w:rPr>
                <w:color w:val="FF0000"/>
                <w:lang w:val="pl-PL"/>
              </w:rPr>
            </w:pPr>
          </w:p>
        </w:tc>
        <w:tc>
          <w:tcPr>
            <w:tcW w:w="585" w:type="dxa"/>
          </w:tcPr>
          <w:p w14:paraId="121EA254" w14:textId="77777777" w:rsidR="00881745" w:rsidRPr="00233788" w:rsidRDefault="00881745" w:rsidP="00945E0C">
            <w:pPr>
              <w:ind w:firstLine="0"/>
              <w:rPr>
                <w:color w:val="FF0000"/>
                <w:lang w:val="pl-PL"/>
              </w:rPr>
            </w:pPr>
          </w:p>
        </w:tc>
      </w:tr>
      <w:tr w:rsidR="00881745" w:rsidRPr="00233788" w14:paraId="58187C6A" w14:textId="77777777" w:rsidTr="00945E0C">
        <w:tc>
          <w:tcPr>
            <w:tcW w:w="2296" w:type="dxa"/>
          </w:tcPr>
          <w:p w14:paraId="689507D1" w14:textId="77777777" w:rsidR="00881745" w:rsidRPr="00233788" w:rsidRDefault="00881745" w:rsidP="00945E0C">
            <w:pPr>
              <w:ind w:firstLine="0"/>
              <w:rPr>
                <w:color w:val="FF0000"/>
                <w:lang w:val="pl-PL"/>
              </w:rPr>
            </w:pPr>
            <w:r w:rsidRPr="00233788">
              <w:rPr>
                <w:color w:val="FF0000"/>
                <w:lang w:val="pl-PL"/>
              </w:rPr>
              <w:t>Pracownicy naukowi i dydaktyczni</w:t>
            </w:r>
          </w:p>
        </w:tc>
        <w:tc>
          <w:tcPr>
            <w:tcW w:w="1035" w:type="dxa"/>
          </w:tcPr>
          <w:p w14:paraId="3859C3E1" w14:textId="77777777" w:rsidR="00881745" w:rsidRPr="00233788" w:rsidRDefault="00881745" w:rsidP="00945E0C">
            <w:pPr>
              <w:ind w:firstLine="0"/>
              <w:rPr>
                <w:color w:val="FF0000"/>
                <w:lang w:val="pl-PL"/>
              </w:rPr>
            </w:pPr>
          </w:p>
        </w:tc>
        <w:tc>
          <w:tcPr>
            <w:tcW w:w="1025" w:type="dxa"/>
          </w:tcPr>
          <w:p w14:paraId="66BC583E" w14:textId="77777777" w:rsidR="00881745" w:rsidRPr="00233788" w:rsidRDefault="00881745" w:rsidP="00945E0C">
            <w:pPr>
              <w:ind w:firstLine="0"/>
              <w:rPr>
                <w:color w:val="FF0000"/>
                <w:lang w:val="pl-PL"/>
              </w:rPr>
            </w:pPr>
          </w:p>
        </w:tc>
        <w:tc>
          <w:tcPr>
            <w:tcW w:w="1549" w:type="dxa"/>
          </w:tcPr>
          <w:p w14:paraId="629223A1" w14:textId="77777777" w:rsidR="00881745" w:rsidRPr="00233788" w:rsidRDefault="00881745" w:rsidP="00945E0C">
            <w:pPr>
              <w:ind w:firstLine="0"/>
              <w:rPr>
                <w:color w:val="FF0000"/>
                <w:lang w:val="pl-PL"/>
              </w:rPr>
            </w:pPr>
          </w:p>
        </w:tc>
        <w:tc>
          <w:tcPr>
            <w:tcW w:w="1455" w:type="dxa"/>
          </w:tcPr>
          <w:p w14:paraId="1B6DC0EA" w14:textId="77777777" w:rsidR="00881745" w:rsidRPr="00233788" w:rsidRDefault="00881745" w:rsidP="00945E0C">
            <w:pPr>
              <w:ind w:firstLine="0"/>
              <w:rPr>
                <w:color w:val="FF0000"/>
                <w:lang w:val="pl-PL"/>
              </w:rPr>
            </w:pPr>
          </w:p>
        </w:tc>
        <w:tc>
          <w:tcPr>
            <w:tcW w:w="1343" w:type="dxa"/>
          </w:tcPr>
          <w:p w14:paraId="5C8E9A49" w14:textId="77777777" w:rsidR="00881745" w:rsidRPr="00233788" w:rsidRDefault="00881745" w:rsidP="00945E0C">
            <w:pPr>
              <w:ind w:firstLine="0"/>
              <w:rPr>
                <w:color w:val="FF0000"/>
                <w:lang w:val="pl-PL"/>
              </w:rPr>
            </w:pPr>
          </w:p>
        </w:tc>
        <w:tc>
          <w:tcPr>
            <w:tcW w:w="585" w:type="dxa"/>
          </w:tcPr>
          <w:p w14:paraId="65C1D515" w14:textId="77777777" w:rsidR="00881745" w:rsidRPr="00233788" w:rsidRDefault="00881745" w:rsidP="00945E0C">
            <w:pPr>
              <w:ind w:firstLine="0"/>
              <w:rPr>
                <w:color w:val="FF0000"/>
                <w:lang w:val="pl-PL"/>
              </w:rPr>
            </w:pPr>
          </w:p>
        </w:tc>
      </w:tr>
      <w:tr w:rsidR="00881745" w:rsidRPr="00233788" w14:paraId="7E7859D9" w14:textId="77777777" w:rsidTr="00945E0C">
        <w:tc>
          <w:tcPr>
            <w:tcW w:w="2296" w:type="dxa"/>
          </w:tcPr>
          <w:p w14:paraId="3E69DD07" w14:textId="77777777" w:rsidR="00881745" w:rsidRPr="00233788" w:rsidRDefault="00881745" w:rsidP="00945E0C">
            <w:pPr>
              <w:ind w:firstLine="0"/>
              <w:rPr>
                <w:color w:val="FF0000"/>
                <w:lang w:val="pl-PL"/>
              </w:rPr>
            </w:pPr>
            <w:r w:rsidRPr="00233788">
              <w:rPr>
                <w:color w:val="FF0000"/>
                <w:lang w:val="pl-PL"/>
              </w:rPr>
              <w:t>Pracownicy administracyjni</w:t>
            </w:r>
          </w:p>
        </w:tc>
        <w:tc>
          <w:tcPr>
            <w:tcW w:w="1035" w:type="dxa"/>
          </w:tcPr>
          <w:p w14:paraId="7E512C4E" w14:textId="77777777" w:rsidR="00881745" w:rsidRPr="00233788" w:rsidRDefault="00881745" w:rsidP="00945E0C">
            <w:pPr>
              <w:ind w:firstLine="0"/>
              <w:rPr>
                <w:color w:val="FF0000"/>
                <w:lang w:val="pl-PL"/>
              </w:rPr>
            </w:pPr>
          </w:p>
        </w:tc>
        <w:tc>
          <w:tcPr>
            <w:tcW w:w="1025" w:type="dxa"/>
          </w:tcPr>
          <w:p w14:paraId="0B1DB994" w14:textId="77777777" w:rsidR="00881745" w:rsidRPr="00233788" w:rsidRDefault="00881745" w:rsidP="00945E0C">
            <w:pPr>
              <w:ind w:firstLine="0"/>
              <w:rPr>
                <w:color w:val="FF0000"/>
                <w:lang w:val="pl-PL"/>
              </w:rPr>
            </w:pPr>
          </w:p>
        </w:tc>
        <w:tc>
          <w:tcPr>
            <w:tcW w:w="1549" w:type="dxa"/>
          </w:tcPr>
          <w:p w14:paraId="0E652561" w14:textId="77777777" w:rsidR="00881745" w:rsidRPr="00233788" w:rsidRDefault="00881745" w:rsidP="00945E0C">
            <w:pPr>
              <w:ind w:firstLine="0"/>
              <w:rPr>
                <w:color w:val="FF0000"/>
                <w:lang w:val="pl-PL"/>
              </w:rPr>
            </w:pPr>
          </w:p>
        </w:tc>
        <w:tc>
          <w:tcPr>
            <w:tcW w:w="1455" w:type="dxa"/>
          </w:tcPr>
          <w:p w14:paraId="5957C012" w14:textId="77777777" w:rsidR="00881745" w:rsidRPr="00233788" w:rsidRDefault="00881745" w:rsidP="00945E0C">
            <w:pPr>
              <w:ind w:firstLine="0"/>
              <w:rPr>
                <w:color w:val="FF0000"/>
                <w:lang w:val="pl-PL"/>
              </w:rPr>
            </w:pPr>
          </w:p>
        </w:tc>
        <w:tc>
          <w:tcPr>
            <w:tcW w:w="1343" w:type="dxa"/>
          </w:tcPr>
          <w:p w14:paraId="16705778" w14:textId="77777777" w:rsidR="00881745" w:rsidRPr="00233788" w:rsidRDefault="00881745" w:rsidP="00945E0C">
            <w:pPr>
              <w:ind w:firstLine="0"/>
              <w:rPr>
                <w:color w:val="FF0000"/>
                <w:lang w:val="pl-PL"/>
              </w:rPr>
            </w:pPr>
          </w:p>
        </w:tc>
        <w:tc>
          <w:tcPr>
            <w:tcW w:w="585" w:type="dxa"/>
          </w:tcPr>
          <w:p w14:paraId="6ED863C4" w14:textId="77777777" w:rsidR="00881745" w:rsidRPr="00233788" w:rsidRDefault="00881745" w:rsidP="00945E0C">
            <w:pPr>
              <w:ind w:firstLine="0"/>
              <w:rPr>
                <w:color w:val="FF0000"/>
                <w:lang w:val="pl-PL"/>
              </w:rPr>
            </w:pPr>
          </w:p>
        </w:tc>
      </w:tr>
      <w:tr w:rsidR="00881745" w:rsidRPr="00233788" w14:paraId="4CEAEF6D" w14:textId="77777777" w:rsidTr="00945E0C">
        <w:tc>
          <w:tcPr>
            <w:tcW w:w="2296" w:type="dxa"/>
          </w:tcPr>
          <w:p w14:paraId="6A1BDF94" w14:textId="77777777" w:rsidR="00881745" w:rsidRPr="00233788" w:rsidRDefault="00881745" w:rsidP="00945E0C">
            <w:pPr>
              <w:ind w:firstLine="0"/>
              <w:rPr>
                <w:color w:val="FF0000"/>
                <w:lang w:val="pl-PL"/>
              </w:rPr>
            </w:pPr>
            <w:r w:rsidRPr="00233788">
              <w:rPr>
                <w:color w:val="FF0000"/>
                <w:lang w:val="pl-PL"/>
              </w:rPr>
              <w:t>Pracodawcy</w:t>
            </w:r>
          </w:p>
        </w:tc>
        <w:tc>
          <w:tcPr>
            <w:tcW w:w="1035" w:type="dxa"/>
          </w:tcPr>
          <w:p w14:paraId="4A5D1372" w14:textId="77777777" w:rsidR="00881745" w:rsidRPr="00233788" w:rsidRDefault="00881745" w:rsidP="00945E0C">
            <w:pPr>
              <w:ind w:firstLine="0"/>
              <w:rPr>
                <w:color w:val="FF0000"/>
                <w:lang w:val="pl-PL"/>
              </w:rPr>
            </w:pPr>
          </w:p>
        </w:tc>
        <w:tc>
          <w:tcPr>
            <w:tcW w:w="1025" w:type="dxa"/>
          </w:tcPr>
          <w:p w14:paraId="6FBFDEB8" w14:textId="77777777" w:rsidR="00881745" w:rsidRPr="00233788" w:rsidRDefault="00881745" w:rsidP="00945E0C">
            <w:pPr>
              <w:ind w:firstLine="0"/>
              <w:rPr>
                <w:color w:val="FF0000"/>
                <w:lang w:val="pl-PL"/>
              </w:rPr>
            </w:pPr>
          </w:p>
        </w:tc>
        <w:tc>
          <w:tcPr>
            <w:tcW w:w="1549" w:type="dxa"/>
          </w:tcPr>
          <w:p w14:paraId="2ED01EAC" w14:textId="77777777" w:rsidR="00881745" w:rsidRPr="00233788" w:rsidRDefault="00881745" w:rsidP="00945E0C">
            <w:pPr>
              <w:ind w:firstLine="0"/>
              <w:rPr>
                <w:color w:val="FF0000"/>
                <w:lang w:val="pl-PL"/>
              </w:rPr>
            </w:pPr>
          </w:p>
        </w:tc>
        <w:tc>
          <w:tcPr>
            <w:tcW w:w="1455" w:type="dxa"/>
          </w:tcPr>
          <w:p w14:paraId="013580A2" w14:textId="77777777" w:rsidR="00881745" w:rsidRPr="00233788" w:rsidRDefault="00881745" w:rsidP="00945E0C">
            <w:pPr>
              <w:ind w:firstLine="0"/>
              <w:rPr>
                <w:color w:val="FF0000"/>
                <w:lang w:val="pl-PL"/>
              </w:rPr>
            </w:pPr>
          </w:p>
        </w:tc>
        <w:tc>
          <w:tcPr>
            <w:tcW w:w="1343" w:type="dxa"/>
          </w:tcPr>
          <w:p w14:paraId="7C9479A6" w14:textId="77777777" w:rsidR="00881745" w:rsidRPr="00233788" w:rsidRDefault="00881745" w:rsidP="00945E0C">
            <w:pPr>
              <w:ind w:firstLine="0"/>
              <w:rPr>
                <w:color w:val="FF0000"/>
                <w:lang w:val="pl-PL"/>
              </w:rPr>
            </w:pPr>
          </w:p>
        </w:tc>
        <w:tc>
          <w:tcPr>
            <w:tcW w:w="585" w:type="dxa"/>
          </w:tcPr>
          <w:p w14:paraId="670BDB5A" w14:textId="77777777" w:rsidR="00881745" w:rsidRPr="00233788" w:rsidRDefault="00881745" w:rsidP="00945E0C">
            <w:pPr>
              <w:ind w:firstLine="0"/>
              <w:rPr>
                <w:color w:val="FF0000"/>
                <w:lang w:val="pl-PL"/>
              </w:rPr>
            </w:pPr>
          </w:p>
        </w:tc>
      </w:tr>
      <w:tr w:rsidR="00881745" w:rsidRPr="00233788" w14:paraId="41FF4F2C" w14:textId="77777777" w:rsidTr="00945E0C">
        <w:tc>
          <w:tcPr>
            <w:tcW w:w="2296" w:type="dxa"/>
          </w:tcPr>
          <w:p w14:paraId="6BEFF95E" w14:textId="77777777" w:rsidR="00881745" w:rsidRPr="00233788" w:rsidRDefault="00881745" w:rsidP="00945E0C">
            <w:pPr>
              <w:ind w:firstLine="0"/>
              <w:rPr>
                <w:color w:val="FF0000"/>
                <w:lang w:val="pl-PL"/>
              </w:rPr>
            </w:pPr>
            <w:r w:rsidRPr="00233788">
              <w:rPr>
                <w:color w:val="FF0000"/>
                <w:lang w:val="pl-PL"/>
              </w:rPr>
              <w:t>Przedstawiciele władz</w:t>
            </w:r>
          </w:p>
        </w:tc>
        <w:tc>
          <w:tcPr>
            <w:tcW w:w="1035" w:type="dxa"/>
          </w:tcPr>
          <w:p w14:paraId="703E8401" w14:textId="77777777" w:rsidR="00881745" w:rsidRPr="00233788" w:rsidRDefault="00881745" w:rsidP="00945E0C">
            <w:pPr>
              <w:ind w:firstLine="0"/>
              <w:rPr>
                <w:color w:val="FF0000"/>
                <w:lang w:val="pl-PL"/>
              </w:rPr>
            </w:pPr>
          </w:p>
        </w:tc>
        <w:tc>
          <w:tcPr>
            <w:tcW w:w="1025" w:type="dxa"/>
          </w:tcPr>
          <w:p w14:paraId="295B1A1E" w14:textId="77777777" w:rsidR="00881745" w:rsidRPr="00233788" w:rsidRDefault="00881745" w:rsidP="00945E0C">
            <w:pPr>
              <w:ind w:firstLine="0"/>
              <w:rPr>
                <w:color w:val="FF0000"/>
                <w:lang w:val="pl-PL"/>
              </w:rPr>
            </w:pPr>
          </w:p>
        </w:tc>
        <w:tc>
          <w:tcPr>
            <w:tcW w:w="1549" w:type="dxa"/>
          </w:tcPr>
          <w:p w14:paraId="2705BF33" w14:textId="77777777" w:rsidR="00881745" w:rsidRPr="00233788" w:rsidRDefault="00881745" w:rsidP="00945E0C">
            <w:pPr>
              <w:ind w:firstLine="0"/>
              <w:rPr>
                <w:color w:val="FF0000"/>
                <w:lang w:val="pl-PL"/>
              </w:rPr>
            </w:pPr>
          </w:p>
        </w:tc>
        <w:tc>
          <w:tcPr>
            <w:tcW w:w="1455" w:type="dxa"/>
          </w:tcPr>
          <w:p w14:paraId="2284DA40" w14:textId="77777777" w:rsidR="00881745" w:rsidRPr="00233788" w:rsidRDefault="00881745" w:rsidP="00945E0C">
            <w:pPr>
              <w:ind w:firstLine="0"/>
              <w:rPr>
                <w:color w:val="FF0000"/>
                <w:lang w:val="pl-PL"/>
              </w:rPr>
            </w:pPr>
          </w:p>
        </w:tc>
        <w:tc>
          <w:tcPr>
            <w:tcW w:w="1343" w:type="dxa"/>
          </w:tcPr>
          <w:p w14:paraId="5DB5911B" w14:textId="77777777" w:rsidR="00881745" w:rsidRPr="00233788" w:rsidRDefault="00881745" w:rsidP="00945E0C">
            <w:pPr>
              <w:ind w:firstLine="0"/>
              <w:rPr>
                <w:color w:val="FF0000"/>
                <w:lang w:val="pl-PL"/>
              </w:rPr>
            </w:pPr>
          </w:p>
        </w:tc>
        <w:tc>
          <w:tcPr>
            <w:tcW w:w="585" w:type="dxa"/>
          </w:tcPr>
          <w:p w14:paraId="198C9A11" w14:textId="77777777" w:rsidR="00881745" w:rsidRPr="00233788" w:rsidRDefault="00881745" w:rsidP="00945E0C">
            <w:pPr>
              <w:ind w:firstLine="0"/>
              <w:rPr>
                <w:color w:val="FF0000"/>
                <w:lang w:val="pl-PL"/>
              </w:rPr>
            </w:pPr>
          </w:p>
        </w:tc>
      </w:tr>
    </w:tbl>
    <w:p w14:paraId="7A8D3262" w14:textId="77777777" w:rsidR="00881745" w:rsidRPr="00233788" w:rsidRDefault="00881745" w:rsidP="00881745">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15D2CCEB" w14:textId="77777777" w:rsidR="00881745" w:rsidRPr="00233788" w:rsidRDefault="00881745" w:rsidP="00881745"/>
    <w:p w14:paraId="530C1BD3" w14:textId="77777777" w:rsidR="00881745" w:rsidRDefault="00881745" w:rsidP="00881745"/>
    <w:p w14:paraId="1294604C" w14:textId="77777777" w:rsidR="00881745" w:rsidRPr="009E2D6C" w:rsidRDefault="00881745" w:rsidP="00881745">
      <w:pPr>
        <w:rPr>
          <w:color w:val="FF0000"/>
        </w:rPr>
      </w:pPr>
      <w:r w:rsidRPr="009E2D6C">
        <w:rPr>
          <w:color w:val="FF0000"/>
        </w:rPr>
        <w:t>Plan prac:</w:t>
      </w:r>
    </w:p>
    <w:p w14:paraId="613EF3A3" w14:textId="77777777" w:rsidR="00881745" w:rsidRPr="009E2D6C" w:rsidRDefault="00881745" w:rsidP="00881745">
      <w:pPr>
        <w:pStyle w:val="Akapitzlist"/>
        <w:numPr>
          <w:ilvl w:val="0"/>
          <w:numId w:val="39"/>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47159E9D" w14:textId="77777777" w:rsidR="00881745" w:rsidRPr="009E2D6C" w:rsidRDefault="00881745" w:rsidP="00881745">
      <w:pPr>
        <w:pStyle w:val="Akapitzlist"/>
        <w:numPr>
          <w:ilvl w:val="0"/>
          <w:numId w:val="39"/>
        </w:numPr>
        <w:rPr>
          <w:color w:val="FF0000"/>
        </w:rPr>
      </w:pPr>
      <w:r w:rsidRPr="009E2D6C">
        <w:rPr>
          <w:color w:val="FF0000"/>
        </w:rPr>
        <w:t>Narzędzia wspierające zarządzanie jakością – książka prof. Grudowskiego</w:t>
      </w:r>
    </w:p>
    <w:p w14:paraId="2372C42E" w14:textId="77777777" w:rsidR="00881745" w:rsidRPr="009E2D6C" w:rsidRDefault="00881745" w:rsidP="00881745">
      <w:pPr>
        <w:pStyle w:val="Akapitzlist"/>
        <w:numPr>
          <w:ilvl w:val="0"/>
          <w:numId w:val="39"/>
        </w:numPr>
        <w:rPr>
          <w:color w:val="FF0000"/>
        </w:rPr>
      </w:pPr>
      <w:r w:rsidRPr="009E2D6C">
        <w:rPr>
          <w:color w:val="FF0000"/>
        </w:rPr>
        <w:t>Autorski model doskonalenia SZJ – szkic diagramu</w:t>
      </w:r>
    </w:p>
    <w:p w14:paraId="04DCD5B5" w14:textId="77777777" w:rsidR="00881745" w:rsidRPr="009E2D6C" w:rsidRDefault="00881745" w:rsidP="00881745">
      <w:pPr>
        <w:pStyle w:val="Akapitzlist"/>
        <w:numPr>
          <w:ilvl w:val="1"/>
          <w:numId w:val="39"/>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Grudowskim.</w:t>
      </w:r>
    </w:p>
    <w:p w14:paraId="26FF2EB0" w14:textId="77777777" w:rsidR="00881745" w:rsidRPr="009E2D6C" w:rsidRDefault="00881745" w:rsidP="00881745">
      <w:pPr>
        <w:pStyle w:val="Akapitzlist"/>
        <w:numPr>
          <w:ilvl w:val="0"/>
          <w:numId w:val="39"/>
        </w:numPr>
        <w:rPr>
          <w:color w:val="FF0000"/>
        </w:rPr>
      </w:pPr>
      <w:r w:rsidRPr="009E2D6C">
        <w:rPr>
          <w:color w:val="FF0000"/>
        </w:rPr>
        <w:t>Opis autorskiego modelu doskonalenia SZJ</w:t>
      </w:r>
    </w:p>
    <w:p w14:paraId="26AED6AD" w14:textId="77777777" w:rsidR="00881745" w:rsidRDefault="00881745" w:rsidP="00881745"/>
    <w:p w14:paraId="1C6E824B" w14:textId="77777777" w:rsidR="00881745" w:rsidRPr="00233788" w:rsidRDefault="00881745" w:rsidP="00881745"/>
    <w:p w14:paraId="24DE306F" w14:textId="05D1B545" w:rsidR="001D7F64" w:rsidRPr="004B1E8B" w:rsidRDefault="001D7F64" w:rsidP="004B1E8B">
      <w:pPr>
        <w:pStyle w:val="Nagwek1"/>
      </w:pPr>
      <w:bookmarkStart w:id="332" w:name="_Toc149120743"/>
      <w:bookmarkEnd w:id="318"/>
      <w:bookmarkEnd w:id="319"/>
      <w:bookmarkEnd w:id="320"/>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32"/>
    </w:p>
    <w:p w14:paraId="598BB3CF" w14:textId="77777777" w:rsidR="00F922BA" w:rsidRPr="00233788" w:rsidRDefault="00F922BA" w:rsidP="00F922BA">
      <w:pPr>
        <w:pStyle w:val="Nagwek2"/>
        <w:rPr>
          <w:color w:val="FF0000"/>
        </w:rPr>
      </w:pPr>
      <w:bookmarkStart w:id="333" w:name="_Toc149120744"/>
      <w:r w:rsidRPr="00233788">
        <w:rPr>
          <w:color w:val="FF0000"/>
        </w:rPr>
        <w:t>Rola zarządzania jakością w doskonaleniu usług uczelni technicznych</w:t>
      </w:r>
      <w:bookmarkEnd w:id="333"/>
    </w:p>
    <w:p w14:paraId="138C91BE" w14:textId="381D5569" w:rsidR="00F922BA" w:rsidRDefault="00F922BA" w:rsidP="00F922BA">
      <w:pPr>
        <w:pStyle w:val="Nagwek2"/>
      </w:pPr>
      <w:bookmarkStart w:id="334" w:name="_Toc149120745"/>
      <w:r w:rsidRPr="00233788">
        <w:t xml:space="preserve">Różnice w postrzeganiu </w:t>
      </w:r>
      <w:r w:rsidR="00501216">
        <w:t xml:space="preserve">jakości </w:t>
      </w:r>
      <w:r w:rsidRPr="00233788">
        <w:t xml:space="preserve">przez różne grupy interesariuszy </w:t>
      </w:r>
      <w:r w:rsidR="00567EDE">
        <w:t>w świetle badania jakościowego</w:t>
      </w:r>
      <w:bookmarkEnd w:id="334"/>
    </w:p>
    <w:p w14:paraId="12BFEB09" w14:textId="77777777" w:rsidR="00F922BA" w:rsidRDefault="00F922BA" w:rsidP="00F922BA"/>
    <w:p w14:paraId="67A876E8" w14:textId="68F9D1CA"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335"/>
      <w:r w:rsidR="00501216">
        <w:t>interesariuszy</w:t>
      </w:r>
      <w:r w:rsidR="00100EFD">
        <w:t xml:space="preserve"> </w:t>
      </w:r>
      <w:commentRangeEnd w:id="335"/>
      <w:r w:rsidR="00100EFD">
        <w:rPr>
          <w:rStyle w:val="Odwoaniedokomentarza"/>
          <w:rFonts w:ascii="Times New Roman" w:eastAsia="Times New Roman" w:hAnsi="Times New Roman"/>
          <w:szCs w:val="20"/>
          <w:lang w:eastAsia="pl-PL"/>
        </w:rPr>
        <w:commentReference w:id="335"/>
      </w:r>
      <w:r w:rsidR="00501216">
        <w:t>.</w:t>
      </w:r>
    </w:p>
    <w:p w14:paraId="44E69CCA" w14:textId="77777777" w:rsidR="00F922BA" w:rsidRDefault="00F922BA" w:rsidP="00F922BA"/>
    <w:p w14:paraId="3DEB77B1" w14:textId="49A9C090" w:rsidR="00501216" w:rsidRPr="00233788" w:rsidRDefault="00501216" w:rsidP="00501216">
      <w:pPr>
        <w:pStyle w:val="Nagwek3"/>
      </w:pPr>
      <w:bookmarkStart w:id="336" w:name="_Toc149120746"/>
      <w:r w:rsidRPr="00233788">
        <w:t xml:space="preserve">Założenia i cele badań </w:t>
      </w:r>
      <w:r w:rsidR="007B295C">
        <w:t>jakościowych: wywiady pogłębione z interesariuszami uczelni</w:t>
      </w:r>
      <w:bookmarkEnd w:id="336"/>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w:t>
      </w:r>
      <w:r>
        <w:lastRenderedPageBreak/>
        <w:t>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337"/>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337"/>
      <w:r w:rsidR="00545BFC">
        <w:rPr>
          <w:rStyle w:val="Odwoaniedokomentarza"/>
          <w:rFonts w:ascii="Times New Roman" w:eastAsia="Times New Roman" w:hAnsi="Times New Roman"/>
          <w:szCs w:val="20"/>
          <w:lang w:eastAsia="pl-PL"/>
        </w:rPr>
        <w:commentReference w:id="337"/>
      </w:r>
    </w:p>
    <w:p w14:paraId="5EA47BD2" w14:textId="77777777" w:rsidR="00501216" w:rsidRPr="00233788" w:rsidRDefault="00501216" w:rsidP="00501216"/>
    <w:p w14:paraId="5E19CA8C" w14:textId="77777777" w:rsidR="00F922BA" w:rsidRDefault="00F922BA" w:rsidP="00F922BA">
      <w:pPr>
        <w:pStyle w:val="Nagwek3"/>
      </w:pPr>
      <w:bookmarkStart w:id="338" w:name="_Ref137733795"/>
      <w:bookmarkStart w:id="339" w:name="_Toc149120747"/>
      <w:r>
        <w:lastRenderedPageBreak/>
        <w:t>Analiza wyników badania jakościowego</w:t>
      </w:r>
      <w:bookmarkEnd w:id="338"/>
      <w:bookmarkEnd w:id="339"/>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metryczkowych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podkreślnika.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38"/>
        </w:numPr>
      </w:pPr>
      <w:r w:rsidRPr="00C7255C">
        <w:rPr>
          <w:u w:val="single"/>
        </w:rPr>
        <w:t>S</w:t>
      </w:r>
      <w:r>
        <w:t>tudent – S;</w:t>
      </w:r>
    </w:p>
    <w:p w14:paraId="43D5BA27" w14:textId="77777777" w:rsidR="000A7DE1" w:rsidRDefault="000A7DE1">
      <w:pPr>
        <w:pStyle w:val="Akapitzlist"/>
        <w:numPr>
          <w:ilvl w:val="0"/>
          <w:numId w:val="38"/>
        </w:numPr>
      </w:pPr>
      <w:r w:rsidRPr="00C7255C">
        <w:rPr>
          <w:u w:val="single"/>
        </w:rPr>
        <w:t>A</w:t>
      </w:r>
      <w:r>
        <w:t xml:space="preserve">bsolwent – A; </w:t>
      </w:r>
    </w:p>
    <w:p w14:paraId="32F34A99" w14:textId="77777777" w:rsidR="000A7DE1" w:rsidRDefault="000A7DE1">
      <w:pPr>
        <w:pStyle w:val="Akapitzlist"/>
        <w:numPr>
          <w:ilvl w:val="0"/>
          <w:numId w:val="38"/>
        </w:numPr>
      </w:pPr>
      <w:r w:rsidRPr="00C7255C">
        <w:rPr>
          <w:u w:val="single"/>
        </w:rPr>
        <w:t>R</w:t>
      </w:r>
      <w:r>
        <w:t>odzic – R;</w:t>
      </w:r>
    </w:p>
    <w:p w14:paraId="09D72439" w14:textId="77777777" w:rsidR="000A7DE1" w:rsidRDefault="000A7DE1">
      <w:pPr>
        <w:pStyle w:val="Akapitzlist"/>
        <w:numPr>
          <w:ilvl w:val="0"/>
          <w:numId w:val="38"/>
        </w:numPr>
      </w:pPr>
      <w:r w:rsidRPr="00C7255C">
        <w:rPr>
          <w:u w:val="single"/>
        </w:rPr>
        <w:t>W</w:t>
      </w:r>
      <w:r>
        <w:t>ykładowca – W;</w:t>
      </w:r>
    </w:p>
    <w:p w14:paraId="51440C61" w14:textId="5CF47FAB" w:rsidR="000A7DE1" w:rsidRDefault="000A7DE1">
      <w:pPr>
        <w:pStyle w:val="Akapitzlist"/>
        <w:numPr>
          <w:ilvl w:val="0"/>
          <w:numId w:val="38"/>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38"/>
        </w:numPr>
      </w:pPr>
      <w:r w:rsidRPr="000745D1">
        <w:rPr>
          <w:u w:val="single"/>
        </w:rPr>
        <w:t>P</w:t>
      </w:r>
      <w:r>
        <w:t>rzedsiębiorca – P;</w:t>
      </w:r>
    </w:p>
    <w:p w14:paraId="5DE7D8B5" w14:textId="77777777" w:rsidR="00AA6D0D" w:rsidRDefault="000A7DE1">
      <w:pPr>
        <w:pStyle w:val="Akapitzlist"/>
        <w:numPr>
          <w:ilvl w:val="0"/>
          <w:numId w:val="38"/>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38"/>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t>
      </w:r>
      <w:r w:rsidR="00E03484">
        <w:lastRenderedPageBreak/>
        <w:t xml:space="preserve">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Następną informacją metryczkową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296D006F"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4F5E1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4F5E18">
        <w:t xml:space="preserve">Tabela </w:t>
      </w:r>
      <w:r w:rsidR="004F5E18">
        <w:rPr>
          <w:noProof/>
        </w:rPr>
        <w:t>32</w:t>
      </w:r>
      <w:r w:rsidR="00781B38">
        <w:fldChar w:fldCharType="end"/>
      </w:r>
      <w:r>
        <w:t>).</w:t>
      </w:r>
    </w:p>
    <w:p w14:paraId="63923B38" w14:textId="56AD8CA7" w:rsidR="00CB323D" w:rsidRDefault="00CB323D" w:rsidP="00CB323D">
      <w:pPr>
        <w:pStyle w:val="Tytutabeli"/>
      </w:pPr>
      <w:bookmarkStart w:id="340" w:name="_Ref138254745"/>
      <w:bookmarkStart w:id="341" w:name="_Toc138254696"/>
      <w:bookmarkStart w:id="342" w:name="_Ref138254740"/>
      <w:r>
        <w:t xml:space="preserve">Tabela </w:t>
      </w:r>
      <w:fldSimple w:instr=" SEQ Tabela \* ARABIC ">
        <w:r w:rsidR="00DE34CF">
          <w:rPr>
            <w:noProof/>
          </w:rPr>
          <w:t>53</w:t>
        </w:r>
      </w:fldSimple>
      <w:bookmarkEnd w:id="340"/>
      <w:r>
        <w:t xml:space="preserve"> Liczba osób reprezentujących każdą z grup interesariuszy wśród 33 respondentów wywiadów pogłębionych</w:t>
      </w:r>
      <w:bookmarkEnd w:id="341"/>
      <w:bookmarkEnd w:id="342"/>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Nazwa grupy interesariuszy</w:t>
            </w:r>
          </w:p>
        </w:tc>
        <w:tc>
          <w:tcPr>
            <w:tcW w:w="4535" w:type="dxa"/>
            <w:vAlign w:val="center"/>
          </w:tcPr>
          <w:p w14:paraId="427E28D0" w14:textId="132553D8" w:rsidR="00CB323D" w:rsidRPr="00B81819" w:rsidRDefault="00CB323D" w:rsidP="00D960A0">
            <w:pPr>
              <w:ind w:firstLine="0"/>
              <w:jc w:val="center"/>
              <w:rPr>
                <w:b/>
                <w:bCs/>
                <w:sz w:val="18"/>
                <w:szCs w:val="18"/>
              </w:rPr>
            </w:pPr>
            <w:r w:rsidRPr="00B81819">
              <w:rPr>
                <w:b/>
                <w:bCs/>
                <w:sz w:val="18"/>
                <w:szCs w:val="18"/>
              </w:rPr>
              <w:t xml:space="preserve">Liczba </w:t>
            </w:r>
            <w:r>
              <w:rPr>
                <w:b/>
                <w:bCs/>
                <w:sz w:val="18"/>
                <w:szCs w:val="18"/>
              </w:rPr>
              <w:t>reprezentantów</w:t>
            </w:r>
            <w:r w:rsidRPr="00B81819">
              <w:rPr>
                <w:b/>
                <w:bCs/>
                <w:sz w:val="18"/>
                <w:szCs w:val="18"/>
              </w:rPr>
              <w:t xml:space="preserve"> wśród respondentów</w:t>
            </w:r>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r w:rsidRPr="00B81819">
              <w:rPr>
                <w:sz w:val="18"/>
                <w:szCs w:val="18"/>
              </w:rPr>
              <w:t>Studenci</w:t>
            </w:r>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r w:rsidRPr="00B81819">
              <w:rPr>
                <w:sz w:val="18"/>
                <w:szCs w:val="18"/>
              </w:rPr>
              <w:t>Absolwenci</w:t>
            </w:r>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lastRenderedPageBreak/>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1B9C94" w:rsidR="00CB323D" w:rsidRDefault="00781B38" w:rsidP="00556F4A">
      <w:r>
        <w:t>Analizując dane przedstawione w tabeli po</w:t>
      </w:r>
      <w:r>
        <w:fldChar w:fldCharType="begin"/>
      </w:r>
      <w:r>
        <w:instrText xml:space="preserve"> REF _Ref138254740 \p \h </w:instrText>
      </w:r>
      <w:r>
        <w:fldChar w:fldCharType="separate"/>
      </w:r>
      <w:r w:rsidR="004F5E18">
        <w:t>wyżej</w:t>
      </w:r>
      <w:r>
        <w:fldChar w:fldCharType="end"/>
      </w:r>
      <w:r>
        <w:t xml:space="preserve"> (</w:t>
      </w:r>
      <w:r>
        <w:fldChar w:fldCharType="begin"/>
      </w:r>
      <w:r>
        <w:instrText xml:space="preserve"> REF _Ref138254745 \h </w:instrText>
      </w:r>
      <w:r>
        <w:fldChar w:fldCharType="separate"/>
      </w:r>
      <w:r w:rsidR="004F5E18">
        <w:t xml:space="preserve">Tabela </w:t>
      </w:r>
      <w:r w:rsidR="004F5E18">
        <w:rPr>
          <w:noProof/>
        </w:rPr>
        <w:t>32</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343"/>
      <w:r w:rsidRPr="000F7C66">
        <w:t>(ID:29; NTech; A_R</w:t>
      </w:r>
      <w:r>
        <w:t>_P</w:t>
      </w:r>
      <w:r w:rsidRPr="000F7C66">
        <w:t xml:space="preserve">; 5; m; F; n/t) </w:t>
      </w:r>
      <w:commentRangeEnd w:id="343"/>
      <w:r w:rsidR="00E14ABA">
        <w:rPr>
          <w:rStyle w:val="Odwoaniedokomentarza"/>
          <w:rFonts w:ascii="Times New Roman" w:eastAsia="Times New Roman" w:hAnsi="Times New Roman"/>
          <w:i w:val="0"/>
          <w:iCs w:val="0"/>
          <w:color w:val="auto"/>
          <w:szCs w:val="20"/>
          <w:lang w:eastAsia="pl-PL"/>
        </w:rPr>
        <w:commentReference w:id="343"/>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w:t>
      </w:r>
      <w:r w:rsidRPr="006B0AFD">
        <w:rPr>
          <w:i/>
          <w:iCs/>
          <w:lang w:eastAsia="pl-PL"/>
        </w:rPr>
        <w:lastRenderedPageBreak/>
        <w:t>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NTech;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F78C4DB"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4F5E18">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4F5E18">
        <w:t xml:space="preserve">Tabela </w:t>
      </w:r>
      <w:r w:rsidR="004F5E18">
        <w:rPr>
          <w:noProof/>
        </w:rPr>
        <w:t>33</w:t>
      </w:r>
      <w:r w:rsidR="00682CC0">
        <w:fldChar w:fldCharType="end"/>
      </w:r>
      <w:r w:rsidR="00682CC0">
        <w:t xml:space="preserve">) </w:t>
      </w:r>
      <w:r>
        <w:t>zostało przedstawione ilościowe podsumowanie wskazań konkretnych grup interesariuszy przez całą grupę respondentów.</w:t>
      </w:r>
    </w:p>
    <w:p w14:paraId="40ADCFE0" w14:textId="1B5012DC" w:rsidR="00B81819" w:rsidRDefault="00B81819" w:rsidP="00B81819">
      <w:pPr>
        <w:pStyle w:val="Tytutabeli"/>
      </w:pPr>
      <w:bookmarkStart w:id="344" w:name="_Ref138080539"/>
      <w:bookmarkStart w:id="345" w:name="_Ref138080531"/>
      <w:bookmarkStart w:id="346" w:name="_Toc138254697"/>
      <w:r>
        <w:t xml:space="preserve">Tabela </w:t>
      </w:r>
      <w:fldSimple w:instr=" SEQ Tabela \* ARABIC ">
        <w:r w:rsidR="00DE34CF">
          <w:rPr>
            <w:noProof/>
          </w:rPr>
          <w:t>54</w:t>
        </w:r>
      </w:fldSimple>
      <w:bookmarkEnd w:id="344"/>
      <w:r>
        <w:t xml:space="preserve"> Liczba wskazań najważniejszych grup interesariuszy wśród 33 respondentów wywiadów pogłębionych</w:t>
      </w:r>
      <w:bookmarkEnd w:id="345"/>
      <w:bookmarkEnd w:id="346"/>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Nazwa grupy interesariuszy</w:t>
            </w:r>
          </w:p>
        </w:tc>
        <w:tc>
          <w:tcPr>
            <w:tcW w:w="4535" w:type="dxa"/>
            <w:vAlign w:val="center"/>
          </w:tcPr>
          <w:p w14:paraId="590453AA" w14:textId="7FED5089" w:rsidR="00B81819" w:rsidRPr="00B81819" w:rsidRDefault="00B81819" w:rsidP="00B81819">
            <w:pPr>
              <w:ind w:firstLine="0"/>
              <w:jc w:val="center"/>
              <w:rPr>
                <w:b/>
                <w:bCs/>
                <w:sz w:val="18"/>
                <w:szCs w:val="18"/>
              </w:rPr>
            </w:pPr>
            <w:r w:rsidRPr="00B81819">
              <w:rPr>
                <w:b/>
                <w:bCs/>
                <w:sz w:val="18"/>
                <w:szCs w:val="18"/>
              </w:rPr>
              <w:t>Liczba wskazań wśród respondentów</w:t>
            </w:r>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r w:rsidRPr="00B81819">
              <w:rPr>
                <w:sz w:val="18"/>
                <w:szCs w:val="18"/>
              </w:rPr>
              <w:t>Studenci</w:t>
            </w:r>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r w:rsidRPr="00B81819">
              <w:rPr>
                <w:sz w:val="18"/>
                <w:szCs w:val="18"/>
              </w:rPr>
              <w:t>Absolwenci</w:t>
            </w:r>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lastRenderedPageBreak/>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3B4F087D" w:rsidR="00F922BA" w:rsidRDefault="00682CC0" w:rsidP="00F922BA">
      <w:r>
        <w:t>Celem przedstawionej w tabeli po</w:t>
      </w:r>
      <w:r>
        <w:fldChar w:fldCharType="begin"/>
      </w:r>
      <w:r>
        <w:instrText xml:space="preserve"> REF _Ref138080531 \p \h </w:instrText>
      </w:r>
      <w:r>
        <w:fldChar w:fldCharType="separate"/>
      </w:r>
      <w:r w:rsidR="004F5E18">
        <w:t>wyżej</w:t>
      </w:r>
      <w:r>
        <w:fldChar w:fldCharType="end"/>
      </w:r>
      <w:r>
        <w:t xml:space="preserve"> (</w:t>
      </w:r>
      <w:r>
        <w:fldChar w:fldCharType="begin"/>
      </w:r>
      <w:r>
        <w:instrText xml:space="preserve"> REF _Ref138080539 \h </w:instrText>
      </w:r>
      <w:r>
        <w:fldChar w:fldCharType="separate"/>
      </w:r>
      <w:r w:rsidR="004F5E18">
        <w:t xml:space="preserve">Tabela </w:t>
      </w:r>
      <w:r w:rsidR="004F5E18">
        <w:rPr>
          <w:noProof/>
        </w:rPr>
        <w:t>33</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4F5E18">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(ID:6; NTech;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lastRenderedPageBreak/>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(ID:23; NTech;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(ID:8; NTech;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NTech; A_P; 4; m; F; n/n) </w:t>
      </w:r>
      <w:r w:rsidR="00D84020" w:rsidRPr="00D84020">
        <w:rPr>
          <w:i/>
          <w:iCs/>
        </w:rPr>
        <w:t>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tuningować,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w:t>
      </w:r>
      <w:r w:rsidRPr="00A31B5C">
        <w:rPr>
          <w:i/>
          <w:iCs/>
        </w:rPr>
        <w:lastRenderedPageBreak/>
        <w:t>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NTech;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NTech;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NTech;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w:t>
      </w:r>
      <w:r>
        <w:rPr>
          <w:lang w:eastAsia="pl-PL"/>
        </w:rPr>
        <w:lastRenderedPageBreak/>
        <w:t>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(ID:12; NTech;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(ID:6; NTech;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xml:space="preserve">. Już w wyżej przytoczonych wypowiedział dotyczących postrzegania jakości i tego co sprawia, że niektóre uczelnie są uważane za lepsze od innych przejawiał </w:t>
      </w:r>
      <w:r>
        <w:lastRenderedPageBreak/>
        <w:t>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(ID:14; NTech;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NTech;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(ID:8; NTech;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NTech;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w:t>
      </w:r>
      <w:r>
        <w:lastRenderedPageBreak/>
        <w:t>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16EADA71"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4F5E18">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4F5E18">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347" w:name="_Toc149120748"/>
      <w:r>
        <w:lastRenderedPageBreak/>
        <w:t xml:space="preserve">(puste) </w:t>
      </w:r>
      <w:r w:rsidRPr="00233788">
        <w:t>Rola interesariuszy w praktyce zarządzania uczelniami technicznymi w Polsce</w:t>
      </w:r>
      <w:bookmarkEnd w:id="347"/>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348" w:name="_Toc149120749"/>
      <w:r w:rsidRPr="008C3027">
        <w:t>(puste) Doskonalenie jakości z perspektywy różnych grup interesariuszy uczelni</w:t>
      </w:r>
      <w:bookmarkEnd w:id="348"/>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349" w:name="_Toc149120750"/>
      <w:r w:rsidRPr="00233788">
        <w:lastRenderedPageBreak/>
        <w:t>Koncepcja zarządzania jakością uczelni z uwzględnieniem interesariuszy</w:t>
      </w:r>
      <w:bookmarkEnd w:id="349"/>
    </w:p>
    <w:p w14:paraId="66394082" w14:textId="77777777" w:rsidR="00DD50DE" w:rsidRPr="00233788" w:rsidRDefault="00DD50DE" w:rsidP="00DD50DE">
      <w:pPr>
        <w:pStyle w:val="Nagwek2"/>
      </w:pPr>
      <w:bookmarkStart w:id="350" w:name="_Toc149120751"/>
      <w:commentRangeStart w:id="351"/>
      <w:r w:rsidRPr="00233788">
        <w:t xml:space="preserve">Metodologia </w:t>
      </w:r>
      <w:commentRangeEnd w:id="351"/>
      <w:r w:rsidR="00E14ABA">
        <w:rPr>
          <w:rStyle w:val="Odwoaniedokomentarza"/>
          <w:rFonts w:ascii="Times New Roman" w:eastAsia="Times New Roman" w:hAnsi="Times New Roman"/>
          <w:b w:val="0"/>
          <w:bCs w:val="0"/>
          <w:i w:val="0"/>
          <w:szCs w:val="20"/>
          <w:lang w:eastAsia="pl-PL"/>
        </w:rPr>
        <w:commentReference w:id="351"/>
      </w:r>
      <w:r w:rsidRPr="00233788">
        <w:t>doskonalenia jakości z wykorzystaniem pomiaru Indeksu Satysfakcji Interesariuszy</w:t>
      </w:r>
      <w:bookmarkEnd w:id="350"/>
    </w:p>
    <w:p w14:paraId="3D6C9E82" w14:textId="77777777" w:rsidR="00DD50DE" w:rsidRPr="00233788" w:rsidRDefault="00DD50DE" w:rsidP="00DD50DE"/>
    <w:p w14:paraId="0B09AE8E" w14:textId="35BCD228" w:rsidR="00DD50DE" w:rsidRPr="00DB66CA" w:rsidRDefault="00DD50DE" w:rsidP="00DD50DE">
      <w:pPr>
        <w:rPr>
          <w:color w:val="FF0000"/>
        </w:rPr>
      </w:pPr>
      <w:r w:rsidRPr="00DB66CA">
        <w:rPr>
          <w:color w:val="FF0000"/>
        </w:rPr>
        <w:t xml:space="preserve">„Za Birnbaumem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352" w:name="_Ref137972036"/>
      <w:bookmarkStart w:id="353" w:name="_Ref138021609"/>
      <w:bookmarkStart w:id="354" w:name="_Toc149120752"/>
      <w:r w:rsidRPr="007B295C">
        <w:t>Założenia i c</w:t>
      </w:r>
      <w:r w:rsidR="003C08E8" w:rsidRPr="007B295C">
        <w:t xml:space="preserve">ele badań </w:t>
      </w:r>
      <w:bookmarkEnd w:id="352"/>
      <w:r w:rsidRPr="007B295C">
        <w:t>ilościowych – statystyczno-empirycznych</w:t>
      </w:r>
      <w:bookmarkEnd w:id="353"/>
      <w:bookmarkEnd w:id="354"/>
    </w:p>
    <w:p w14:paraId="6E226FD4" w14:textId="09F1CE10"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4F5E18">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4F5E18" w:rsidRPr="00BC4204">
        <w:t xml:space="preserve">Rysunek </w:t>
      </w:r>
      <w:r w:rsidR="004F5E18">
        <w:rPr>
          <w:noProof/>
        </w:rPr>
        <w:t>21</w:t>
      </w:r>
      <w:r w:rsidRPr="007B295C">
        <w:fldChar w:fldCharType="end"/>
      </w:r>
      <w:r w:rsidRPr="007B295C">
        <w:t>)</w:t>
      </w:r>
    </w:p>
    <w:p w14:paraId="3A28FF1E" w14:textId="77777777" w:rsidR="003C08E8" w:rsidRPr="00BC4204" w:rsidRDefault="003C08E8" w:rsidP="00BC4204">
      <w:pPr>
        <w:keepNext/>
        <w:ind w:firstLine="0"/>
      </w:pPr>
      <w:commentRangeStart w:id="355"/>
      <w:r w:rsidRPr="00BC4204">
        <w:rPr>
          <w:noProof/>
          <w:lang w:eastAsia="pl-PL"/>
        </w:rPr>
        <w:drawing>
          <wp:inline distT="0" distB="0" distL="0" distR="0" wp14:anchorId="7F13C64E" wp14:editId="00409970">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55"/>
      <w:r w:rsidR="00BC4204">
        <w:rPr>
          <w:rStyle w:val="Odwoaniedokomentarza"/>
          <w:rFonts w:ascii="Times New Roman" w:eastAsia="Times New Roman" w:hAnsi="Times New Roman"/>
          <w:szCs w:val="20"/>
          <w:lang w:eastAsia="pl-PL"/>
        </w:rPr>
        <w:commentReference w:id="355"/>
      </w:r>
    </w:p>
    <w:p w14:paraId="51CFF957" w14:textId="4C194659" w:rsidR="003C08E8" w:rsidRPr="00233788" w:rsidRDefault="003C08E8" w:rsidP="00BC4204">
      <w:pPr>
        <w:pStyle w:val="Rysunek"/>
      </w:pPr>
      <w:bookmarkStart w:id="356" w:name="_Ref437094338"/>
      <w:bookmarkStart w:id="357" w:name="_Ref437094349"/>
      <w:bookmarkStart w:id="358" w:name="_Toc437182121"/>
      <w:bookmarkStart w:id="359" w:name="_Toc149115671"/>
      <w:r w:rsidRPr="00BC4204">
        <w:t xml:space="preserve">Rysunek </w:t>
      </w:r>
      <w:fldSimple w:instr=" SEQ Rysunek \* ARABIC ">
        <w:r w:rsidR="00E87A7E">
          <w:rPr>
            <w:noProof/>
          </w:rPr>
          <w:t>23</w:t>
        </w:r>
      </w:fldSimple>
      <w:bookmarkEnd w:id="356"/>
      <w:r w:rsidRPr="00BC4204">
        <w:t xml:space="preserve"> Model relacji między jakością usług uczelni technicznej, a satysfakcją interesariuszy oraz zarobkami</w:t>
      </w:r>
      <w:r w:rsidRPr="00233788">
        <w:t xml:space="preserve"> absolwentów.</w:t>
      </w:r>
      <w:bookmarkEnd w:id="357"/>
      <w:bookmarkEnd w:id="358"/>
      <w:bookmarkEnd w:id="359"/>
    </w:p>
    <w:p w14:paraId="329D5779" w14:textId="77777777" w:rsidR="003C08E8" w:rsidRPr="00BC4204" w:rsidRDefault="003C08E8" w:rsidP="003C08E8">
      <w:pPr>
        <w:pStyle w:val="Tytutabeli"/>
      </w:pPr>
      <w:r w:rsidRPr="00BC4204">
        <w:t>Źródło: opracowanie własne</w:t>
      </w:r>
    </w:p>
    <w:p w14:paraId="076063C5" w14:textId="366DF6B3"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4F5E18">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D7901D5"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4F5E18">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999BF4D"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Dla tych siedmiu grup zaplanowano pomiar parametrów odnoszących się do satysfakcji z usług ocenianej uczelni oraz takich, które w w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4F5E18">
        <w:t>niżej</w:t>
      </w:r>
      <w:r w:rsidRPr="00684943">
        <w:fldChar w:fldCharType="end"/>
      </w:r>
      <w:r w:rsidR="00684943">
        <w:t>.</w:t>
      </w:r>
    </w:p>
    <w:p w14:paraId="00398960" w14:textId="2053A9B6" w:rsidR="003C08E8" w:rsidRPr="00684943" w:rsidRDefault="003C08E8" w:rsidP="003C08E8">
      <w:pPr>
        <w:pStyle w:val="Tytutabeli"/>
      </w:pPr>
      <w:bookmarkStart w:id="360" w:name="_Ref134898899"/>
      <w:bookmarkStart w:id="361" w:name="_Toc138254698"/>
      <w:r w:rsidRPr="00684943">
        <w:t xml:space="preserve">Tabela </w:t>
      </w:r>
      <w:fldSimple w:instr=" SEQ Tabela \* ARABIC ">
        <w:r w:rsidR="00DE34CF">
          <w:rPr>
            <w:noProof/>
          </w:rPr>
          <w:t>55</w:t>
        </w:r>
      </w:fldSimple>
      <w:r w:rsidRPr="00684943">
        <w:t xml:space="preserve"> Wybrane grupy interesariuszy uwzględnione w badaniu satysfakcji interesariuszy polskich uczelni technicznych</w:t>
      </w:r>
      <w:bookmarkEnd w:id="360"/>
      <w:bookmarkEnd w:id="361"/>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62"/>
      <w:commentRangeStart w:id="363"/>
      <w:r w:rsidRPr="00684943">
        <w:t>Do badania wybrano 2</w:t>
      </w:r>
      <w:r w:rsidR="003019CD" w:rsidRPr="00684943">
        <w:t>2</w:t>
      </w:r>
      <w:r w:rsidRPr="00684943">
        <w:t xml:space="preserve"> </w:t>
      </w:r>
      <w:r w:rsidR="00086FA2" w:rsidRPr="00684943">
        <w:t xml:space="preserve">publiczne </w:t>
      </w:r>
      <w:commentRangeEnd w:id="362"/>
      <w:r w:rsidR="00E14ABA">
        <w:rPr>
          <w:rStyle w:val="Odwoaniedokomentarza"/>
          <w:rFonts w:ascii="Times New Roman" w:eastAsia="Times New Roman" w:hAnsi="Times New Roman"/>
          <w:szCs w:val="20"/>
          <w:lang w:eastAsia="pl-PL"/>
        </w:rPr>
        <w:commentReference w:id="362"/>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63"/>
      <w:r w:rsidR="00500A66">
        <w:rPr>
          <w:rStyle w:val="Odwoaniedokomentarza"/>
          <w:rFonts w:ascii="Times New Roman" w:eastAsia="Times New Roman" w:hAnsi="Times New Roman"/>
          <w:szCs w:val="20"/>
          <w:lang w:eastAsia="pl-PL"/>
        </w:rPr>
        <w:commentReference w:id="363"/>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5"/>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DE7AE59"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64"/>
      <w:r w:rsidRPr="00684943">
        <w:t>załącznik</w:t>
      </w:r>
      <w:r w:rsidR="00684943">
        <w:t>u 2.</w:t>
      </w:r>
      <w:commentRangeEnd w:id="364"/>
      <w:r w:rsidR="00684943">
        <w:rPr>
          <w:rStyle w:val="Odwoaniedokomentarza"/>
          <w:rFonts w:ascii="Times New Roman" w:eastAsia="Times New Roman" w:hAnsi="Times New Roman"/>
          <w:szCs w:val="20"/>
          <w:lang w:eastAsia="pl-PL"/>
        </w:rPr>
        <w:commentReference w:id="364"/>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4F5E18">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4F5E18" w:rsidRPr="00684943">
        <w:t xml:space="preserve">Tabela </w:t>
      </w:r>
      <w:r w:rsidR="004F5E18">
        <w:rPr>
          <w:noProof/>
        </w:rPr>
        <w:t>35</w:t>
      </w:r>
      <w:r w:rsidR="00F41F46">
        <w:fldChar w:fldCharType="end"/>
      </w:r>
      <w:r w:rsidR="00684943">
        <w:t>) przedstawiono zbiorczą analizę struktury pytań badawczych w zależności od rodzaju badanej grupy interesariuszy.</w:t>
      </w:r>
    </w:p>
    <w:p w14:paraId="5109C918" w14:textId="41639E52" w:rsidR="003C08E8" w:rsidRPr="00684943" w:rsidRDefault="003C08E8" w:rsidP="003C08E8">
      <w:pPr>
        <w:pStyle w:val="Tytutabeli"/>
      </w:pPr>
      <w:bookmarkStart w:id="365" w:name="_Ref137642473"/>
      <w:bookmarkStart w:id="366" w:name="_Ref138019734"/>
      <w:bookmarkStart w:id="367" w:name="_Toc138254699"/>
      <w:r w:rsidRPr="00684943">
        <w:t xml:space="preserve">Tabela </w:t>
      </w:r>
      <w:fldSimple w:instr=" SEQ Tabela \* ARABIC ">
        <w:r w:rsidR="00DE34CF">
          <w:rPr>
            <w:noProof/>
          </w:rPr>
          <w:t>56</w:t>
        </w:r>
      </w:fldSimple>
      <w:bookmarkEnd w:id="365"/>
      <w:r w:rsidRPr="00684943">
        <w:t xml:space="preserve"> Zestawienie rodzajów użytych pytań na poszczególnych kwestionariuszach badania satysfakcji interesariuszy</w:t>
      </w:r>
      <w:bookmarkEnd w:id="366"/>
      <w:bookmarkEnd w:id="367"/>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2358B7A"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4F5E18">
        <w:t>wyżej</w:t>
      </w:r>
      <w:r>
        <w:fldChar w:fldCharType="end"/>
      </w:r>
      <w:r>
        <w:t xml:space="preserve"> (</w:t>
      </w:r>
      <w:r>
        <w:fldChar w:fldCharType="begin"/>
      </w:r>
      <w:r>
        <w:instrText xml:space="preserve"> REF _Ref137642473 \h </w:instrText>
      </w:r>
      <w:r>
        <w:fldChar w:fldCharType="separate"/>
      </w:r>
      <w:r w:rsidR="004F5E18" w:rsidRPr="00684943">
        <w:t xml:space="preserve">Tabela </w:t>
      </w:r>
      <w:r w:rsidR="004F5E18">
        <w:rPr>
          <w:noProof/>
        </w:rPr>
        <w:t>35</w:t>
      </w:r>
      <w:r>
        <w:fldChar w:fldCharType="end"/>
      </w:r>
      <w:r>
        <w:t xml:space="preserve">) to te dotyczące zarobków i zatrudnienia absolwentów. Dla grup, które mogą mieć bezpośrednią styczność z informacjami o tych parametrach zaplanowano te pytania do udzielania </w:t>
      </w:r>
      <w:r>
        <w:lastRenderedPageBreak/>
        <w:t>odpowiedzi wg przyjętych skal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36"/>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nie uwzględniono bardzo istotnej grupy pytań dla analiz statystycznych jaką są pytania metryczkowe.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68" w:name="_Ref137647622"/>
      <w:bookmarkStart w:id="369" w:name="_Ref137647645"/>
      <w:bookmarkStart w:id="370" w:name="_Ref137763110"/>
      <w:bookmarkStart w:id="371" w:name="_Ref137763114"/>
      <w:bookmarkStart w:id="372" w:name="_Ref137805973"/>
      <w:bookmarkStart w:id="373" w:name="_Toc149120753"/>
      <w:r>
        <w:t xml:space="preserve">Analiza </w:t>
      </w:r>
      <w:r w:rsidR="00847F16">
        <w:t>grupy badawczej</w:t>
      </w:r>
      <w:r>
        <w:t xml:space="preserve"> badania kwestionariuszowego</w:t>
      </w:r>
      <w:bookmarkEnd w:id="368"/>
      <w:bookmarkEnd w:id="369"/>
      <w:bookmarkEnd w:id="370"/>
      <w:bookmarkEnd w:id="371"/>
      <w:bookmarkEnd w:id="372"/>
      <w:bookmarkEnd w:id="373"/>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7"/>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7739A11B" w:rsidR="003C08E8" w:rsidRDefault="003C08E8" w:rsidP="003C08E8">
      <w:pPr>
        <w:pStyle w:val="Tytutabeli"/>
      </w:pPr>
      <w:bookmarkStart w:id="374" w:name="_Toc138254700"/>
      <w:r>
        <w:t xml:space="preserve">Tabela </w:t>
      </w:r>
      <w:fldSimple w:instr=" SEQ Tabela \* ARABIC ">
        <w:r w:rsidR="00DE34CF">
          <w:rPr>
            <w:noProof/>
          </w:rPr>
          <w:t>57</w:t>
        </w:r>
      </w:fldSimple>
      <w:r>
        <w:t xml:space="preserve"> Statystyki rezultatów liczby uzyskanych odpowiedzi uczestników badania kwestionariuszowego</w:t>
      </w:r>
      <w:bookmarkEnd w:id="374"/>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38"/>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(Hoonakker &amp; Carayon, 2009; Matzat i in., 2009; por. 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Kolejnym prawdopodobnie pomocnym usprawnieniem dla następnych badań tego rodzaju byłoby zmodyfikowanie kolejności wyświetlanych sekcji z pytaniami, tak by najpierw wyświetlić pytania metryczkowe, które zazwyczaj nie wymagają takiego zaangażowania intelektualnego, jak pytania dotyczące oceny uczelni itp.</w:t>
      </w:r>
    </w:p>
    <w:p w14:paraId="0C70071B" w14:textId="5B897FFA"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1D827163" w14:textId="67D9E1C2" w:rsidR="003C08E8" w:rsidRDefault="003C08E8" w:rsidP="003C08E8">
      <w:pPr>
        <w:pStyle w:val="Rysunek"/>
      </w:pPr>
      <w:bookmarkStart w:id="375" w:name="_Ref134900359"/>
      <w:bookmarkStart w:id="376" w:name="_Ref134900368"/>
      <w:bookmarkStart w:id="377" w:name="_Toc149115672"/>
      <w:r>
        <w:t xml:space="preserve">Rysunek </w:t>
      </w:r>
      <w:fldSimple w:instr=" SEQ Rysunek \* ARABIC ">
        <w:r w:rsidR="00E87A7E">
          <w:rPr>
            <w:noProof/>
          </w:rPr>
          <w:t>24</w:t>
        </w:r>
      </w:fldSimple>
      <w:bookmarkEnd w:id="375"/>
      <w:r>
        <w:t xml:space="preserve"> Struktura respondentów badania kwestionariuszowego wg płci</w:t>
      </w:r>
      <w:bookmarkEnd w:id="376"/>
      <w:bookmarkEnd w:id="377"/>
    </w:p>
    <w:p w14:paraId="30449458" w14:textId="77777777" w:rsidR="003C08E8" w:rsidRDefault="003C08E8" w:rsidP="00106236">
      <w:pPr>
        <w:pStyle w:val="rdo"/>
      </w:pPr>
      <w:r>
        <w:t>Źródło: opracowanie własne</w:t>
      </w:r>
    </w:p>
    <w:p w14:paraId="51FBC258" w14:textId="51B9D7E0" w:rsidR="003C08E8" w:rsidRDefault="003C08E8" w:rsidP="003C08E8">
      <w:r>
        <w:t>Przedstawiona na wykresie po</w:t>
      </w:r>
      <w:r>
        <w:fldChar w:fldCharType="begin"/>
      </w:r>
      <w:r>
        <w:instrText xml:space="preserve"> REF _Ref134900368 \p \h </w:instrText>
      </w:r>
      <w:r>
        <w:fldChar w:fldCharType="separate"/>
      </w:r>
      <w:r w:rsidR="004F5E18">
        <w:t>wyżej</w:t>
      </w:r>
      <w:r>
        <w:fldChar w:fldCharType="end"/>
      </w:r>
      <w:r>
        <w:t xml:space="preserve">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4F5E18">
        <w:t>niżej</w:t>
      </w:r>
      <w:r>
        <w:fldChar w:fldCharType="end"/>
      </w:r>
      <w:r w:rsidRPr="0024321C">
        <w:t xml:space="preserve"> </w:t>
      </w:r>
      <w:r>
        <w:t>(</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4F5E18">
        <w:t>1.1.3</w:t>
      </w:r>
      <w:r>
        <w:fldChar w:fldCharType="end"/>
      </w:r>
      <w:r>
        <w:t xml:space="preserve"> (</w:t>
      </w:r>
      <w:r>
        <w:fldChar w:fldCharType="begin"/>
      </w:r>
      <w:r>
        <w:instrText xml:space="preserve"> REF _Ref66874449 \h </w:instrText>
      </w:r>
      <w:r>
        <w:fldChar w:fldCharType="separate"/>
      </w:r>
      <w:r w:rsidR="004F5E1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4BD6AE21" w14:textId="705E53F3" w:rsidR="003C08E8" w:rsidRDefault="003C08E8" w:rsidP="003C08E8">
      <w:pPr>
        <w:pStyle w:val="Rysunek"/>
      </w:pPr>
      <w:bookmarkStart w:id="378" w:name="_Ref134900397"/>
      <w:bookmarkStart w:id="379" w:name="_Ref134900388"/>
      <w:bookmarkStart w:id="380" w:name="_Ref134900624"/>
      <w:bookmarkStart w:id="381" w:name="_Toc149115673"/>
      <w:r>
        <w:t xml:space="preserve">Rysunek </w:t>
      </w:r>
      <w:fldSimple w:instr=" SEQ Rysunek \* ARABIC ">
        <w:r w:rsidR="00E87A7E">
          <w:rPr>
            <w:noProof/>
          </w:rPr>
          <w:t>25</w:t>
        </w:r>
      </w:fldSimple>
      <w:bookmarkEnd w:id="378"/>
      <w:r>
        <w:t xml:space="preserve"> Struktura respondentów badania kwestionariuszowego wg kategorii wiekowych</w:t>
      </w:r>
      <w:bookmarkEnd w:id="379"/>
      <w:bookmarkEnd w:id="380"/>
      <w:bookmarkEnd w:id="381"/>
    </w:p>
    <w:p w14:paraId="05E309A0" w14:textId="77777777" w:rsidR="003C08E8" w:rsidRDefault="003C08E8" w:rsidP="00106236">
      <w:pPr>
        <w:pStyle w:val="rdo"/>
      </w:pPr>
      <w:r>
        <w:t>Źródło: opracowanie własne</w:t>
      </w:r>
    </w:p>
    <w:p w14:paraId="71F4E63C" w14:textId="08252BD6"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4F5E18">
        <w:t xml:space="preserve">Tabela </w:t>
      </w:r>
      <w:r w:rsidR="004F5E18">
        <w:rPr>
          <w:noProof/>
        </w:rPr>
        <w:t>37</w:t>
      </w:r>
      <w:r>
        <w:fldChar w:fldCharType="end"/>
      </w:r>
      <w:r>
        <w:t>) można stwierdzić z całą pewnością, że grupa wiekowa 19-–25 lat jest niedoreprezentowana</w:t>
      </w:r>
      <w:r>
        <w:rPr>
          <w:rStyle w:val="Odwoanieprzypisudolnego"/>
        </w:rPr>
        <w:footnoteReference w:id="39"/>
      </w:r>
      <w:r>
        <w:t>.</w:t>
      </w:r>
    </w:p>
    <w:p w14:paraId="5B3184F4" w14:textId="16391244" w:rsidR="003C08E8" w:rsidRDefault="003C08E8" w:rsidP="003C08E8">
      <w:pPr>
        <w:pStyle w:val="Tytutabeli"/>
      </w:pPr>
      <w:bookmarkStart w:id="382" w:name="_Ref134898291"/>
      <w:bookmarkStart w:id="383" w:name="_Toc138254701"/>
      <w:r>
        <w:t xml:space="preserve">Tabela </w:t>
      </w:r>
      <w:fldSimple w:instr=" SEQ Tabela \* ARABIC ">
        <w:r w:rsidR="00DE34CF">
          <w:rPr>
            <w:noProof/>
          </w:rPr>
          <w:t>58</w:t>
        </w:r>
      </w:fldSimple>
      <w:bookmarkEnd w:id="382"/>
      <w:r>
        <w:t xml:space="preserve"> Liczba ludności Polski na dzień 31 grudnia 2020 r. wg wybranych kategorii wiekowych</w:t>
      </w:r>
      <w:bookmarkEnd w:id="383"/>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r w:rsidRPr="00E13812">
              <w:rPr>
                <w:rFonts w:eastAsia="Times New Roman" w:cs="Arial"/>
                <w:b/>
                <w:bCs/>
                <w:color w:val="000000"/>
                <w:szCs w:val="20"/>
                <w:lang w:eastAsia="pl-PL"/>
              </w:rPr>
              <w:t>Kategoria wiekowa</w:t>
            </w:r>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lat</w:t>
            </w:r>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65 lat</w:t>
            </w:r>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55 lat</w:t>
            </w:r>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45 lat</w:t>
            </w:r>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35 lat</w:t>
            </w:r>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lat</w:t>
            </w:r>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48A26E42"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C3CDC95"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4F5E18">
        <w:t>niżej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w:t>
      </w:r>
    </w:p>
    <w:p w14:paraId="1C7F83A5" w14:textId="0BBDFCB7" w:rsidR="003C08E8" w:rsidRDefault="003C08E8" w:rsidP="003C08E8">
      <w:pPr>
        <w:pStyle w:val="Tytutabeli"/>
      </w:pPr>
      <w:bookmarkStart w:id="384" w:name="_Ref134898333"/>
      <w:bookmarkStart w:id="385" w:name="_Ref134898325"/>
      <w:bookmarkStart w:id="386" w:name="_Toc138254702"/>
      <w:r>
        <w:t xml:space="preserve">Tabela </w:t>
      </w:r>
      <w:fldSimple w:instr=" SEQ Tabela \* ARABIC ">
        <w:r w:rsidR="00DE34CF">
          <w:rPr>
            <w:noProof/>
          </w:rPr>
          <w:t>59</w:t>
        </w:r>
      </w:fldSimple>
      <w:bookmarkEnd w:id="384"/>
      <w:r>
        <w:t xml:space="preserve"> </w:t>
      </w:r>
      <w:r w:rsidRPr="008541D0">
        <w:t>Oszacowanie struktury populacji badanej absolwentów i studentów wg wybranych grup wiekowych</w:t>
      </w:r>
      <w:bookmarkEnd w:id="385"/>
      <w:bookmarkEnd w:id="386"/>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r w:rsidRPr="000574A6">
              <w:rPr>
                <w:rFonts w:eastAsia="Times New Roman" w:cs="Arial"/>
                <w:b/>
                <w:bCs/>
                <w:color w:val="000000"/>
                <w:sz w:val="18"/>
                <w:szCs w:val="18"/>
                <w:lang w:eastAsia="pl-PL"/>
              </w:rPr>
              <w:t>Kategoria wiekowa</w:t>
            </w:r>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pow. 65 lat</w:t>
            </w:r>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65 lat</w:t>
            </w:r>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55 lat</w:t>
            </w:r>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45 lat</w:t>
            </w:r>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35 lat</w:t>
            </w:r>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25 lat</w:t>
            </w:r>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3D64C6D1" w:rsidR="003C08E8" w:rsidRDefault="003C08E8" w:rsidP="003C08E8">
      <w:r>
        <w:t>Wartości oszacowań przedstawione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skolaryzacji netto (zob. rozdział </w:t>
      </w:r>
      <w:r>
        <w:fldChar w:fldCharType="begin"/>
      </w:r>
      <w:r>
        <w:instrText xml:space="preserve"> PAGEREF _Ref66874449 \h </w:instrText>
      </w:r>
      <w:r>
        <w:fldChar w:fldCharType="separate"/>
      </w:r>
      <w:r w:rsidR="004F5E18">
        <w:rPr>
          <w:noProof/>
        </w:rPr>
        <w:t>25</w:t>
      </w:r>
      <w:r>
        <w:fldChar w:fldCharType="end"/>
      </w:r>
      <w:r>
        <w:fldChar w:fldCharType="begin"/>
      </w:r>
      <w:r>
        <w:instrText xml:space="preserve"> REF _Ref66874449 \n \h </w:instrText>
      </w:r>
      <w:r>
        <w:fldChar w:fldCharType="separate"/>
      </w:r>
      <w:r w:rsidR="004F5E18">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Na tej podstawie można z dość dużym prawdopodobieństwem wnioskować o nadreprezentacji w grupach wiekowych 26–45 lat oraz o niedoreprezentowaniu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0609EEA0"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4F5E18">
        <w:t>niżej</w:t>
      </w:r>
      <w:r>
        <w:fldChar w:fldCharType="end"/>
      </w:r>
      <w:r>
        <w:t xml:space="preserve"> (</w:t>
      </w:r>
      <w:r>
        <w:fldChar w:fldCharType="begin"/>
      </w:r>
      <w:r>
        <w:instrText xml:space="preserve"> REF _Ref134900457 \h </w:instrText>
      </w:r>
      <w:r>
        <w:fldChar w:fldCharType="separate"/>
      </w:r>
      <w:r w:rsidR="004F5E18" w:rsidRPr="00375829">
        <w:t xml:space="preserve">Rysunek </w:t>
      </w:r>
      <w:r w:rsidR="004F5E18">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7B3BF1F0" w14:textId="0B26A261" w:rsidR="003C08E8" w:rsidRDefault="003C08E8" w:rsidP="003C08E8">
      <w:pPr>
        <w:pStyle w:val="Rysunek"/>
      </w:pPr>
      <w:bookmarkStart w:id="387" w:name="_Ref134900457"/>
      <w:bookmarkStart w:id="388" w:name="_Ref134900450"/>
      <w:bookmarkStart w:id="389" w:name="_Toc149115674"/>
      <w:r w:rsidRPr="00375829">
        <w:t xml:space="preserve">Rysunek </w:t>
      </w:r>
      <w:fldSimple w:instr=" SEQ Rysunek \* ARABIC ">
        <w:r w:rsidR="00E87A7E">
          <w:rPr>
            <w:noProof/>
          </w:rPr>
          <w:t>26</w:t>
        </w:r>
      </w:fldSimple>
      <w:bookmarkEnd w:id="387"/>
      <w:r w:rsidRPr="00375829">
        <w:t xml:space="preserve"> Struktura respondentów badania kwestionariuszowego wg kryterium kategorii i wielkości </w:t>
      </w:r>
      <w:r w:rsidRPr="00375829">
        <w:br/>
      </w:r>
      <w:r>
        <w:t>miejscowości pochodzenia</w:t>
      </w:r>
      <w:bookmarkEnd w:id="388"/>
      <w:bookmarkEnd w:id="389"/>
    </w:p>
    <w:p w14:paraId="45BD6B70" w14:textId="77777777" w:rsidR="003C08E8" w:rsidRDefault="003C08E8" w:rsidP="00106236">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038E6A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4F5E18">
        <w:t>niżej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56321ADE" w14:textId="035E5290" w:rsidR="003C08E8" w:rsidRPr="0031651A" w:rsidRDefault="003C08E8" w:rsidP="003C08E8">
      <w:pPr>
        <w:pStyle w:val="Rysunek"/>
      </w:pPr>
      <w:bookmarkStart w:id="390" w:name="_Ref134900483"/>
      <w:bookmarkStart w:id="391" w:name="_Ref134900476"/>
      <w:bookmarkStart w:id="392" w:name="_Ref134900494"/>
      <w:bookmarkStart w:id="393" w:name="_Ref134900512"/>
      <w:bookmarkStart w:id="394" w:name="_Toc149115675"/>
      <w:r w:rsidRPr="0031651A">
        <w:t xml:space="preserve">Rysunek </w:t>
      </w:r>
      <w:fldSimple w:instr=" SEQ Rysunek \* ARABIC ">
        <w:r w:rsidR="00E87A7E">
          <w:rPr>
            <w:noProof/>
          </w:rPr>
          <w:t>27</w:t>
        </w:r>
      </w:fldSimple>
      <w:bookmarkEnd w:id="390"/>
      <w:r w:rsidRPr="0031651A">
        <w:t xml:space="preserve"> Struktura respondentów badania kwestionariuszowego wg przynależności do grup interesariuszy</w:t>
      </w:r>
      <w:bookmarkEnd w:id="391"/>
      <w:bookmarkEnd w:id="392"/>
      <w:bookmarkEnd w:id="393"/>
      <w:bookmarkEnd w:id="394"/>
    </w:p>
    <w:p w14:paraId="5B3D9C7A" w14:textId="77777777" w:rsidR="003C08E8" w:rsidRDefault="003C08E8" w:rsidP="00106236">
      <w:pPr>
        <w:pStyle w:val="rdo"/>
      </w:pPr>
      <w:r>
        <w:t>Źródło: opracowanie własne</w:t>
      </w:r>
    </w:p>
    <w:p w14:paraId="65A8C863" w14:textId="7FC5333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39FBD67C" w14:textId="7407B8BF" w:rsidR="003C08E8" w:rsidRDefault="003C08E8" w:rsidP="003C08E8">
      <w:pPr>
        <w:pStyle w:val="Rysunek"/>
      </w:pPr>
      <w:bookmarkStart w:id="395" w:name="_Ref134900542"/>
      <w:bookmarkStart w:id="396" w:name="_Ref134900535"/>
      <w:bookmarkStart w:id="397" w:name="_Toc14911567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E87A7E">
        <w:rPr>
          <w:rStyle w:val="TytutabeliZnak"/>
          <w:rFonts w:eastAsia="Calibri"/>
          <w:noProof/>
        </w:rPr>
        <w:t>28</w:t>
      </w:r>
      <w:r w:rsidRPr="002D2DF1">
        <w:rPr>
          <w:rStyle w:val="TytutabeliZnak"/>
          <w:rFonts w:eastAsia="Calibri"/>
        </w:rPr>
        <w:fldChar w:fldCharType="end"/>
      </w:r>
      <w:bookmarkEnd w:id="395"/>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0"/>
      </w:r>
      <w:bookmarkEnd w:id="396"/>
      <w:bookmarkEnd w:id="397"/>
    </w:p>
    <w:p w14:paraId="0D602ACB" w14:textId="77777777" w:rsidR="003C08E8" w:rsidRDefault="003C08E8" w:rsidP="00106236">
      <w:pPr>
        <w:pStyle w:val="rdo"/>
      </w:pPr>
      <w:r>
        <w:t>Źródło: opracowanie własne</w:t>
      </w:r>
    </w:p>
    <w:p w14:paraId="3D5655C2" w14:textId="03CBF2B3" w:rsidR="003C08E8" w:rsidRDefault="003C08E8" w:rsidP="003C08E8">
      <w:r>
        <w:t>Analizując wykres przedstawiony po</w:t>
      </w:r>
      <w:r>
        <w:fldChar w:fldCharType="begin"/>
      </w:r>
      <w:r>
        <w:instrText xml:space="preserve"> REF _Ref134900535 \p \h </w:instrText>
      </w:r>
      <w:r>
        <w:fldChar w:fldCharType="separate"/>
      </w:r>
      <w:r w:rsidR="004F5E18">
        <w:t>wyżej</w:t>
      </w:r>
      <w:r>
        <w:fldChar w:fldCharType="end"/>
      </w:r>
      <w:r>
        <w:t xml:space="preserve"> (</w:t>
      </w:r>
      <w:r>
        <w:fldChar w:fldCharType="begin"/>
      </w:r>
      <w:r>
        <w:instrText xml:space="preserve"> REF _Ref134900542 \h </w:instrText>
      </w:r>
      <w:r>
        <w:fldChar w:fldCharType="separate"/>
      </w:r>
      <w:r w:rsidR="004F5E18" w:rsidRPr="002D2DF1">
        <w:rPr>
          <w:rStyle w:val="TytutabeliZnak"/>
          <w:rFonts w:eastAsia="Calibri"/>
        </w:rPr>
        <w:t xml:space="preserve">Rysunek </w:t>
      </w:r>
      <w:r w:rsidR="004F5E18">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4F5E18">
        <w:t xml:space="preserve">Rysunek </w:t>
      </w:r>
      <w:r w:rsidR="004F5E18">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4F5E18">
        <w:t xml:space="preserve">Rysunek </w:t>
      </w:r>
      <w:r w:rsidR="004F5E18">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02DFAE5C" w14:textId="2EB1A269" w:rsidR="003C08E8" w:rsidRDefault="003C08E8" w:rsidP="003C08E8">
      <w:pPr>
        <w:pStyle w:val="Rysunek"/>
      </w:pPr>
      <w:bookmarkStart w:id="398" w:name="_Ref134900561"/>
      <w:bookmarkStart w:id="399" w:name="_Ref137806801"/>
      <w:bookmarkStart w:id="400" w:name="_Toc149115677"/>
      <w:r>
        <w:t xml:space="preserve">Rysunek </w:t>
      </w:r>
      <w:fldSimple w:instr=" SEQ Rysunek \* ARABIC ">
        <w:r w:rsidR="00E87A7E">
          <w:rPr>
            <w:noProof/>
          </w:rPr>
          <w:t>29</w:t>
        </w:r>
      </w:fldSimple>
      <w:bookmarkEnd w:id="398"/>
      <w:r>
        <w:t xml:space="preserve"> Struktura respondentów badania kwestionariuszowego z grupy absolwentów uczelni wg płci</w:t>
      </w:r>
      <w:bookmarkEnd w:id="399"/>
      <w:bookmarkEnd w:id="400"/>
    </w:p>
    <w:p w14:paraId="5A30BAB0" w14:textId="77777777" w:rsidR="003C08E8" w:rsidRDefault="003C08E8" w:rsidP="00106236">
      <w:pPr>
        <w:pStyle w:val="rdo"/>
      </w:pPr>
      <w:r>
        <w:t>Źródło: opracowanie własne</w:t>
      </w:r>
    </w:p>
    <w:p w14:paraId="1A76E5C8" w14:textId="4FA49B0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4F5E18">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4F5E18">
        <w:t>niżej</w:t>
      </w:r>
      <w:r>
        <w:fldChar w:fldCharType="end"/>
      </w:r>
      <w:r>
        <w:t xml:space="preserve">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3AE9777A" w14:textId="35277847" w:rsidR="003C08E8" w:rsidRDefault="003C08E8" w:rsidP="003C08E8">
      <w:pPr>
        <w:pStyle w:val="Rysunek"/>
      </w:pPr>
      <w:bookmarkStart w:id="401" w:name="_Ref134900651"/>
      <w:bookmarkStart w:id="402" w:name="_Ref134900615"/>
      <w:bookmarkStart w:id="403" w:name="_Ref134900644"/>
      <w:bookmarkStart w:id="404" w:name="_Ref137806762"/>
      <w:bookmarkStart w:id="405" w:name="_Toc149115678"/>
      <w:r>
        <w:t xml:space="preserve">Rysunek </w:t>
      </w:r>
      <w:fldSimple w:instr=" SEQ Rysunek \* ARABIC ">
        <w:r w:rsidR="00E87A7E">
          <w:rPr>
            <w:noProof/>
          </w:rPr>
          <w:t>30</w:t>
        </w:r>
      </w:fldSimple>
      <w:bookmarkEnd w:id="401"/>
      <w:r>
        <w:t xml:space="preserve"> Struktura respondentów badania kwestionariuszowego z grupy absolwentów uczelni wg kategorii wiekowych</w:t>
      </w:r>
      <w:bookmarkEnd w:id="402"/>
      <w:bookmarkEnd w:id="403"/>
      <w:bookmarkEnd w:id="404"/>
      <w:bookmarkEnd w:id="405"/>
    </w:p>
    <w:p w14:paraId="29996148" w14:textId="77777777" w:rsidR="003C08E8" w:rsidRDefault="003C08E8" w:rsidP="00106236">
      <w:pPr>
        <w:pStyle w:val="rdo"/>
      </w:pPr>
      <w:r>
        <w:t>Źródło: opracowanie własne</w:t>
      </w:r>
    </w:p>
    <w:p w14:paraId="7C35D873" w14:textId="7EFAE3E8" w:rsidR="003C08E8" w:rsidRDefault="003C08E8" w:rsidP="003C08E8">
      <w:r>
        <w:t>Przedstawiona na rysunku po</w:t>
      </w:r>
      <w:r>
        <w:fldChar w:fldCharType="begin"/>
      </w:r>
      <w:r>
        <w:instrText xml:space="preserve"> REF _Ref134900644 \p \h </w:instrText>
      </w:r>
      <w:r>
        <w:fldChar w:fldCharType="separate"/>
      </w:r>
      <w:r w:rsidR="004F5E18">
        <w:t>wyżej</w:t>
      </w:r>
      <w:r>
        <w:fldChar w:fldCharType="end"/>
      </w:r>
      <w:r>
        <w:t xml:space="preserve"> (</w:t>
      </w:r>
      <w:r>
        <w:fldChar w:fldCharType="begin"/>
      </w:r>
      <w:r>
        <w:instrText xml:space="preserve"> REF _Ref134900651 \h </w:instrText>
      </w:r>
      <w:r>
        <w:fldChar w:fldCharType="separate"/>
      </w:r>
      <w:r w:rsidR="004F5E18">
        <w:t xml:space="preserve">Rysunek </w:t>
      </w:r>
      <w:r w:rsidR="004F5E18">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4F5E18">
        <w:t>niżej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6124508D" w14:textId="0B19CE71" w:rsidR="003C08E8" w:rsidRDefault="003C08E8" w:rsidP="003C08E8">
      <w:pPr>
        <w:pStyle w:val="Rysunek"/>
      </w:pPr>
      <w:bookmarkStart w:id="406" w:name="_Ref134900684"/>
      <w:bookmarkStart w:id="407" w:name="_Ref134900676"/>
      <w:bookmarkStart w:id="408" w:name="_Ref134900706"/>
      <w:bookmarkStart w:id="409" w:name="_Toc149115679"/>
      <w:r>
        <w:t xml:space="preserve">Rysunek </w:t>
      </w:r>
      <w:fldSimple w:instr=" SEQ Rysunek \* ARABIC ">
        <w:r w:rsidR="00E87A7E">
          <w:rPr>
            <w:noProof/>
          </w:rPr>
          <w:t>31</w:t>
        </w:r>
      </w:fldSimple>
      <w:bookmarkEnd w:id="406"/>
      <w:r>
        <w:t xml:space="preserve"> Struktura respondentów badania kwestionariuszowego należących do grupy absolwentów wg rodzaju ukończonej uczelni.</w:t>
      </w:r>
      <w:bookmarkEnd w:id="407"/>
      <w:bookmarkEnd w:id="408"/>
      <w:bookmarkEnd w:id="409"/>
    </w:p>
    <w:p w14:paraId="49332177" w14:textId="6788D11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4F5E18">
        <w:t>wyżej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4F5E18" w:rsidRPr="00233788">
        <w:t xml:space="preserve">Rysunek </w:t>
      </w:r>
      <w:r w:rsidR="004F5E18">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4F5E18">
        <w:t>niżej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ten wniosek stanie się jeszcze mocniejszy.</w:t>
      </w:r>
    </w:p>
    <w:p w14:paraId="4997AFD1" w14:textId="77777777" w:rsidR="003C08E8" w:rsidRDefault="003C08E8" w:rsidP="003C08E8">
      <w:pPr>
        <w:pStyle w:val="Rysunek"/>
      </w:pPr>
      <w:commentRangeStart w:id="410"/>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commentRangeEnd w:id="410"/>
      <w:r>
        <w:rPr>
          <w:rStyle w:val="Odwoaniedokomentarza"/>
          <w:rFonts w:ascii="Times New Roman" w:eastAsia="Times New Roman" w:hAnsi="Times New Roman"/>
          <w:szCs w:val="20"/>
          <w:lang w:eastAsia="pl-PL"/>
        </w:rPr>
        <w:commentReference w:id="410"/>
      </w:r>
    </w:p>
    <w:p w14:paraId="5B40B9BE" w14:textId="0BE3DF3C" w:rsidR="003C08E8" w:rsidRDefault="003C08E8" w:rsidP="003C08E8">
      <w:pPr>
        <w:pStyle w:val="Rysunek"/>
      </w:pPr>
      <w:bookmarkStart w:id="411" w:name="_Ref134895617"/>
      <w:bookmarkStart w:id="412" w:name="_Ref134895603"/>
      <w:bookmarkStart w:id="413" w:name="_Toc149115680"/>
      <w:r>
        <w:t xml:space="preserve">Rysunek </w:t>
      </w:r>
      <w:fldSimple w:instr=" SEQ Rysunek \* ARABIC ">
        <w:r w:rsidR="00E87A7E">
          <w:rPr>
            <w:noProof/>
          </w:rPr>
          <w:t>32</w:t>
        </w:r>
      </w:fldSimple>
      <w:bookmarkEnd w:id="411"/>
      <w:r>
        <w:t xml:space="preserve"> Struktura grupy absolwentów respondentów badania kwestionariuszowego ze względu na ocenianą uczelnię</w:t>
      </w:r>
      <w:bookmarkEnd w:id="412"/>
      <w:bookmarkEnd w:id="413"/>
    </w:p>
    <w:p w14:paraId="5D229F8A" w14:textId="77777777" w:rsidR="003C08E8" w:rsidRDefault="003C08E8" w:rsidP="00106236">
      <w:pPr>
        <w:pStyle w:val="rdo"/>
      </w:pPr>
      <w:r>
        <w:t>Źródło: opracowanie własne</w:t>
      </w:r>
    </w:p>
    <w:p w14:paraId="144F5218" w14:textId="3F9D7455" w:rsidR="003C08E8" w:rsidRDefault="003C08E8" w:rsidP="003C08E8">
      <w:commentRangeStart w:id="414"/>
      <w:r>
        <w:t xml:space="preserve">Już pobieżna analiza informacji </w:t>
      </w:r>
      <w:commentRangeEnd w:id="414"/>
      <w:r w:rsidR="00E14ABA">
        <w:rPr>
          <w:rStyle w:val="Odwoaniedokomentarza"/>
          <w:rFonts w:ascii="Times New Roman" w:eastAsia="Times New Roman" w:hAnsi="Times New Roman"/>
          <w:szCs w:val="20"/>
          <w:lang w:eastAsia="pl-PL"/>
        </w:rPr>
        <w:commentReference w:id="414"/>
      </w:r>
      <w:r>
        <w:t>przedstawionych na wykresie po</w:t>
      </w:r>
      <w:r>
        <w:fldChar w:fldCharType="begin"/>
      </w:r>
      <w:r>
        <w:instrText xml:space="preserve"> REF _Ref134895603 \p \h </w:instrText>
      </w:r>
      <w:r>
        <w:fldChar w:fldCharType="separate"/>
      </w:r>
      <w:r w:rsidR="004F5E18">
        <w:t>wyżej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00921CC1" w:rsidRPr="00921CC1">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415" w:name="_Ref437093143"/>
      <w:bookmarkStart w:id="416" w:name="_Ref437093160"/>
      <w:bookmarkStart w:id="417" w:name="_Ref437181714"/>
      <w:bookmarkStart w:id="418" w:name="_Toc149120754"/>
      <w:r w:rsidRPr="00847F16">
        <w:t>Pomiar satysfakcji interesariuszy uczelni wyższych technicznych jako efektu działań uczelni</w:t>
      </w:r>
      <w:bookmarkEnd w:id="415"/>
      <w:bookmarkEnd w:id="416"/>
      <w:bookmarkEnd w:id="417"/>
      <w:bookmarkEnd w:id="418"/>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E9F774"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4F5E18">
        <w:t>niżej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w:t>
      </w:r>
    </w:p>
    <w:p w14:paraId="0CEA5958" w14:textId="77777777" w:rsidR="00847F16" w:rsidRDefault="00847F16" w:rsidP="00847F16">
      <w:pPr>
        <w:pStyle w:val="Rysunek"/>
      </w:pPr>
      <w:commentRangeStart w:id="419"/>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commentRangeEnd w:id="419"/>
      <w:r>
        <w:rPr>
          <w:rStyle w:val="Odwoaniedokomentarza"/>
          <w:rFonts w:ascii="Times New Roman" w:eastAsia="Times New Roman" w:hAnsi="Times New Roman"/>
          <w:szCs w:val="20"/>
          <w:lang w:eastAsia="pl-PL"/>
        </w:rPr>
        <w:commentReference w:id="419"/>
      </w:r>
      <w:r>
        <w:t xml:space="preserve"> </w:t>
      </w:r>
    </w:p>
    <w:p w14:paraId="15724AE2" w14:textId="4788BD2C" w:rsidR="00847F16" w:rsidRDefault="00847F16" w:rsidP="00847F16">
      <w:pPr>
        <w:pStyle w:val="Rysunek"/>
      </w:pPr>
      <w:bookmarkStart w:id="420" w:name="_Ref134900831"/>
      <w:bookmarkStart w:id="421" w:name="_Ref134900820"/>
      <w:bookmarkStart w:id="422" w:name="_Toc149115681"/>
      <w:r>
        <w:t xml:space="preserve">Rysunek </w:t>
      </w:r>
      <w:fldSimple w:instr=" SEQ Rysunek \* ARABIC ">
        <w:r w:rsidR="00E87A7E">
          <w:rPr>
            <w:noProof/>
          </w:rPr>
          <w:t>33</w:t>
        </w:r>
      </w:fldSimple>
      <w:bookmarkEnd w:id="420"/>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21"/>
      <w:bookmarkEnd w:id="422"/>
    </w:p>
    <w:p w14:paraId="5CAF7644" w14:textId="77777777" w:rsidR="00847F16" w:rsidRDefault="00847F16" w:rsidP="00847F16">
      <w:pPr>
        <w:pStyle w:val="rdo"/>
      </w:pPr>
      <w:r>
        <w:t>Źródło: opracowanie własne na podstawie wyników badania kwestionariuszowego</w:t>
      </w:r>
    </w:p>
    <w:p w14:paraId="5258E5CE" w14:textId="643DDACC"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4F5E18">
        <w:t>wyżej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2C3BFC"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4F5E18">
        <w:t>niżej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w:t>
      </w:r>
    </w:p>
    <w:p w14:paraId="1EFE17F0" w14:textId="77777777" w:rsidR="00847F16" w:rsidRDefault="00847F16" w:rsidP="00847F16">
      <w:pPr>
        <w:pStyle w:val="Rysunek"/>
      </w:pPr>
      <w:commentRangeStart w:id="423"/>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commentRangeEnd w:id="423"/>
      <w:r>
        <w:rPr>
          <w:rStyle w:val="Odwoaniedokomentarza"/>
          <w:rFonts w:ascii="Times New Roman" w:eastAsia="Times New Roman" w:hAnsi="Times New Roman"/>
          <w:szCs w:val="20"/>
          <w:lang w:eastAsia="pl-PL"/>
        </w:rPr>
        <w:commentReference w:id="423"/>
      </w:r>
    </w:p>
    <w:p w14:paraId="14E923DD" w14:textId="4E3CD275" w:rsidR="00847F16" w:rsidRDefault="00847F16" w:rsidP="00847F16">
      <w:pPr>
        <w:pStyle w:val="Rysunek"/>
      </w:pPr>
      <w:bookmarkStart w:id="424" w:name="_Ref134900872"/>
      <w:bookmarkStart w:id="425" w:name="_Ref134900864"/>
      <w:bookmarkStart w:id="426" w:name="_Ref134901075"/>
      <w:bookmarkStart w:id="427" w:name="_Toc149115682"/>
      <w:r>
        <w:t xml:space="preserve">Rysunek </w:t>
      </w:r>
      <w:fldSimple w:instr=" SEQ Rysunek \* ARABIC ">
        <w:r w:rsidR="00E87A7E">
          <w:rPr>
            <w:noProof/>
          </w:rPr>
          <w:t>34</w:t>
        </w:r>
      </w:fldSimple>
      <w:bookmarkEnd w:id="424"/>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25"/>
      <w:bookmarkEnd w:id="426"/>
      <w:bookmarkEnd w:id="427"/>
    </w:p>
    <w:p w14:paraId="4F118850" w14:textId="77777777" w:rsidR="00847F16" w:rsidRPr="00C41DD6" w:rsidRDefault="00847F16" w:rsidP="00847F16">
      <w:pPr>
        <w:pStyle w:val="rdo"/>
      </w:pPr>
      <w:r w:rsidRPr="00C41DD6">
        <w:t>Źródło: opracowanie własne na podstawie wyników badania kwestionariuszowego</w:t>
      </w:r>
    </w:p>
    <w:p w14:paraId="6EA73349" w14:textId="28EC906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4F5E18">
        <w:t>wyżej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DA44D59"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4F5E18">
        <w:t>niżej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w:t>
      </w:r>
    </w:p>
    <w:p w14:paraId="5D4C5E44" w14:textId="77777777" w:rsidR="00847F16" w:rsidRDefault="00847F16" w:rsidP="00847F16">
      <w:pPr>
        <w:pStyle w:val="Rysunek"/>
      </w:pPr>
      <w:commentRangeStart w:id="428"/>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commentRangeEnd w:id="428"/>
      <w:r>
        <w:rPr>
          <w:rStyle w:val="Odwoaniedokomentarza"/>
          <w:rFonts w:ascii="Times New Roman" w:eastAsia="Times New Roman" w:hAnsi="Times New Roman"/>
          <w:szCs w:val="20"/>
          <w:lang w:eastAsia="pl-PL"/>
        </w:rPr>
        <w:commentReference w:id="428"/>
      </w:r>
    </w:p>
    <w:p w14:paraId="55C93E8D" w14:textId="00AB9A49" w:rsidR="00847F16" w:rsidRDefault="00847F16" w:rsidP="00847F16">
      <w:pPr>
        <w:pStyle w:val="Tytutabeli"/>
      </w:pPr>
      <w:bookmarkStart w:id="429" w:name="_Ref134901104"/>
      <w:bookmarkStart w:id="430" w:name="_Ref134901095"/>
      <w:bookmarkStart w:id="431" w:name="_Ref134901141"/>
      <w:bookmarkStart w:id="432" w:name="_Toc149115683"/>
      <w:r>
        <w:t xml:space="preserve">Rysunek </w:t>
      </w:r>
      <w:fldSimple w:instr=" SEQ Rysunek \* ARABIC ">
        <w:r w:rsidR="00E87A7E">
          <w:rPr>
            <w:noProof/>
          </w:rPr>
          <w:t>35</w:t>
        </w:r>
      </w:fldSimple>
      <w:bookmarkEnd w:id="429"/>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30"/>
      <w:bookmarkEnd w:id="431"/>
      <w:bookmarkEnd w:id="432"/>
    </w:p>
    <w:p w14:paraId="24719DFC" w14:textId="77777777" w:rsidR="00847F16" w:rsidRDefault="00847F16" w:rsidP="00847F16">
      <w:pPr>
        <w:pStyle w:val="rdo"/>
      </w:pPr>
      <w:r>
        <w:t>Źródło: opracowanie własne na podstawie wyników badania kwestionariuszowego</w:t>
      </w:r>
    </w:p>
    <w:p w14:paraId="35C6A291" w14:textId="542A1DB4"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4F5E18">
        <w:t>wyżej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2755EC1D"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4F5E18">
        <w:t>niżej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w:t>
      </w:r>
    </w:p>
    <w:p w14:paraId="527A2F2E" w14:textId="77777777" w:rsidR="00847F16" w:rsidRDefault="00847F16" w:rsidP="00847F16">
      <w:pPr>
        <w:pStyle w:val="Rysunek"/>
      </w:pPr>
      <w:commentRangeStart w:id="433"/>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commentRangeEnd w:id="433"/>
      <w:r>
        <w:rPr>
          <w:rStyle w:val="Odwoaniedokomentarza"/>
          <w:rFonts w:ascii="Times New Roman" w:eastAsia="Times New Roman" w:hAnsi="Times New Roman"/>
          <w:szCs w:val="20"/>
          <w:lang w:eastAsia="pl-PL"/>
        </w:rPr>
        <w:commentReference w:id="433"/>
      </w:r>
    </w:p>
    <w:p w14:paraId="3470D932" w14:textId="1B28439A" w:rsidR="00847F16" w:rsidRDefault="00847F16" w:rsidP="00847F16">
      <w:pPr>
        <w:pStyle w:val="Tytutabeli"/>
      </w:pPr>
      <w:bookmarkStart w:id="434" w:name="_Ref134901184"/>
      <w:bookmarkStart w:id="435" w:name="_Ref134901176"/>
      <w:bookmarkStart w:id="436" w:name="_Toc149115684"/>
      <w:r>
        <w:t xml:space="preserve">Rysunek </w:t>
      </w:r>
      <w:fldSimple w:instr=" SEQ Rysunek \* ARABIC ">
        <w:r w:rsidR="00E87A7E">
          <w:rPr>
            <w:noProof/>
          </w:rPr>
          <w:t>36</w:t>
        </w:r>
      </w:fldSimple>
      <w:bookmarkEnd w:id="434"/>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35"/>
      <w:bookmarkEnd w:id="436"/>
    </w:p>
    <w:p w14:paraId="684912B3" w14:textId="77777777" w:rsidR="00847F16" w:rsidRDefault="00847F16" w:rsidP="00847F16">
      <w:pPr>
        <w:pStyle w:val="rdo"/>
      </w:pPr>
      <w:r>
        <w:t>Źródło: opracowanie własne na podstawie wyników badania kwestionariuszowego</w:t>
      </w:r>
    </w:p>
    <w:p w14:paraId="565F5E6D" w14:textId="5E3D2F9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4F5E18">
        <w:t>wyżej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29A35C07"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4F5E18">
        <w:t>niżej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w:t>
      </w:r>
    </w:p>
    <w:p w14:paraId="28F4ED73" w14:textId="77777777" w:rsidR="00847F16" w:rsidRDefault="00847F16" w:rsidP="00847F16">
      <w:pPr>
        <w:pStyle w:val="Rysunek"/>
      </w:pPr>
      <w:commentRangeStart w:id="437"/>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commentRangeEnd w:id="437"/>
      <w:r>
        <w:rPr>
          <w:rStyle w:val="Odwoaniedokomentarza"/>
          <w:rFonts w:ascii="Times New Roman" w:eastAsia="Times New Roman" w:hAnsi="Times New Roman"/>
          <w:szCs w:val="20"/>
          <w:lang w:eastAsia="pl-PL"/>
        </w:rPr>
        <w:commentReference w:id="437"/>
      </w:r>
    </w:p>
    <w:p w14:paraId="574628FF" w14:textId="13634C15" w:rsidR="00847F16" w:rsidRDefault="00847F16" w:rsidP="00847F16">
      <w:pPr>
        <w:pStyle w:val="Tytutabeli"/>
      </w:pPr>
      <w:bookmarkStart w:id="438" w:name="_Ref134901235"/>
      <w:bookmarkStart w:id="439" w:name="_Ref134901227"/>
      <w:bookmarkStart w:id="440" w:name="_Toc149115685"/>
      <w:r>
        <w:t xml:space="preserve">Rysunek </w:t>
      </w:r>
      <w:fldSimple w:instr=" SEQ Rysunek \* ARABIC ">
        <w:r w:rsidR="00E87A7E">
          <w:rPr>
            <w:noProof/>
          </w:rPr>
          <w:t>37</w:t>
        </w:r>
      </w:fldSimple>
      <w:bookmarkEnd w:id="438"/>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39"/>
      <w:bookmarkEnd w:id="440"/>
    </w:p>
    <w:p w14:paraId="399F9EC5" w14:textId="77777777" w:rsidR="00847F16" w:rsidRDefault="00847F16" w:rsidP="00847F16">
      <w:pPr>
        <w:pStyle w:val="rdo"/>
      </w:pPr>
      <w:r>
        <w:t>Źródło: opracowanie własne na podstawie wyników badania kwestionariuszowego</w:t>
      </w:r>
    </w:p>
    <w:p w14:paraId="3B9AC721" w14:textId="3236A009"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4F5E18">
        <w:t>wyżej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DC83962"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4F5E18">
        <w:t>niżej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w:t>
      </w:r>
    </w:p>
    <w:p w14:paraId="1F02D705" w14:textId="77777777" w:rsidR="00847F16" w:rsidRDefault="00847F16" w:rsidP="00847F16">
      <w:pPr>
        <w:pStyle w:val="Rysunek"/>
      </w:pPr>
      <w:commentRangeStart w:id="441"/>
      <w:commentRangeStart w:id="442"/>
      <w:commentRangeStart w:id="443"/>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commentRangeEnd w:id="441"/>
      <w:r>
        <w:rPr>
          <w:rStyle w:val="Odwoaniedokomentarza"/>
          <w:rFonts w:ascii="Times New Roman" w:eastAsia="Times New Roman" w:hAnsi="Times New Roman"/>
          <w:szCs w:val="20"/>
          <w:lang w:eastAsia="pl-PL"/>
        </w:rPr>
        <w:commentReference w:id="441"/>
      </w:r>
      <w:commentRangeEnd w:id="442"/>
      <w:r>
        <w:rPr>
          <w:rStyle w:val="Odwoaniedokomentarza"/>
          <w:rFonts w:ascii="Times New Roman" w:eastAsia="Times New Roman" w:hAnsi="Times New Roman"/>
          <w:szCs w:val="20"/>
          <w:lang w:eastAsia="pl-PL"/>
        </w:rPr>
        <w:commentReference w:id="442"/>
      </w:r>
      <w:commentRangeEnd w:id="443"/>
      <w:r>
        <w:rPr>
          <w:rStyle w:val="Odwoaniedokomentarza"/>
          <w:rFonts w:ascii="Times New Roman" w:eastAsia="Times New Roman" w:hAnsi="Times New Roman"/>
          <w:szCs w:val="20"/>
          <w:lang w:eastAsia="pl-PL"/>
        </w:rPr>
        <w:commentReference w:id="443"/>
      </w:r>
    </w:p>
    <w:p w14:paraId="4AFF8B4B" w14:textId="7B49C8E2" w:rsidR="00847F16" w:rsidRDefault="00847F16" w:rsidP="00847F16">
      <w:pPr>
        <w:pStyle w:val="Tytutabeli"/>
      </w:pPr>
      <w:bookmarkStart w:id="444" w:name="_Ref134901293"/>
      <w:bookmarkStart w:id="445" w:name="_Ref134901286"/>
      <w:bookmarkStart w:id="446" w:name="_Toc149115686"/>
      <w:r>
        <w:t xml:space="preserve">Rysunek </w:t>
      </w:r>
      <w:fldSimple w:instr=" SEQ Rysunek \* ARABIC ">
        <w:r w:rsidR="00E87A7E">
          <w:rPr>
            <w:noProof/>
          </w:rPr>
          <w:t>38</w:t>
        </w:r>
      </w:fldSimple>
      <w:bookmarkEnd w:id="444"/>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45"/>
      <w:bookmarkEnd w:id="446"/>
    </w:p>
    <w:p w14:paraId="488FAA17" w14:textId="77777777" w:rsidR="00847F16" w:rsidRDefault="00847F16" w:rsidP="00847F16">
      <w:pPr>
        <w:pStyle w:val="rdo"/>
      </w:pPr>
      <w:r>
        <w:t>Źródło: opracowanie własne na podstawie wyników badania kwestionariuszowego</w:t>
      </w:r>
    </w:p>
    <w:p w14:paraId="4A7D1922" w14:textId="4597D5F0"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4F5E18">
        <w:t>wyżej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B1938CD"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4F5E18">
        <w:t>niżej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w:t>
      </w:r>
    </w:p>
    <w:p w14:paraId="1AF6002C" w14:textId="77777777" w:rsidR="00847F16" w:rsidRDefault="00847F16" w:rsidP="00847F16">
      <w:pPr>
        <w:pStyle w:val="Rysunek"/>
      </w:pPr>
      <w:commentRangeStart w:id="447"/>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commentRangeEnd w:id="447"/>
      <w:r>
        <w:rPr>
          <w:rStyle w:val="Odwoaniedokomentarza"/>
          <w:rFonts w:ascii="Times New Roman" w:eastAsia="Times New Roman" w:hAnsi="Times New Roman"/>
          <w:szCs w:val="20"/>
          <w:lang w:eastAsia="pl-PL"/>
        </w:rPr>
        <w:commentReference w:id="447"/>
      </w:r>
    </w:p>
    <w:p w14:paraId="6A71502E" w14:textId="2C22B50E" w:rsidR="00847F16" w:rsidRDefault="00847F16" w:rsidP="00847F16">
      <w:pPr>
        <w:pStyle w:val="Tytutabeli"/>
      </w:pPr>
      <w:bookmarkStart w:id="448" w:name="_Ref134901370"/>
      <w:bookmarkStart w:id="449" w:name="_Ref134901363"/>
      <w:bookmarkStart w:id="450" w:name="_Toc149115687"/>
      <w:r>
        <w:t xml:space="preserve">Rysunek </w:t>
      </w:r>
      <w:fldSimple w:instr=" SEQ Rysunek \* ARABIC ">
        <w:r w:rsidR="00E87A7E">
          <w:rPr>
            <w:noProof/>
          </w:rPr>
          <w:t>39</w:t>
        </w:r>
      </w:fldSimple>
      <w:bookmarkEnd w:id="448"/>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49"/>
      <w:bookmarkEnd w:id="450"/>
    </w:p>
    <w:p w14:paraId="181DD765" w14:textId="77777777" w:rsidR="00847F16" w:rsidRDefault="00847F16" w:rsidP="00847F16">
      <w:pPr>
        <w:pStyle w:val="rdo"/>
      </w:pPr>
      <w:r>
        <w:t>Źródło: opracowanie własne na podstawie wyników badania kwestionariuszowego</w:t>
      </w:r>
    </w:p>
    <w:p w14:paraId="4BDCF9A2" w14:textId="733C112B"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4F5E18">
        <w:t>wyżej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F69BD4B"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4F5E18">
        <w:t>niżej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w:t>
      </w:r>
    </w:p>
    <w:p w14:paraId="77846447" w14:textId="77777777" w:rsidR="00847F16" w:rsidRDefault="00847F16" w:rsidP="00847F16">
      <w:pPr>
        <w:pStyle w:val="Rysunek"/>
      </w:pPr>
      <w:commentRangeStart w:id="451"/>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commentRangeEnd w:id="451"/>
      <w:r>
        <w:rPr>
          <w:rStyle w:val="Odwoaniedokomentarza"/>
          <w:rFonts w:ascii="Times New Roman" w:eastAsia="Times New Roman" w:hAnsi="Times New Roman"/>
          <w:szCs w:val="20"/>
          <w:lang w:eastAsia="pl-PL"/>
        </w:rPr>
        <w:commentReference w:id="451"/>
      </w:r>
    </w:p>
    <w:p w14:paraId="2D07F081" w14:textId="514ABDCF" w:rsidR="00847F16" w:rsidRDefault="00847F16" w:rsidP="00847F16">
      <w:pPr>
        <w:pStyle w:val="Tytutabeli"/>
      </w:pPr>
      <w:bookmarkStart w:id="452" w:name="_Ref134901424"/>
      <w:bookmarkStart w:id="453" w:name="_Ref134901416"/>
      <w:bookmarkStart w:id="454" w:name="_Toc149115688"/>
      <w:r>
        <w:t xml:space="preserve">Rysunek </w:t>
      </w:r>
      <w:fldSimple w:instr=" SEQ Rysunek \* ARABIC ">
        <w:r w:rsidR="00E87A7E">
          <w:rPr>
            <w:noProof/>
          </w:rPr>
          <w:t>40</w:t>
        </w:r>
      </w:fldSimple>
      <w:bookmarkEnd w:id="452"/>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53"/>
      <w:bookmarkEnd w:id="454"/>
    </w:p>
    <w:p w14:paraId="24A25051" w14:textId="77777777" w:rsidR="00847F16" w:rsidRDefault="00847F16" w:rsidP="00847F16">
      <w:pPr>
        <w:pStyle w:val="rdo"/>
      </w:pPr>
      <w:r>
        <w:t>Źródło: opracowanie własne na podstawie wyników badania kwestionariuszowego</w:t>
      </w:r>
    </w:p>
    <w:p w14:paraId="01F009E6" w14:textId="6CCBEB8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4F5E18">
        <w:t>wyżej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F8A5FC2"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4F5E18">
        <w:t>niżej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w:t>
      </w:r>
    </w:p>
    <w:p w14:paraId="6C758E2F" w14:textId="4BB8A31C" w:rsidR="00847F16" w:rsidRDefault="00847F16" w:rsidP="00847F16">
      <w:pPr>
        <w:pStyle w:val="Tytutabeli"/>
      </w:pPr>
      <w:bookmarkStart w:id="455" w:name="_Ref134898419"/>
      <w:bookmarkStart w:id="456" w:name="_Ref134898408"/>
      <w:bookmarkStart w:id="457" w:name="_Ref134898474"/>
      <w:bookmarkStart w:id="458" w:name="_Toc138254703"/>
      <w:r>
        <w:t xml:space="preserve">Tabela </w:t>
      </w:r>
      <w:fldSimple w:instr=" SEQ Tabela \* ARABIC ">
        <w:r w:rsidR="00DE34CF">
          <w:rPr>
            <w:noProof/>
          </w:rPr>
          <w:t>60</w:t>
        </w:r>
      </w:fldSimple>
      <w:bookmarkEnd w:id="455"/>
      <w:r>
        <w:t xml:space="preserve"> Zestawienie wyników odpowiedzi na pytania dotyczące satysfakcji z usług uczelni w ramach różnych grup respondentów badania kwestionariuszowego</w:t>
      </w:r>
      <w:bookmarkEnd w:id="456"/>
      <w:bookmarkEnd w:id="457"/>
      <w:bookmarkEnd w:id="458"/>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[odch.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t>Źródło: opracowanie własne na podstawie wyników badania kwestionariuszowego</w:t>
      </w:r>
    </w:p>
    <w:p w14:paraId="386481EE" w14:textId="26139CE4"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4F5E18">
        <w:t>wyżej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3EC80C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r w:rsidRPr="008047ED">
        <w:t>SSI</w:t>
      </w:r>
      <w:r w:rsidRPr="008047ED">
        <w:rPr>
          <w:vertAlign w:val="subscript"/>
        </w:rPr>
        <w:t>a</w:t>
      </w:r>
      <w:r w:rsidRPr="008047ED">
        <w:t xml:space="preserve"> = </w:t>
      </w:r>
      <w:r w:rsidRPr="008047ED">
        <w:rPr>
          <w:szCs w:val="20"/>
        </w:rPr>
        <w:t>X</w:t>
      </w:r>
      <w:r w:rsidRPr="008047ED">
        <w:rPr>
          <w:rFonts w:cs="Arial"/>
          <w:szCs w:val="20"/>
        </w:rPr>
        <w:t>̅</w:t>
      </w:r>
      <w:r w:rsidRPr="008047ED">
        <w:rPr>
          <w:rFonts w:cs="Arial"/>
          <w:szCs w:val="20"/>
          <w:vertAlign w:val="subscript"/>
        </w:rPr>
        <w:t>a</w:t>
      </w:r>
      <w:r>
        <w:rPr>
          <w:rFonts w:cs="Arial"/>
          <w:szCs w:val="20"/>
        </w:rPr>
        <w:t xml:space="preserve"> . Taki zestaw wartości pozwala na wyliczenie uproszczonego wskaźnika SSI</w:t>
      </w:r>
      <w:r w:rsidRPr="00980EB8">
        <w:rPr>
          <w:rFonts w:cs="Arial"/>
          <w:szCs w:val="20"/>
          <w:vertAlign w:val="subscript"/>
        </w:rPr>
        <w:t>upr</w:t>
      </w:r>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4F5E1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3BB6F400"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4F5E18">
        <w:t>niżej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253B3D6C" w14:textId="466DE37D" w:rsidR="00847F16" w:rsidRDefault="00847F16" w:rsidP="00847F16">
      <w:pPr>
        <w:pStyle w:val="Tytutabeli"/>
      </w:pPr>
      <w:bookmarkStart w:id="459" w:name="_Ref134898522"/>
      <w:bookmarkStart w:id="460" w:name="_Ref134898513"/>
      <w:bookmarkStart w:id="461" w:name="_Ref134898540"/>
      <w:bookmarkStart w:id="462" w:name="_Toc138254704"/>
      <w:r>
        <w:t xml:space="preserve">Tabela </w:t>
      </w:r>
      <w:fldSimple w:instr=" SEQ Tabela \* ARABIC ">
        <w:r w:rsidR="00DE34CF">
          <w:rPr>
            <w:noProof/>
          </w:rPr>
          <w:t>61</w:t>
        </w:r>
      </w:fldSimple>
      <w:bookmarkEnd w:id="459"/>
      <w:r>
        <w:t xml:space="preserve"> Uśrednione wagi istotności wpływu na ocenę SSI poszczególnych grup interesariuszy</w:t>
      </w:r>
      <w:bookmarkEnd w:id="460"/>
      <w:bookmarkEnd w:id="461"/>
      <w:bookmarkEnd w:id="462"/>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1"/>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2"/>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r w:rsidRPr="00A256A1">
              <w:rPr>
                <w:sz w:val="18"/>
                <w:szCs w:val="18"/>
              </w:rPr>
              <w:lastRenderedPageBreak/>
              <w:t>Studenci</w:t>
            </w:r>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r w:rsidRPr="00A256A1">
              <w:rPr>
                <w:sz w:val="18"/>
                <w:szCs w:val="18"/>
              </w:rPr>
              <w:t>Studenci</w:t>
            </w:r>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r w:rsidRPr="00A256A1">
              <w:rPr>
                <w:sz w:val="18"/>
                <w:szCs w:val="18"/>
              </w:rPr>
              <w:t>Absolwenci</w:t>
            </w:r>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r w:rsidRPr="00A256A1">
              <w:rPr>
                <w:sz w:val="18"/>
                <w:szCs w:val="18"/>
              </w:rPr>
              <w:t>Absolwenci</w:t>
            </w:r>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r w:rsidRPr="00A256A1">
              <w:rPr>
                <w:sz w:val="18"/>
                <w:szCs w:val="18"/>
              </w:rPr>
              <w:t>Władze samorządowe</w:t>
            </w:r>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r w:rsidRPr="00A256A1">
              <w:rPr>
                <w:sz w:val="18"/>
                <w:szCs w:val="18"/>
              </w:rPr>
              <w:t>Władze samorządowe</w:t>
            </w:r>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7EFFC9DA" w:rsidR="00847F16" w:rsidRDefault="00847F16" w:rsidP="00847F16">
      <w:pPr>
        <w:ind w:firstLine="0"/>
      </w:pPr>
      <w:r>
        <w:t>Wartości przestawione w tabeli po</w:t>
      </w:r>
      <w:r>
        <w:fldChar w:fldCharType="begin"/>
      </w:r>
      <w:r>
        <w:instrText xml:space="preserve"> REF _Ref134898540 \p \h </w:instrText>
      </w:r>
      <w:r>
        <w:fldChar w:fldCharType="separate"/>
      </w:r>
      <w:r w:rsidR="004F5E18">
        <w:t>wyżej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4F5E18">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4F5E18">
        <w:t>niżej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w:t>
      </w:r>
    </w:p>
    <w:p w14:paraId="03249696" w14:textId="3B46B5CF" w:rsidR="00847F16" w:rsidRDefault="00847F16" w:rsidP="00847F16">
      <w:pPr>
        <w:pStyle w:val="Tytutabeli"/>
      </w:pPr>
      <w:bookmarkStart w:id="463" w:name="_Ref134898572"/>
      <w:bookmarkStart w:id="464" w:name="_Ref134898564"/>
      <w:bookmarkStart w:id="465" w:name="_Ref134898594"/>
      <w:bookmarkStart w:id="466" w:name="_Toc138254705"/>
      <w:r>
        <w:t xml:space="preserve">Tabela </w:t>
      </w:r>
      <w:fldSimple w:instr=" SEQ Tabela \* ARABIC ">
        <w:r w:rsidR="00DE34CF">
          <w:rPr>
            <w:noProof/>
          </w:rPr>
          <w:t>62</w:t>
        </w:r>
      </w:fldSimple>
      <w:bookmarkEnd w:id="463"/>
      <w:r>
        <w:t xml:space="preserve"> Wartości cząstkowych SSI dla poszczególnych grup interesariuszy.</w:t>
      </w:r>
      <w:bookmarkEnd w:id="464"/>
      <w:bookmarkEnd w:id="465"/>
      <w:bookmarkEnd w:id="466"/>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Nazwa cząstkowego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Wartość cząstkowego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71CCAFBA" w:rsidR="00847F16" w:rsidRPr="00624645" w:rsidRDefault="00847F16" w:rsidP="00847F16">
      <w:r>
        <w:t>Analizując wartości cząstkowe z tabeli po</w:t>
      </w:r>
      <w:r>
        <w:fldChar w:fldCharType="begin"/>
      </w:r>
      <w:r>
        <w:instrText xml:space="preserve"> REF _Ref134898594 \p \h </w:instrText>
      </w:r>
      <w:r>
        <w:fldChar w:fldCharType="separate"/>
      </w:r>
      <w:r w:rsidR="004F5E18">
        <w:t>wyżej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raczej odnosi się do perspektywy krótkoterminowej. Z tego względu zagregowane indeksy SSI zostaną rozróżnione jako SSI</w:t>
      </w:r>
      <w:r w:rsidRPr="00624645">
        <w:rPr>
          <w:vertAlign w:val="subscript"/>
        </w:rPr>
        <w:t>długoterminowy</w:t>
      </w:r>
      <w:r>
        <w:t>, bedący rezultatem obliczeń uwzględniających wagi wyliczone na podstawie pytania nr 1, a także SSI</w:t>
      </w:r>
      <w:r w:rsidRPr="007B2305">
        <w:rPr>
          <w:vertAlign w:val="subscript"/>
        </w:rPr>
        <w:t>krótkoterminowy</w:t>
      </w:r>
      <w:r>
        <w:t xml:space="preserve">, będący rezultatem obliczeń uwzględniających wagi wyliczone na podstawie pytania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2"/>
        </w:numPr>
      </w:pPr>
      <w:r>
        <w:t>SSI</w:t>
      </w:r>
      <w:r w:rsidRPr="00624645">
        <w:rPr>
          <w:vertAlign w:val="subscript"/>
        </w:rPr>
        <w:t>długoterminowy</w:t>
      </w:r>
      <w:r>
        <w:t xml:space="preserve"> = </w:t>
      </w:r>
      <w:r w:rsidRPr="00841864">
        <w:t>5,573</w:t>
      </w:r>
    </w:p>
    <w:p w14:paraId="2A29472F" w14:textId="77777777" w:rsidR="00847F16" w:rsidRDefault="00847F16">
      <w:pPr>
        <w:pStyle w:val="Akapitzlist"/>
        <w:numPr>
          <w:ilvl w:val="0"/>
          <w:numId w:val="32"/>
        </w:numPr>
      </w:pPr>
      <w:r>
        <w:t>SSI</w:t>
      </w:r>
      <w:r w:rsidRPr="007B2305">
        <w:rPr>
          <w:vertAlign w:val="subscript"/>
        </w:rPr>
        <w:t>krótkoterminowy</w:t>
      </w:r>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67" w:name="_Ref137910300"/>
      <w:bookmarkStart w:id="468" w:name="_Toc149120755"/>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467"/>
      <w:bookmarkEnd w:id="468"/>
    </w:p>
    <w:p w14:paraId="5E193CF4" w14:textId="2974370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4F5E1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4F5E18" w:rsidRPr="00684943">
        <w:t xml:space="preserve">Tabela </w:t>
      </w:r>
      <w:r w:rsidR="004F5E18">
        <w:rPr>
          <w:noProof/>
        </w:rPr>
        <w:t>35</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4F5E18">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69"/>
      <w:r w:rsidR="002B27E1">
        <w:t>załączniku 3</w:t>
      </w:r>
      <w:commentRangeEnd w:id="469"/>
      <w:r w:rsidR="002B27E1">
        <w:rPr>
          <w:rStyle w:val="Odwoaniedokomentarza"/>
          <w:rFonts w:ascii="Times New Roman" w:eastAsia="Times New Roman" w:hAnsi="Times New Roman"/>
          <w:szCs w:val="20"/>
          <w:lang w:eastAsia="pl-PL"/>
        </w:rPr>
        <w:commentReference w:id="469"/>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43"/>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4F5E18">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4F5E18">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4F5E18">
        <w:t xml:space="preserve">Tabela </w:t>
      </w:r>
      <w:r w:rsidR="004F5E18">
        <w:rPr>
          <w:noProof/>
        </w:rPr>
        <w:t>42</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2A6937F2" w:rsidR="004D677F" w:rsidRDefault="004D677F" w:rsidP="004D677F">
      <w:pPr>
        <w:pStyle w:val="Tytutabeli"/>
      </w:pPr>
      <w:bookmarkStart w:id="470" w:name="_Ref137661449"/>
      <w:bookmarkStart w:id="471" w:name="_Ref137661439"/>
      <w:bookmarkStart w:id="472" w:name="_Toc138254706"/>
      <w:r>
        <w:t xml:space="preserve">Tabela </w:t>
      </w:r>
      <w:fldSimple w:instr=" SEQ Tabela \* ARABIC ">
        <w:r w:rsidR="00DE34CF">
          <w:rPr>
            <w:noProof/>
          </w:rPr>
          <w:t>63</w:t>
        </w:r>
      </w:fldSimple>
      <w:bookmarkEnd w:id="470"/>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71"/>
      <w:r w:rsidR="001E1A75">
        <w:t>; N=120</w:t>
      </w:r>
      <w:bookmarkEnd w:id="472"/>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r w:rsidRPr="00A61DD9">
              <w:rPr>
                <w:b/>
                <w:bCs/>
                <w:sz w:val="18"/>
                <w:szCs w:val="18"/>
              </w:rPr>
              <w:t>Parametr</w:t>
            </w:r>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4"/>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5"/>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4CEA58A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4F5E18">
        <w:t>wyżej</w:t>
      </w:r>
      <w:r>
        <w:fldChar w:fldCharType="end"/>
      </w:r>
      <w:r>
        <w:t xml:space="preserve"> (</w:t>
      </w:r>
      <w:r>
        <w:fldChar w:fldCharType="begin"/>
      </w:r>
      <w:r>
        <w:instrText xml:space="preserve"> REF _Ref137661449 \h </w:instrText>
      </w:r>
      <w:r>
        <w:fldChar w:fldCharType="separate"/>
      </w:r>
      <w:r w:rsidR="004F5E18">
        <w:t xml:space="preserve">Tabela </w:t>
      </w:r>
      <w:r w:rsidR="004F5E18">
        <w:rPr>
          <w:noProof/>
        </w:rPr>
        <w:t>42</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4F5E18">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9677FC">
        <w:t>).</w:t>
      </w:r>
    </w:p>
    <w:p w14:paraId="0C3B3202" w14:textId="08638EB1" w:rsidR="009677FC" w:rsidRDefault="009677FC" w:rsidP="009677FC">
      <w:pPr>
        <w:pStyle w:val="Tytutabeli"/>
      </w:pPr>
      <w:bookmarkStart w:id="473" w:name="_Ref137715854"/>
      <w:bookmarkStart w:id="474" w:name="_Ref137715835"/>
      <w:bookmarkStart w:id="475" w:name="_Toc138254707"/>
      <w:r>
        <w:t xml:space="preserve">Tabela </w:t>
      </w:r>
      <w:fldSimple w:instr=" SEQ Tabela \* ARABIC ">
        <w:r w:rsidR="00DE34CF">
          <w:rPr>
            <w:noProof/>
          </w:rPr>
          <w:t>64</w:t>
        </w:r>
      </w:fldSimple>
      <w:bookmarkEnd w:id="473"/>
      <w:r>
        <w:t xml:space="preserve"> Korelacje pomiędzy klasyfikowaniem uczelni jako techniczną, a wynagrodzeniem i zatrudnieniem absolwentów po roku i po 3 latach od ukończenia studiów.</w:t>
      </w:r>
      <w:bookmarkEnd w:id="474"/>
      <w:bookmarkEnd w:id="475"/>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r w:rsidRPr="005D59E0">
              <w:rPr>
                <w:b/>
                <w:bCs/>
                <w:sz w:val="18"/>
                <w:szCs w:val="18"/>
              </w:rPr>
              <w:t>Opis badanej korelacji</w:t>
            </w:r>
          </w:p>
        </w:tc>
        <w:tc>
          <w:tcPr>
            <w:tcW w:w="2268" w:type="dxa"/>
            <w:vAlign w:val="center"/>
          </w:tcPr>
          <w:p w14:paraId="4771BA3E" w14:textId="2E3DC84E" w:rsidR="005D59E0" w:rsidRPr="005D59E0" w:rsidRDefault="005D59E0" w:rsidP="005D59E0">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7102B217" w14:textId="04965252" w:rsidR="005D59E0" w:rsidRPr="005D59E0" w:rsidRDefault="005D59E0" w:rsidP="005D59E0">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4794FB0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4F5E18">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6"/>
      </w:r>
      <w:r w:rsidR="00AA4CDC">
        <w:t xml:space="preserve">. </w:t>
      </w:r>
      <w:r w:rsidR="00A51435">
        <w:t>Oba te istotne statystycznie parametry wskazują na korelację niską wg klasyfikacji zaproponowanej przez J. Guilford’a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4F5E18">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4F5E18">
        <w:t xml:space="preserve">Tabela </w:t>
      </w:r>
      <w:r w:rsidR="004F5E18">
        <w:rPr>
          <w:noProof/>
        </w:rPr>
        <w:t>44</w:t>
      </w:r>
      <w:r w:rsidR="00A51435">
        <w:fldChar w:fldCharType="end"/>
      </w:r>
      <w:r w:rsidR="00A51435">
        <w:t>).</w:t>
      </w:r>
    </w:p>
    <w:p w14:paraId="187B9636" w14:textId="0FB429A4" w:rsidR="00A51435" w:rsidRDefault="00A51435" w:rsidP="00A51435">
      <w:pPr>
        <w:pStyle w:val="Tytutabeli"/>
      </w:pPr>
      <w:bookmarkStart w:id="476" w:name="_Ref136544259"/>
      <w:bookmarkStart w:id="477" w:name="_Ref136544219"/>
      <w:bookmarkStart w:id="478" w:name="_Toc138254708"/>
      <w:r>
        <w:t xml:space="preserve">Tabela </w:t>
      </w:r>
      <w:fldSimple w:instr=" SEQ Tabela \* ARABIC ">
        <w:r w:rsidR="00DE34CF">
          <w:rPr>
            <w:noProof/>
          </w:rPr>
          <w:t>65</w:t>
        </w:r>
      </w:fldSimple>
      <w:bookmarkEnd w:id="476"/>
      <w:r>
        <w:t xml:space="preserve"> Interpretacja zakresów wartości korelacji r-Pearsona</w:t>
      </w:r>
      <w:bookmarkEnd w:id="477"/>
      <w:bookmarkEnd w:id="478"/>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r w:rsidRPr="00BB1057">
              <w:rPr>
                <w:sz w:val="18"/>
                <w:szCs w:val="18"/>
              </w:rPr>
              <w:t>Zupełny brak korelacji</w:t>
            </w:r>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106236">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BFDB725"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4F5E18">
        <w:t>wyżej</w:t>
      </w:r>
      <w:r>
        <w:rPr>
          <w:color w:val="FF0000"/>
        </w:rPr>
        <w:fldChar w:fldCharType="end"/>
      </w:r>
      <w:r>
        <w:rPr>
          <w:color w:val="FF0000"/>
        </w:rPr>
        <w:t xml:space="preserve"> </w:t>
      </w:r>
      <w:r>
        <w:t>klasyfikacja.</w:t>
      </w:r>
    </w:p>
    <w:p w14:paraId="3F5A2187" w14:textId="23EE8FAB"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4F5E18">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4F5E18">
        <w:t xml:space="preserve">Tabela </w:t>
      </w:r>
      <w:r w:rsidR="004F5E18">
        <w:rPr>
          <w:noProof/>
        </w:rPr>
        <w:t>45</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4F5E18">
        <w:t xml:space="preserve">Tabela </w:t>
      </w:r>
      <w:r w:rsidR="004F5E18">
        <w:rPr>
          <w:noProof/>
        </w:rPr>
        <w:t>43</w:t>
      </w:r>
      <w:r w:rsidR="003C5667">
        <w:fldChar w:fldCharType="end"/>
      </w:r>
      <w:r w:rsidR="003C5667">
        <w:t>).</w:t>
      </w:r>
    </w:p>
    <w:p w14:paraId="1ADA0E7D" w14:textId="42ACD905" w:rsidR="00421C8A" w:rsidRDefault="00421C8A" w:rsidP="00421C8A">
      <w:pPr>
        <w:pStyle w:val="Tytutabeli"/>
      </w:pPr>
      <w:bookmarkStart w:id="479" w:name="_Ref137730572"/>
      <w:bookmarkStart w:id="480" w:name="_Ref137730564"/>
      <w:bookmarkStart w:id="481" w:name="_Toc138254709"/>
      <w:r>
        <w:t xml:space="preserve">Tabela </w:t>
      </w:r>
      <w:fldSimple w:instr=" SEQ Tabela \* ARABIC ">
        <w:r w:rsidR="00DE34CF">
          <w:rPr>
            <w:noProof/>
          </w:rPr>
          <w:t>66</w:t>
        </w:r>
      </w:fldSimple>
      <w:bookmarkEnd w:id="479"/>
      <w:r>
        <w:t xml:space="preserve"> Korelacje pomiędzy klasyfikowaniem uczelni jako techniczną, a wynagrodzeniem i zatrudnieniem absolwentów oraz wskaźnikami IWRA oraz WWZ po roku i po 3 latach od ukończenia studiów na podstawie bazy danych ELA.</w:t>
      </w:r>
      <w:bookmarkEnd w:id="480"/>
      <w:bookmarkEnd w:id="481"/>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r w:rsidRPr="005D59E0">
              <w:rPr>
                <w:b/>
                <w:bCs/>
                <w:sz w:val="18"/>
                <w:szCs w:val="18"/>
              </w:rPr>
              <w:t>Opis badanej korelacji</w:t>
            </w:r>
          </w:p>
        </w:tc>
        <w:tc>
          <w:tcPr>
            <w:tcW w:w="2268" w:type="dxa"/>
            <w:vAlign w:val="center"/>
          </w:tcPr>
          <w:p w14:paraId="0C98E507" w14:textId="77777777" w:rsidR="00421C8A" w:rsidRPr="005D59E0" w:rsidRDefault="00421C8A" w:rsidP="006900C4">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6096FF7A" w14:textId="77777777" w:rsidR="00421C8A" w:rsidRPr="005D59E0" w:rsidRDefault="00421C8A" w:rsidP="006900C4">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106236">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3A808644" w:rsidR="005E59B7" w:rsidRDefault="003C5667" w:rsidP="00A85AA1">
      <w:pPr>
        <w:ind w:left="113"/>
      </w:pPr>
      <w:r>
        <w:t>Wśród wyników przedstawionych w tabeli po</w:t>
      </w:r>
      <w:r>
        <w:fldChar w:fldCharType="begin"/>
      </w:r>
      <w:r>
        <w:instrText xml:space="preserve"> REF _Ref137730564 \p \h </w:instrText>
      </w:r>
      <w:r>
        <w:fldChar w:fldCharType="separate"/>
      </w:r>
      <w:r w:rsidR="004F5E18">
        <w:t>wyżej</w:t>
      </w:r>
      <w:r>
        <w:fldChar w:fldCharType="end"/>
      </w:r>
      <w:r>
        <w:t xml:space="preserve"> (</w:t>
      </w:r>
      <w:r>
        <w:fldChar w:fldCharType="begin"/>
      </w:r>
      <w:r>
        <w:instrText xml:space="preserve"> REF _Ref137730572 \h </w:instrText>
      </w:r>
      <w:r>
        <w:fldChar w:fldCharType="separate"/>
      </w:r>
      <w:r w:rsidR="004F5E18">
        <w:t xml:space="preserve">Tabela </w:t>
      </w:r>
      <w:r w:rsidR="004F5E18">
        <w:rPr>
          <w:noProof/>
        </w:rPr>
        <w:t>45</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16054C1D"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4F5E18">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4"/>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4"/>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4"/>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4"/>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4"/>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4"/>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5"/>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5"/>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5"/>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5"/>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5"/>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5"/>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26CC2ADF"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4F5E18">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4F5E18">
        <w:t xml:space="preserve">Tabela </w:t>
      </w:r>
      <w:r w:rsidR="004F5E18">
        <w:rPr>
          <w:noProof/>
        </w:rPr>
        <w:t>46</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79474B2F" w:rsidR="00FF0240" w:rsidRDefault="00FF0240" w:rsidP="00FF0240">
      <w:pPr>
        <w:pStyle w:val="Tytutabeli"/>
      </w:pPr>
      <w:bookmarkStart w:id="482" w:name="_Ref137759871"/>
      <w:bookmarkStart w:id="483" w:name="_Ref137759863"/>
      <w:bookmarkStart w:id="484" w:name="_Toc138254710"/>
      <w:r>
        <w:lastRenderedPageBreak/>
        <w:t xml:space="preserve">Tabela </w:t>
      </w:r>
      <w:fldSimple w:instr=" SEQ Tabela \* ARABIC ">
        <w:r w:rsidR="00DE34CF">
          <w:rPr>
            <w:noProof/>
          </w:rPr>
          <w:t>67</w:t>
        </w:r>
      </w:fldSimple>
      <w:bookmarkEnd w:id="482"/>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483"/>
      <w:bookmarkEnd w:id="484"/>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r w:rsidRPr="005D59E0">
              <w:rPr>
                <w:b/>
                <w:bCs/>
                <w:sz w:val="18"/>
                <w:szCs w:val="18"/>
              </w:rPr>
              <w:t>Opis badanej korelacji</w:t>
            </w:r>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7"/>
            </w:r>
            <w:r>
              <w:rPr>
                <w:b/>
                <w:bCs/>
                <w:sz w:val="18"/>
                <w:szCs w:val="18"/>
                <w:lang w:val="pl-PL"/>
              </w:rPr>
              <w:t xml:space="preserve">- </w:t>
            </w:r>
            <w:r>
              <w:rPr>
                <w:b/>
                <w:bCs/>
                <w:sz w:val="18"/>
                <w:szCs w:val="18"/>
                <w:lang w:val="pl-PL"/>
              </w:rPr>
              <w:br/>
            </w:r>
            <w:r w:rsidR="00231F88">
              <w:rPr>
                <w:b/>
                <w:bCs/>
                <w:sz w:val="18"/>
                <w:szCs w:val="18"/>
                <w:lang w:val="pl-PL"/>
              </w:rPr>
              <w:t>nietechn.</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48"/>
            </w:r>
            <w:r>
              <w:rPr>
                <w:b/>
                <w:bCs/>
                <w:sz w:val="18"/>
                <w:szCs w:val="18"/>
                <w:lang w:val="pl-PL"/>
              </w:rPr>
              <w:t xml:space="preserve">- </w:t>
            </w:r>
            <w:r>
              <w:rPr>
                <w:b/>
                <w:bCs/>
                <w:sz w:val="18"/>
                <w:szCs w:val="18"/>
                <w:lang w:val="pl-PL"/>
              </w:rPr>
              <w:br/>
              <w:t>nietechn.</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2FF4553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 xml:space="preserve">J. Guilforda (por. </w:t>
      </w:r>
      <w:r w:rsidR="00DE5F64">
        <w:fldChar w:fldCharType="begin"/>
      </w:r>
      <w:r w:rsidR="00DE5F64">
        <w:instrText xml:space="preserve"> REF _Ref136544259 \h </w:instrText>
      </w:r>
      <w:r w:rsidR="00DE5F64">
        <w:fldChar w:fldCharType="separate"/>
      </w:r>
      <w:r w:rsidR="004F5E18">
        <w:t xml:space="preserve">Tabela </w:t>
      </w:r>
      <w:r w:rsidR="004F5E18">
        <w:rPr>
          <w:noProof/>
        </w:rPr>
        <w:t>44</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6"/>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6"/>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6"/>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6"/>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7"/>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7"/>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7"/>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5"/>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D1A042F"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4F5E18">
        <w:rPr>
          <w:noProof/>
        </w:rPr>
        <w:t>151</w:t>
      </w:r>
      <w:r>
        <w:fldChar w:fldCharType="end"/>
      </w:r>
      <w:r>
        <w:fldChar w:fldCharType="begin"/>
      </w:r>
      <w:r>
        <w:instrText xml:space="preserve"> REF _Ref137763114 \r \h </w:instrText>
      </w:r>
      <w:r>
        <w:fldChar w:fldCharType="separate"/>
      </w:r>
      <w:r w:rsidR="004F5E18">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wysoką, ale jednak nie na tyle wysoką by zakwalifikować je do kategorii korelacji niemal pełnej wg. Guilforda.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485" w:name="_Toc149120756"/>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485"/>
    </w:p>
    <w:p w14:paraId="2A5CDB75" w14:textId="44FB1D32"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4F5E18">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353EC9AD"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4F5E18">
        <w:t>3.1.1</w:t>
      </w:r>
      <w:r>
        <w:fldChar w:fldCharType="end"/>
      </w:r>
      <w:r>
        <w:t xml:space="preserve"> (por. </w:t>
      </w:r>
      <w:r>
        <w:fldChar w:fldCharType="begin"/>
      </w:r>
      <w:r>
        <w:instrText xml:space="preserve"> REF _Ref437094338 \h </w:instrText>
      </w:r>
      <w:r>
        <w:fldChar w:fldCharType="separate"/>
      </w:r>
      <w:r w:rsidR="004F5E18" w:rsidRPr="00BC4204">
        <w:t xml:space="preserve">Rysunek </w:t>
      </w:r>
      <w:r w:rsidR="004F5E18">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5797448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4F5E18">
        <w:t>1.2.3</w:t>
      </w:r>
      <w:r w:rsidR="00D81125">
        <w:fldChar w:fldCharType="end"/>
      </w:r>
      <w:r w:rsidR="00D81125">
        <w:t>).</w:t>
      </w:r>
    </w:p>
    <w:p w14:paraId="14B9739D" w14:textId="30DAFD54"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4F5E18">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4F5E18">
        <w:t xml:space="preserve">Tabela </w:t>
      </w:r>
      <w:r w:rsidR="004F5E18">
        <w:rPr>
          <w:noProof/>
        </w:rPr>
        <w:t>47</w:t>
      </w:r>
      <w:r w:rsidR="00172AD1">
        <w:fldChar w:fldCharType="end"/>
      </w:r>
      <w:r w:rsidR="00F310B6">
        <w:t>).</w:t>
      </w:r>
    </w:p>
    <w:p w14:paraId="73116AC7" w14:textId="52644CBF" w:rsidR="00E250BD" w:rsidRDefault="00E250BD" w:rsidP="00E250BD">
      <w:pPr>
        <w:pStyle w:val="Tytutabeli"/>
      </w:pPr>
      <w:bookmarkStart w:id="486" w:name="_Ref137889325"/>
      <w:bookmarkStart w:id="487" w:name="_Ref137889313"/>
      <w:bookmarkStart w:id="488" w:name="_Toc138254711"/>
      <w:r>
        <w:t xml:space="preserve">Tabela </w:t>
      </w:r>
      <w:fldSimple w:instr=" SEQ Tabela \* ARABIC ">
        <w:r w:rsidR="00DE34CF">
          <w:rPr>
            <w:noProof/>
          </w:rPr>
          <w:t>68</w:t>
        </w:r>
      </w:fldSimple>
      <w:bookmarkEnd w:id="486"/>
      <w:r>
        <w:t xml:space="preserve"> Korelacje pomiędzy </w:t>
      </w:r>
      <w:r w:rsidR="00F310B6">
        <w:t>miarami ogólnej oceny uczelni technicznych w rankingu Perspektywy 2022, a elementami składowymi ocen rankingowych</w:t>
      </w:r>
      <w:r>
        <w:t>.</w:t>
      </w:r>
      <w:bookmarkEnd w:id="487"/>
      <w:bookmarkEnd w:id="488"/>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r w:rsidRPr="005D59E0">
              <w:rPr>
                <w:b/>
                <w:bCs/>
                <w:sz w:val="18"/>
                <w:szCs w:val="18"/>
              </w:rPr>
              <w:t>Opis badanej korelacji</w:t>
            </w:r>
          </w:p>
        </w:tc>
        <w:tc>
          <w:tcPr>
            <w:tcW w:w="2268" w:type="dxa"/>
            <w:vAlign w:val="center"/>
          </w:tcPr>
          <w:p w14:paraId="1BC040CE" w14:textId="77777777" w:rsidR="00E250BD" w:rsidRPr="005D59E0" w:rsidRDefault="00E250BD"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3982D90E" w14:textId="77777777" w:rsidR="00E250BD" w:rsidRPr="005D59E0" w:rsidRDefault="00E250BD"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0F7F8DED"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4F5E18">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4F5E18">
        <w:t xml:space="preserve">Tabela </w:t>
      </w:r>
      <w:r w:rsidR="004F5E18">
        <w:rPr>
          <w:noProof/>
        </w:rPr>
        <w:t>47</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4F5E18">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4F5E18">
        <w:t xml:space="preserve">Tabela </w:t>
      </w:r>
      <w:r w:rsidR="004F5E18">
        <w:rPr>
          <w:noProof/>
        </w:rPr>
        <w:t>47</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4F5E18">
        <w:t xml:space="preserve">Tabela </w:t>
      </w:r>
      <w:r w:rsidR="004F5E1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Yi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489"/>
      <w:r w:rsidR="003205A8">
        <w:t>wartości Oceny parametrycznej są bardzo dobrym predyktorem jakości uczelni mierzonej ogólną oceną rankingową</w:t>
      </w:r>
      <w:commentRangeEnd w:id="489"/>
      <w:r w:rsidR="00A16BC8">
        <w:rPr>
          <w:rStyle w:val="Odwoaniedokomentarza"/>
          <w:rFonts w:ascii="Times New Roman" w:eastAsia="Times New Roman" w:hAnsi="Times New Roman"/>
          <w:szCs w:val="20"/>
          <w:lang w:eastAsia="pl-PL"/>
        </w:rPr>
        <w:commentReference w:id="489"/>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23E46322"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Ponieważ jednak w </w:t>
      </w:r>
      <w:r w:rsidR="00707AA5">
        <w:t>kolejnych analizach zostaną uwzględnione parametry pochodzące z danych z 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4F5E18">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4F5E18" w:rsidRPr="00474752">
        <w:t xml:space="preserve">Tabela </w:t>
      </w:r>
      <w:r w:rsidR="004F5E18">
        <w:rPr>
          <w:noProof/>
        </w:rPr>
        <w:t>51</w:t>
      </w:r>
      <w:r w:rsidR="00383C8A">
        <w:fldChar w:fldCharType="end"/>
      </w:r>
      <w:r w:rsidR="00383C8A">
        <w:t>) przedstawiono niemal jedynie te korelacje, które odnoszą się do wartości mierzonych dla okresu po trzech latach od uzyskania dyplomu przez badanych absolwentów.</w:t>
      </w:r>
    </w:p>
    <w:p w14:paraId="5B0B8535" w14:textId="3B32D818" w:rsidR="00083628" w:rsidRDefault="00083628" w:rsidP="00083628">
      <w:pPr>
        <w:pStyle w:val="Tytutabeli"/>
      </w:pPr>
      <w:bookmarkStart w:id="490" w:name="_Toc138254712"/>
      <w:r>
        <w:t xml:space="preserve">Tabela </w:t>
      </w:r>
      <w:fldSimple w:instr=" SEQ Tabela \* ARABIC ">
        <w:r w:rsidR="00DE34CF">
          <w:rPr>
            <w:noProof/>
          </w:rPr>
          <w:t>69</w:t>
        </w:r>
      </w:fldSimple>
      <w:r>
        <w:t xml:space="preserve"> Korelacje pomiędzy wartościami IWRA i jego składowymi, a miarami ogólnej oceny uczelni technicznych w rankingu Perspektywy 2022, oraz wynikami rankingu Webometrics i wartościami pomiaru prestiżu.</w:t>
      </w:r>
      <w:bookmarkEnd w:id="490"/>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r w:rsidRPr="005D59E0">
              <w:rPr>
                <w:b/>
                <w:bCs/>
                <w:sz w:val="18"/>
                <w:szCs w:val="18"/>
              </w:rPr>
              <w:t>Opis badanej korelacji</w:t>
            </w:r>
          </w:p>
        </w:tc>
        <w:tc>
          <w:tcPr>
            <w:tcW w:w="2268" w:type="dxa"/>
            <w:vAlign w:val="center"/>
          </w:tcPr>
          <w:p w14:paraId="3F58BDC3" w14:textId="77777777" w:rsidR="00083628" w:rsidRPr="005D59E0" w:rsidRDefault="00083628"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4A74BFF3" w14:textId="77777777" w:rsidR="00083628" w:rsidRPr="005D59E0" w:rsidRDefault="00083628"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r w:rsidRPr="00083628">
              <w:rPr>
                <w:sz w:val="18"/>
                <w:szCs w:val="18"/>
                <w:lang w:val="pl-PL"/>
              </w:rPr>
              <w:t>WskaźnikOcenyPunktowej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r w:rsidRPr="0081517D">
              <w:rPr>
                <w:sz w:val="18"/>
                <w:szCs w:val="18"/>
                <w:lang w:val="pl-PL"/>
              </w:rPr>
              <w:t>WskaźnikOcenyPunktowej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r w:rsidRPr="002569CD">
              <w:rPr>
                <w:sz w:val="18"/>
                <w:szCs w:val="18"/>
                <w:lang w:val="pl-PL"/>
              </w:rPr>
              <w:lastRenderedPageBreak/>
              <w:t>WskaźnikOcenyPunktowej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Pozycja Webometrics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Pozycja Webometrics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Pozycja Webometrics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Pozycja Webometrics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Pozycja Webometrics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r w:rsidRPr="001F5E75">
              <w:rPr>
                <w:sz w:val="18"/>
                <w:szCs w:val="18"/>
                <w:lang w:val="en-GB"/>
              </w:rPr>
              <w:t>Pozycja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083628">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Webometrics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77D5FFEE"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4F5E18">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4F5E18" w:rsidRPr="00474752">
        <w:t xml:space="preserve">Tabela </w:t>
      </w:r>
      <w:r w:rsidR="004F5E18">
        <w:rPr>
          <w:noProof/>
        </w:rPr>
        <w:t>51</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 jak i w wersji tylko dla Polski (</w:t>
      </w:r>
      <w:r w:rsidR="00CC7DA6" w:rsidRPr="00CC7DA6">
        <w:t>Webometrics Country 2023H1</w:t>
      </w:r>
      <w:r w:rsidR="00CC7DA6">
        <w:t xml:space="preserve">). Analizy te odnoszą się do wyników rankingu Webometrics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0EC2B65" w:rsidR="00083628" w:rsidRDefault="00007816" w:rsidP="00847F16">
      <w:r>
        <w:t>W tabeli po</w:t>
      </w:r>
      <w:r w:rsidR="005065DB">
        <w:fldChar w:fldCharType="begin"/>
      </w:r>
      <w:r w:rsidR="005065DB">
        <w:instrText xml:space="preserve"> REF _Ref137917781 \p \h </w:instrText>
      </w:r>
      <w:r w:rsidR="005065DB">
        <w:fldChar w:fldCharType="separate"/>
      </w:r>
      <w:r w:rsidR="004F5E18">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4F5E18" w:rsidRPr="003A7FBB">
        <w:t>Tabela</w:t>
      </w:r>
      <w:r w:rsidR="004F5E18">
        <w:t xml:space="preserve"> </w:t>
      </w:r>
      <w:r w:rsidR="004F5E18">
        <w:rPr>
          <w:noProof/>
        </w:rPr>
        <w:t>49</w:t>
      </w:r>
      <w:r w:rsidR="005065DB">
        <w:fldChar w:fldCharType="end"/>
      </w:r>
      <w:r>
        <w:t xml:space="preserve">) przedstawiono wyniki analizy korelacji pomiaru prestiżu polskich uczelni technicznych z </w:t>
      </w:r>
      <w:r w:rsidR="005065DB">
        <w:t>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4F5E18">
        <w:t xml:space="preserve">Tabela </w:t>
      </w:r>
      <w:r w:rsidR="004F5E18">
        <w:rPr>
          <w:noProof/>
        </w:rPr>
        <w:t>26</w:t>
      </w:r>
      <w:r w:rsidR="003A7FBB">
        <w:fldChar w:fldCharType="end"/>
      </w:r>
      <w:r w:rsidR="003A7FBB">
        <w:t>).</w:t>
      </w:r>
    </w:p>
    <w:p w14:paraId="36340494" w14:textId="6F9945EC" w:rsidR="00425FAC" w:rsidRDefault="00425FAC" w:rsidP="003A7FBB">
      <w:pPr>
        <w:pStyle w:val="Tytutabeli"/>
      </w:pPr>
      <w:bookmarkStart w:id="491" w:name="_Ref137917794"/>
      <w:bookmarkStart w:id="492" w:name="_Ref137917781"/>
      <w:bookmarkStart w:id="493" w:name="_Toc138254713"/>
      <w:r w:rsidRPr="003A7FBB">
        <w:t>Tabela</w:t>
      </w:r>
      <w:r>
        <w:t xml:space="preserve"> </w:t>
      </w:r>
      <w:fldSimple w:instr=" SEQ Tabela \* ARABIC ">
        <w:r w:rsidR="00DE34CF">
          <w:rPr>
            <w:noProof/>
          </w:rPr>
          <w:t>70</w:t>
        </w:r>
      </w:fldSimple>
      <w:bookmarkEnd w:id="491"/>
      <w:r>
        <w:t xml:space="preserve"> Korelacje pomiędzy wartościami pomiaru prestiżu polskich uczelni technicznych a wynikami miar IWRA i jego składowymi</w:t>
      </w:r>
      <w:r w:rsidR="00C63D7B">
        <w:t xml:space="preserve"> </w:t>
      </w:r>
      <w:r>
        <w:t>oraz wynikami rankingu Webometrics.</w:t>
      </w:r>
      <w:bookmarkEnd w:id="492"/>
      <w:bookmarkEnd w:id="493"/>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r w:rsidRPr="005D59E0">
              <w:rPr>
                <w:b/>
                <w:bCs/>
                <w:sz w:val="18"/>
                <w:szCs w:val="18"/>
              </w:rPr>
              <w:t>Opis badanej korelacji</w:t>
            </w:r>
          </w:p>
        </w:tc>
        <w:tc>
          <w:tcPr>
            <w:tcW w:w="2268" w:type="dxa"/>
            <w:vAlign w:val="center"/>
          </w:tcPr>
          <w:p w14:paraId="18F55A8A" w14:textId="77777777" w:rsidR="00425FAC" w:rsidRPr="005D59E0" w:rsidRDefault="00425FAC"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179F1B41" w14:textId="77777777" w:rsidR="00425FAC" w:rsidRPr="005D59E0" w:rsidRDefault="00425FAC"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WskaźnikOcenyPunktowej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Pozycja Webometrics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r w:rsidRPr="001F5E75">
              <w:rPr>
                <w:sz w:val="18"/>
                <w:szCs w:val="18"/>
                <w:lang w:val="en-GB"/>
              </w:rPr>
              <w:t>Pozycja Webometrics Country 2023H1 vs Prestiż</w:t>
            </w:r>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425FAC">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Webometrics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5126733"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4F5E18">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4F5E18" w:rsidRPr="003A7FBB">
        <w:t>Tabela</w:t>
      </w:r>
      <w:r w:rsidR="004F5E18">
        <w:t xml:space="preserve"> </w:t>
      </w:r>
      <w:r w:rsidR="004F5E18">
        <w:rPr>
          <w:noProof/>
        </w:rPr>
        <w:t>49</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 jak i z wartościami IWRA obliczanego jak opisano powyżej mogą być dobrym predyktorem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494" w:name="_Toc149120757"/>
      <w:r>
        <w:rPr>
          <w:color w:val="FF0000"/>
        </w:rPr>
        <w:t xml:space="preserve">(chyba usunąć) </w:t>
      </w:r>
      <w:r w:rsidR="003C08E8" w:rsidRPr="00233788">
        <w:rPr>
          <w:color w:val="FF0000"/>
        </w:rPr>
        <w:t>Ocena efektów działań uczelni– analiza satysfakcji interesariuszy</w:t>
      </w:r>
      <w:bookmarkEnd w:id="494"/>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495" w:name="_Toc149120758"/>
      <w:r w:rsidRPr="00233788">
        <w:rPr>
          <w:color w:val="FF0000"/>
        </w:rPr>
        <w:t>Zastosowanie informacji o satysfakcji interesariuszy w doskonaleniu jakości uczelni</w:t>
      </w:r>
      <w:bookmarkEnd w:id="495"/>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496"/>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pPr>
        <w:numPr>
          <w:ilvl w:val="0"/>
          <w:numId w:val="2"/>
        </w:numPr>
        <w:rPr>
          <w:color w:val="FF0000"/>
        </w:rPr>
      </w:pPr>
      <w:r w:rsidRPr="00233788">
        <w:rPr>
          <w:color w:val="FF0000"/>
        </w:rPr>
        <w:t>Weryfikacji misji instytucji</w:t>
      </w:r>
    </w:p>
    <w:p w14:paraId="65E01C55" w14:textId="77777777" w:rsidR="00BC04EA" w:rsidRPr="00233788" w:rsidRDefault="00BC04EA">
      <w:pPr>
        <w:numPr>
          <w:ilvl w:val="0"/>
          <w:numId w:val="2"/>
        </w:numPr>
        <w:rPr>
          <w:color w:val="FF0000"/>
        </w:rPr>
      </w:pPr>
      <w:r w:rsidRPr="00233788">
        <w:rPr>
          <w:color w:val="FF0000"/>
        </w:rPr>
        <w:t>Weryfikacji wizji instytucji</w:t>
      </w:r>
    </w:p>
    <w:p w14:paraId="61ABE76E" w14:textId="77777777" w:rsidR="00BC04EA" w:rsidRPr="00233788" w:rsidRDefault="00BC04EA">
      <w:pPr>
        <w:numPr>
          <w:ilvl w:val="0"/>
          <w:numId w:val="2"/>
        </w:numPr>
        <w:rPr>
          <w:color w:val="FF0000"/>
        </w:rPr>
      </w:pPr>
      <w:r w:rsidRPr="00233788">
        <w:rPr>
          <w:color w:val="FF0000"/>
        </w:rPr>
        <w:t>Weryfikacji polityki jakości instytucji akademickiej</w:t>
      </w:r>
    </w:p>
    <w:p w14:paraId="1ADA5F26" w14:textId="77777777" w:rsidR="00BC04EA" w:rsidRPr="00233788" w:rsidRDefault="00BC04EA">
      <w:pPr>
        <w:numPr>
          <w:ilvl w:val="0"/>
          <w:numId w:val="2"/>
        </w:numPr>
        <w:rPr>
          <w:color w:val="FF0000"/>
        </w:rPr>
      </w:pPr>
      <w:r w:rsidRPr="00233788">
        <w:rPr>
          <w:color w:val="FF0000"/>
        </w:rPr>
        <w:t>Weryfikacji celów instytucji (również celów jakościowych)</w:t>
      </w:r>
    </w:p>
    <w:p w14:paraId="4680F5C4" w14:textId="77777777" w:rsidR="00BC04EA" w:rsidRPr="00233788" w:rsidRDefault="00BC04EA">
      <w:pPr>
        <w:numPr>
          <w:ilvl w:val="0"/>
          <w:numId w:val="2"/>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496"/>
      <w:r w:rsidRPr="00233788">
        <w:rPr>
          <w:rStyle w:val="Odwoaniedokomentarza"/>
          <w:rFonts w:ascii="Times New Roman" w:eastAsia="Times New Roman" w:hAnsi="Times New Roman"/>
          <w:color w:val="FF0000"/>
          <w:szCs w:val="20"/>
          <w:lang w:eastAsia="pl-PL"/>
        </w:rPr>
        <w:commentReference w:id="496"/>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pPr>
        <w:pStyle w:val="Akapitzlist"/>
        <w:numPr>
          <w:ilvl w:val="0"/>
          <w:numId w:val="6"/>
        </w:numPr>
        <w:rPr>
          <w:color w:val="FF0000"/>
        </w:rPr>
      </w:pPr>
      <w:r w:rsidRPr="00233788">
        <w:rPr>
          <w:color w:val="FF0000"/>
        </w:rPr>
        <w:t>Mierniki efektów ekonomicznych</w:t>
      </w:r>
    </w:p>
    <w:p w14:paraId="54A38D4E" w14:textId="77777777" w:rsidR="00BC04EA" w:rsidRPr="00233788" w:rsidRDefault="00BC04EA">
      <w:pPr>
        <w:pStyle w:val="Akapitzlist"/>
        <w:numPr>
          <w:ilvl w:val="0"/>
          <w:numId w:val="6"/>
        </w:numPr>
        <w:rPr>
          <w:color w:val="FF0000"/>
        </w:rPr>
      </w:pPr>
      <w:r w:rsidRPr="00233788">
        <w:rPr>
          <w:color w:val="FF0000"/>
        </w:rPr>
        <w:t>Mierniki efektów organizacyjnych</w:t>
      </w:r>
    </w:p>
    <w:p w14:paraId="2170CE31" w14:textId="77777777" w:rsidR="00BC04EA" w:rsidRPr="00233788" w:rsidRDefault="00BC04EA">
      <w:pPr>
        <w:pStyle w:val="Akapitzlist"/>
        <w:numPr>
          <w:ilvl w:val="0"/>
          <w:numId w:val="6"/>
        </w:numPr>
        <w:rPr>
          <w:color w:val="FF0000"/>
        </w:rPr>
      </w:pPr>
      <w:r w:rsidRPr="00233788">
        <w:rPr>
          <w:color w:val="FF0000"/>
        </w:rPr>
        <w:t>Mierniki odnoszące się do infrastruktury</w:t>
      </w:r>
    </w:p>
    <w:p w14:paraId="7FA2F401" w14:textId="77777777" w:rsidR="00BC04EA" w:rsidRPr="00233788" w:rsidRDefault="00BC04EA">
      <w:pPr>
        <w:pStyle w:val="Akapitzlist"/>
        <w:numPr>
          <w:ilvl w:val="0"/>
          <w:numId w:val="6"/>
        </w:numPr>
        <w:rPr>
          <w:color w:val="FF0000"/>
        </w:rPr>
      </w:pPr>
      <w:r w:rsidRPr="00233788">
        <w:rPr>
          <w:color w:val="FF0000"/>
        </w:rPr>
        <w:t>Mierniki odnoszące się do efektów dla interesariuszy</w:t>
      </w:r>
    </w:p>
    <w:p w14:paraId="2977D223" w14:textId="77777777" w:rsidR="00BC04EA" w:rsidRPr="00233788" w:rsidRDefault="00BC04EA">
      <w:pPr>
        <w:pStyle w:val="Akapitzlist"/>
        <w:numPr>
          <w:ilvl w:val="0"/>
          <w:numId w:val="6"/>
        </w:numPr>
        <w:rPr>
          <w:color w:val="FF0000"/>
        </w:rPr>
      </w:pPr>
      <w:r w:rsidRPr="00233788">
        <w:rPr>
          <w:color w:val="FF0000"/>
        </w:rPr>
        <w:t>Mierniki odnoszące się do popularności instytucji w Internecie</w:t>
      </w:r>
    </w:p>
    <w:p w14:paraId="74C54148" w14:textId="77777777" w:rsidR="00BC04EA" w:rsidRPr="00233788" w:rsidRDefault="00BC04EA">
      <w:pPr>
        <w:pStyle w:val="Akapitzlist"/>
        <w:numPr>
          <w:ilvl w:val="0"/>
          <w:numId w:val="6"/>
        </w:numPr>
        <w:rPr>
          <w:color w:val="FF0000"/>
        </w:rPr>
      </w:pPr>
      <w:r w:rsidRPr="00233788">
        <w:rPr>
          <w:color w:val="FF0000"/>
        </w:rPr>
        <w:t>Mierniki procesów kształcenia</w:t>
      </w:r>
    </w:p>
    <w:p w14:paraId="4E666CAE" w14:textId="77777777" w:rsidR="00BC04EA" w:rsidRPr="00233788" w:rsidRDefault="00BC04EA">
      <w:pPr>
        <w:pStyle w:val="Akapitzlist"/>
        <w:numPr>
          <w:ilvl w:val="0"/>
          <w:numId w:val="6"/>
        </w:numPr>
        <w:rPr>
          <w:color w:val="FF0000"/>
        </w:rPr>
      </w:pPr>
      <w:r w:rsidRPr="00233788">
        <w:rPr>
          <w:color w:val="FF0000"/>
        </w:rPr>
        <w:t>Mierniki poziomu naukowego jednostki</w:t>
      </w:r>
    </w:p>
    <w:p w14:paraId="4A641D10" w14:textId="77777777" w:rsidR="00BC04EA" w:rsidRPr="00233788" w:rsidRDefault="00BC04EA">
      <w:pPr>
        <w:pStyle w:val="Akapitzlist"/>
        <w:numPr>
          <w:ilvl w:val="0"/>
          <w:numId w:val="6"/>
        </w:numPr>
        <w:rPr>
          <w:color w:val="FF0000"/>
        </w:rPr>
      </w:pPr>
      <w:r w:rsidRPr="00233788">
        <w:rPr>
          <w:color w:val="FF0000"/>
        </w:rPr>
        <w:t xml:space="preserve"> </w:t>
      </w:r>
      <w:commentRangeStart w:id="497"/>
      <w:r w:rsidRPr="00233788">
        <w:rPr>
          <w:color w:val="FF0000"/>
        </w:rPr>
        <w:t>(uzupełnić)</w:t>
      </w:r>
      <w:commentRangeEnd w:id="497"/>
      <w:r w:rsidRPr="00233788">
        <w:rPr>
          <w:rStyle w:val="Odwoaniedokomentarza"/>
          <w:rFonts w:ascii="Times New Roman" w:eastAsia="Times New Roman" w:hAnsi="Times New Roman"/>
          <w:color w:val="FF0000"/>
          <w:szCs w:val="20"/>
          <w:lang w:eastAsia="pl-PL"/>
        </w:rPr>
        <w:commentReference w:id="497"/>
      </w:r>
    </w:p>
    <w:p w14:paraId="7DBBBE15" w14:textId="77777777" w:rsidR="00BC04EA" w:rsidRPr="00233788" w:rsidRDefault="00BC04EA" w:rsidP="00BC04EA">
      <w:pPr>
        <w:rPr>
          <w:color w:val="FF0000"/>
        </w:rPr>
      </w:pPr>
    </w:p>
    <w:p w14:paraId="26783294" w14:textId="74F973ED" w:rsidR="00BC04EA" w:rsidRPr="00233788" w:rsidRDefault="00BC04EA" w:rsidP="00BC04EA">
      <w:pPr>
        <w:rPr>
          <w:color w:val="FF0000"/>
        </w:rPr>
      </w:pPr>
      <w:r w:rsidRPr="00233788">
        <w:rPr>
          <w:color w:val="FF0000"/>
        </w:rPr>
        <w:t xml:space="preserve">Przykłady mierników przedstawiono w tabeli </w:t>
      </w:r>
      <w:commentRangeStart w:id="498"/>
      <w:r w:rsidRPr="00233788">
        <w:rPr>
          <w:color w:val="FF0000"/>
        </w:rPr>
        <w:t>po</w:t>
      </w:r>
      <w:commentRangeEnd w:id="498"/>
      <w:r w:rsidRPr="00233788">
        <w:rPr>
          <w:rStyle w:val="Odwoaniedokomentarza"/>
          <w:rFonts w:ascii="Times New Roman" w:eastAsia="Times New Roman" w:hAnsi="Times New Roman"/>
          <w:color w:val="FF0000"/>
          <w:szCs w:val="20"/>
          <w:lang w:eastAsia="pl-PL"/>
        </w:rPr>
        <w:commentReference w:id="498"/>
      </w:r>
      <w:r>
        <w:rPr>
          <w:color w:val="FF0000"/>
        </w:rPr>
        <w:fldChar w:fldCharType="begin"/>
      </w:r>
      <w:r>
        <w:rPr>
          <w:color w:val="FF0000"/>
        </w:rPr>
        <w:instrText xml:space="preserve"> REF _Ref134898852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w:t>
      </w:r>
    </w:p>
    <w:p w14:paraId="6C39107C" w14:textId="233B211A" w:rsidR="00BC04EA" w:rsidRPr="00233788" w:rsidRDefault="00BC04EA" w:rsidP="00BC04EA">
      <w:pPr>
        <w:pStyle w:val="Tytutabeli"/>
        <w:rPr>
          <w:color w:val="FF0000"/>
        </w:rPr>
      </w:pPr>
      <w:bookmarkStart w:id="499" w:name="_Ref134898852"/>
      <w:bookmarkStart w:id="500"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DE34CF">
        <w:rPr>
          <w:noProof/>
          <w:color w:val="FF0000"/>
        </w:rPr>
        <w:t>71</w:t>
      </w:r>
      <w:r>
        <w:rPr>
          <w:color w:val="FF0000"/>
        </w:rPr>
        <w:fldChar w:fldCharType="end"/>
      </w:r>
      <w:r w:rsidRPr="00233788">
        <w:rPr>
          <w:color w:val="FF0000"/>
        </w:rPr>
        <w:t xml:space="preserve"> Przykłady mierników efektów działań uczelni w podziale na kategorie</w:t>
      </w:r>
      <w:bookmarkEnd w:id="499"/>
      <w:bookmarkEnd w:id="500"/>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i cytowalność publikacji nauczycieli,</w:t>
            </w:r>
          </w:p>
          <w:p w14:paraId="079086F7"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501"/>
            <w:r w:rsidRPr="00233788">
              <w:rPr>
                <w:rFonts w:cs="Arial"/>
                <w:color w:val="FF0000"/>
                <w:sz w:val="20"/>
                <w:szCs w:val="20"/>
                <w:lang w:val="pl-PL"/>
              </w:rPr>
              <w:t>(uzupełnić)</w:t>
            </w:r>
            <w:commentRangeEnd w:id="501"/>
            <w:r w:rsidRPr="00233788">
              <w:rPr>
                <w:rStyle w:val="Odwoaniedokomentarza"/>
                <w:rFonts w:eastAsia="Times New Roman" w:cs="Arial"/>
                <w:color w:val="FF0000"/>
                <w:sz w:val="20"/>
                <w:szCs w:val="20"/>
                <w:lang w:val="pl-PL" w:eastAsia="pl-PL"/>
              </w:rPr>
              <w:commentReference w:id="501"/>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tworzony przez Uniwersytet Jiao Tong w Szanghaju) </w:t>
      </w:r>
    </w:p>
    <w:p w14:paraId="5DB65AAB" w14:textId="77777777" w:rsidR="00BC04EA" w:rsidRPr="00233788" w:rsidRDefault="00BC04EA" w:rsidP="00BC04EA">
      <w:pPr>
        <w:rPr>
          <w:b/>
          <w:color w:val="FF0000"/>
        </w:rPr>
      </w:pPr>
      <w:commentRangeStart w:id="502"/>
      <w:r w:rsidRPr="006F7DC7">
        <w:rPr>
          <w:color w:val="FF0000"/>
          <w:lang w:val="en-US"/>
        </w:rPr>
        <w:t xml:space="preserve">Academic Ranking of World Universities (ARWU), THE World Universities Ranking (THE WUR) i Webometrics Ranking of World Universities (WR). </w:t>
      </w:r>
      <w:r w:rsidRPr="00233788">
        <w:rPr>
          <w:color w:val="FF0000"/>
        </w:rPr>
        <w:t>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Webometrics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502"/>
      <w:r w:rsidRPr="00233788">
        <w:rPr>
          <w:rStyle w:val="Odwoaniedokomentarza"/>
          <w:rFonts w:ascii="Times New Roman" w:eastAsia="Times New Roman" w:hAnsi="Times New Roman"/>
          <w:color w:val="FF0000"/>
          <w:szCs w:val="20"/>
          <w:lang w:eastAsia="pl-PL"/>
        </w:rPr>
        <w:commentReference w:id="502"/>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r w:rsidRPr="00233788">
        <w:rPr>
          <w:b/>
          <w:color w:val="FF0000"/>
        </w:rPr>
        <w:t>Webometrics</w:t>
      </w:r>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C3B4CF4" w:rsidR="00BC04EA" w:rsidRPr="00233788" w:rsidRDefault="00BC04EA" w:rsidP="00BC04EA">
      <w:pPr>
        <w:rPr>
          <w:color w:val="FF0000"/>
        </w:rPr>
      </w:pPr>
      <w:commentRangeStart w:id="503"/>
      <w:r w:rsidRPr="00233788">
        <w:rPr>
          <w:color w:val="FF0000"/>
        </w:rPr>
        <w:lastRenderedPageBreak/>
        <w:t xml:space="preserve">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 xml:space="preserve">(internationalisation criteria) oraz za pomocą </w:t>
      </w:r>
      <w:r w:rsidRPr="00233788">
        <w:rPr>
          <w:i/>
          <w:color w:val="FF0000"/>
        </w:rPr>
        <w:t>głosowania dziekanów</w:t>
      </w:r>
      <w:r w:rsidRPr="00233788">
        <w:rPr>
          <w:color w:val="FF0000"/>
        </w:rPr>
        <w:t xml:space="preserve"> (deans vote).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w:t>
      </w:r>
    </w:p>
    <w:p w14:paraId="0103A7A0" w14:textId="04951AD5" w:rsidR="00BC04EA" w:rsidRPr="00233788" w:rsidRDefault="00BC04EA" w:rsidP="00BC04EA">
      <w:pPr>
        <w:pStyle w:val="Legenda"/>
        <w:keepNext/>
        <w:spacing w:after="120" w:line="360" w:lineRule="auto"/>
        <w:ind w:firstLine="0"/>
        <w:jc w:val="center"/>
        <w:rPr>
          <w:color w:val="FF0000"/>
          <w:sz w:val="22"/>
        </w:rPr>
      </w:pPr>
      <w:bookmarkStart w:id="504" w:name="_Ref299535511"/>
      <w:bookmarkStart w:id="505" w:name="_Toc304232706"/>
      <w:bookmarkStart w:id="506"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4F5E18">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4F5E18">
        <w:rPr>
          <w:noProof/>
          <w:color w:val="FF0000"/>
          <w:sz w:val="22"/>
        </w:rPr>
        <w:t>1</w:t>
      </w:r>
      <w:r w:rsidRPr="00233788">
        <w:rPr>
          <w:color w:val="FF0000"/>
        </w:rPr>
        <w:fldChar w:fldCharType="end"/>
      </w:r>
      <w:bookmarkEnd w:id="504"/>
      <w:r w:rsidRPr="00233788">
        <w:rPr>
          <w:color w:val="FF0000"/>
          <w:sz w:val="22"/>
        </w:rPr>
        <w:t xml:space="preserve"> Kategorie ranking EDUNIVERSAL</w:t>
      </w:r>
      <w:bookmarkEnd w:id="505"/>
      <w:bookmarkEnd w:id="506"/>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lastRenderedPageBreak/>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Local References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0151233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 można zauważyć, że liczba uczelni w poszczególnych ligach odzwierciedla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503"/>
      <w:r w:rsidRPr="00233788">
        <w:rPr>
          <w:rStyle w:val="Odwoaniedokomentarza"/>
          <w:rFonts w:ascii="Times New Roman" w:eastAsia="Times New Roman" w:hAnsi="Times New Roman"/>
          <w:color w:val="FF0000"/>
          <w:szCs w:val="20"/>
          <w:lang w:eastAsia="pl-PL"/>
        </w:rPr>
        <w:commentReference w:id="503"/>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r w:rsidRPr="00233788">
        <w:rPr>
          <w:i/>
          <w:color w:val="FF0000"/>
        </w:rPr>
        <w:t>Common Assessment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507"/>
      <w:r w:rsidRPr="00233788">
        <w:rPr>
          <w:color w:val="FF0000"/>
        </w:rPr>
        <w:t>podrozdziale 2. 1</w:t>
      </w:r>
      <w:commentRangeEnd w:id="507"/>
      <w:r w:rsidRPr="00233788">
        <w:rPr>
          <w:rStyle w:val="Odwoaniedokomentarza"/>
          <w:rFonts w:ascii="Times New Roman" w:eastAsia="Times New Roman" w:hAnsi="Times New Roman"/>
          <w:color w:val="FF0000"/>
          <w:szCs w:val="20"/>
          <w:lang w:eastAsia="pl-PL"/>
        </w:rPr>
        <w:commentReference w:id="507"/>
      </w:r>
    </w:p>
    <w:p w14:paraId="3D3D5FF4" w14:textId="77777777" w:rsidR="00DD50DE" w:rsidRPr="00233788" w:rsidRDefault="00DD50DE" w:rsidP="00DD50DE">
      <w:pPr>
        <w:rPr>
          <w:color w:val="FF0000"/>
        </w:rPr>
      </w:pPr>
    </w:p>
    <w:p w14:paraId="7696FA5D" w14:textId="0D00F772" w:rsidR="00DD50DE" w:rsidRPr="00474752" w:rsidRDefault="00DD50DE" w:rsidP="00DD50DE">
      <w:pPr>
        <w:pStyle w:val="Tytutabeli"/>
      </w:pPr>
      <w:bookmarkStart w:id="508" w:name="_Ref437120725"/>
      <w:bookmarkStart w:id="509" w:name="_Ref437120720"/>
      <w:bookmarkStart w:id="510" w:name="_Toc138254715"/>
      <w:r w:rsidRPr="00474752">
        <w:t xml:space="preserve">Tabela </w:t>
      </w:r>
      <w:fldSimple w:instr=" SEQ Tabela \* ARABIC ">
        <w:r w:rsidR="00DE34CF">
          <w:rPr>
            <w:noProof/>
          </w:rPr>
          <w:t>72</w:t>
        </w:r>
      </w:fldSimple>
      <w:bookmarkEnd w:id="508"/>
      <w:r w:rsidRPr="00474752">
        <w:t xml:space="preserve"> Rola interesariuszy w działaniach na rzez projektowania i doskonalenia systemów zarządzania jakością uczelni</w:t>
      </w:r>
      <w:bookmarkEnd w:id="509"/>
      <w:bookmarkEnd w:id="510"/>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511"/>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511"/>
      <w:r>
        <w:rPr>
          <w:rStyle w:val="Odwoaniedokomentarza"/>
          <w:rFonts w:ascii="Times New Roman" w:eastAsia="Times New Roman" w:hAnsi="Times New Roman"/>
          <w:bCs w:val="0"/>
          <w:szCs w:val="20"/>
          <w:lang w:eastAsia="pl-PL"/>
        </w:rPr>
        <w:commentReference w:id="511"/>
      </w:r>
    </w:p>
    <w:p w14:paraId="54A49837" w14:textId="59FF6159"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4F5E18" w:rsidRPr="00474752">
        <w:t xml:space="preserve">Tabela </w:t>
      </w:r>
      <w:r w:rsidR="004F5E18">
        <w:rPr>
          <w:noProof/>
        </w:rPr>
        <w:t>51</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4F5E18" w:rsidRPr="00F755BF">
        <w:t xml:space="preserve">Tabela </w:t>
      </w:r>
      <w:r w:rsidR="004F5E18">
        <w:rPr>
          <w:noProof/>
        </w:rPr>
        <w:t>29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512"/>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12"/>
      <w:r>
        <w:rPr>
          <w:rStyle w:val="Odwoaniedokomentarza"/>
          <w:rFonts w:ascii="Times New Roman" w:eastAsia="Times New Roman" w:hAnsi="Times New Roman"/>
          <w:szCs w:val="20"/>
          <w:lang w:eastAsia="pl-PL"/>
        </w:rPr>
        <w:commentReference w:id="512"/>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r w:rsidRPr="00233788">
        <w:rPr>
          <w:i/>
          <w:color w:val="FF0000"/>
        </w:rPr>
        <w:t>balanced scorecard</w:t>
      </w:r>
      <w:r w:rsidRPr="00233788">
        <w:rPr>
          <w:color w:val="FF0000"/>
        </w:rPr>
        <w:t>). Cele dotyczące danej kategorii interesariuszy należy określić w grupie celów należących do perspektywy klienta (Balanced Scorecard Institute).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513"/>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(Plan-Do-Check-Act)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r w:rsidRPr="00233788">
        <w:rPr>
          <w:i/>
          <w:color w:val="FF0000"/>
        </w:rPr>
        <w:t>Check</w:t>
      </w:r>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Design Thinking</w:t>
      </w:r>
      <w:r w:rsidRPr="00233788">
        <w:rPr>
          <w:color w:val="FF0000"/>
        </w:rPr>
        <w:t xml:space="preserve"> składającej się z pięciu etapów: </w:t>
      </w:r>
      <w:r w:rsidRPr="00233788">
        <w:rPr>
          <w:i/>
          <w:color w:val="FF0000"/>
        </w:rPr>
        <w:t>Empatyzacja,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r w:rsidRPr="00233788">
        <w:rPr>
          <w:i/>
          <w:color w:val="FF0000"/>
        </w:rPr>
        <w:t>Empatyzacji</w:t>
      </w:r>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513"/>
      <w:r w:rsidR="00E56154">
        <w:rPr>
          <w:rStyle w:val="Odwoaniedokomentarza"/>
          <w:rFonts w:ascii="Times New Roman" w:eastAsia="Times New Roman" w:hAnsi="Times New Roman"/>
          <w:szCs w:val="20"/>
          <w:lang w:eastAsia="pl-PL"/>
        </w:rPr>
        <w:commentReference w:id="513"/>
      </w:r>
    </w:p>
    <w:p w14:paraId="3D7F7B89" w14:textId="7526CC7A" w:rsidR="00DD50DE" w:rsidRPr="00233788" w:rsidRDefault="003A466E" w:rsidP="00DD50DE">
      <w:pPr>
        <w:pStyle w:val="Nagwek2"/>
        <w:rPr>
          <w:color w:val="FF0000"/>
        </w:rPr>
      </w:pPr>
      <w:bookmarkStart w:id="514" w:name="_Toc149120759"/>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514"/>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515" w:name="_Toc149120760"/>
      <w:r>
        <w:rPr>
          <w:color w:val="FF0000"/>
        </w:rPr>
        <w:t xml:space="preserve">(puste) </w:t>
      </w:r>
      <w:r w:rsidR="00511706" w:rsidRPr="00233788">
        <w:rPr>
          <w:color w:val="FF0000"/>
        </w:rPr>
        <w:t>Propozycja zestawu wybranych wskaźników skuteczności działań uczelni technicznych w Polsce</w:t>
      </w:r>
      <w:bookmarkEnd w:id="515"/>
    </w:p>
    <w:p w14:paraId="174CB82D" w14:textId="77777777" w:rsidR="000613B8" w:rsidRPr="00233788" w:rsidRDefault="000613B8" w:rsidP="004E7B54">
      <w:pPr>
        <w:pStyle w:val="Nagwek1"/>
        <w:numPr>
          <w:ilvl w:val="0"/>
          <w:numId w:val="0"/>
        </w:numPr>
        <w:ind w:left="432"/>
      </w:pPr>
      <w:bookmarkStart w:id="516" w:name="_Toc149120761"/>
      <w:r w:rsidRPr="00233788">
        <w:lastRenderedPageBreak/>
        <w:t>Rekapitulacja</w:t>
      </w:r>
      <w:bookmarkEnd w:id="516"/>
    </w:p>
    <w:p w14:paraId="7542506A" w14:textId="77777777" w:rsidR="000613B8" w:rsidRPr="00233788" w:rsidRDefault="00B758DF" w:rsidP="004E7B54">
      <w:pPr>
        <w:pStyle w:val="Nagwek1"/>
      </w:pPr>
      <w:bookmarkStart w:id="517" w:name="_Toc149120762"/>
      <w:r w:rsidRPr="00233788">
        <w:lastRenderedPageBreak/>
        <w:t>Spis literatury</w:t>
      </w:r>
      <w:bookmarkEnd w:id="517"/>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18" w:name="_Toc149120763"/>
      <w:r w:rsidRPr="00233788">
        <w:lastRenderedPageBreak/>
        <w:t>Spis literatury Mendeley</w:t>
      </w:r>
      <w:bookmarkEnd w:id="518"/>
    </w:p>
    <w:p w14:paraId="4DBB9F75" w14:textId="5DD3A4F6" w:rsidR="00800B1D" w:rsidRPr="00800B1D" w:rsidRDefault="00913F24" w:rsidP="00800B1D">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800B1D" w:rsidRPr="00800B1D">
        <w:rPr>
          <w:rFonts w:cs="Arial"/>
          <w:noProof/>
          <w:szCs w:val="24"/>
        </w:rPr>
        <w:t xml:space="preserve">Adeinat, I., Al Rahahleh, N., &amp; Al Bassam, T. (2022). Lean Six Sigma and Assurance of Learning (AoL) in higher education: a case study. </w:t>
      </w:r>
      <w:r w:rsidR="00800B1D" w:rsidRPr="00800B1D">
        <w:rPr>
          <w:rFonts w:cs="Arial"/>
          <w:i/>
          <w:iCs/>
          <w:noProof/>
          <w:szCs w:val="24"/>
        </w:rPr>
        <w:t>International Journal of Quality &amp; Reliability Management</w:t>
      </w:r>
      <w:r w:rsidR="00800B1D" w:rsidRPr="00800B1D">
        <w:rPr>
          <w:rFonts w:cs="Arial"/>
          <w:noProof/>
          <w:szCs w:val="24"/>
        </w:rPr>
        <w:t xml:space="preserve">, </w:t>
      </w:r>
      <w:r w:rsidR="00800B1D" w:rsidRPr="00800B1D">
        <w:rPr>
          <w:rFonts w:cs="Arial"/>
          <w:i/>
          <w:iCs/>
          <w:noProof/>
          <w:szCs w:val="24"/>
        </w:rPr>
        <w:t>39</w:t>
      </w:r>
      <w:r w:rsidR="00800B1D" w:rsidRPr="00800B1D">
        <w:rPr>
          <w:rFonts w:cs="Arial"/>
          <w:noProof/>
          <w:szCs w:val="24"/>
        </w:rPr>
        <w:t>(2), 570–587. https://doi.org/10.1108/IJQRM-01-2021-0017</w:t>
      </w:r>
    </w:p>
    <w:p w14:paraId="31E12D83"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Aguillo, I. (2009). Measuring the institution’s footprint in the web. </w:t>
      </w:r>
      <w:r w:rsidRPr="00800B1D">
        <w:rPr>
          <w:rFonts w:cs="Arial"/>
          <w:i/>
          <w:iCs/>
          <w:noProof/>
          <w:szCs w:val="24"/>
        </w:rPr>
        <w:t>Library Hi Tech</w:t>
      </w:r>
      <w:r w:rsidRPr="00800B1D">
        <w:rPr>
          <w:rFonts w:cs="Arial"/>
          <w:noProof/>
          <w:szCs w:val="24"/>
        </w:rPr>
        <w:t xml:space="preserve">, </w:t>
      </w:r>
      <w:r w:rsidRPr="00800B1D">
        <w:rPr>
          <w:rFonts w:cs="Arial"/>
          <w:i/>
          <w:iCs/>
          <w:noProof/>
          <w:szCs w:val="24"/>
        </w:rPr>
        <w:t>27</w:t>
      </w:r>
      <w:r w:rsidRPr="00800B1D">
        <w:rPr>
          <w:rFonts w:cs="Arial"/>
          <w:noProof/>
          <w:szCs w:val="24"/>
        </w:rPr>
        <w:t>(4), 540–556. https://doi.org/10.1108/073788309</w:t>
      </w:r>
    </w:p>
    <w:p w14:paraId="269BC48C"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Aguillo, I. (2023). </w:t>
      </w:r>
      <w:r w:rsidRPr="00800B1D">
        <w:rPr>
          <w:rFonts w:cs="Arial"/>
          <w:i/>
          <w:iCs/>
          <w:noProof/>
          <w:szCs w:val="24"/>
        </w:rPr>
        <w:t>Methodology of Ranking Web of Universities</w:t>
      </w:r>
      <w:r w:rsidRPr="00800B1D">
        <w:rPr>
          <w:rFonts w:cs="Arial"/>
          <w:noProof/>
          <w:szCs w:val="24"/>
        </w:rPr>
        <w:t>. Cybermetrics Lab. https://www.webometrics.info/en/Methodology</w:t>
      </w:r>
    </w:p>
    <w:p w14:paraId="40CFED0D"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Alkabbanie, R. (2020). ESG 2015 vs. ISO 9001:2015 Regarding Stakeholders. </w:t>
      </w:r>
      <w:r w:rsidRPr="00800B1D">
        <w:rPr>
          <w:rFonts w:cs="Arial"/>
          <w:i/>
          <w:iCs/>
          <w:noProof/>
          <w:szCs w:val="24"/>
        </w:rPr>
        <w:t>International Journal of Social Sciences &amp; Educational Studies</w:t>
      </w:r>
      <w:r w:rsidRPr="00800B1D">
        <w:rPr>
          <w:rFonts w:cs="Arial"/>
          <w:noProof/>
          <w:szCs w:val="24"/>
        </w:rPr>
        <w:t xml:space="preserve">, </w:t>
      </w:r>
      <w:r w:rsidRPr="00800B1D">
        <w:rPr>
          <w:rFonts w:cs="Arial"/>
          <w:i/>
          <w:iCs/>
          <w:noProof/>
          <w:szCs w:val="24"/>
        </w:rPr>
        <w:t>7</w:t>
      </w:r>
      <w:r w:rsidRPr="00800B1D">
        <w:rPr>
          <w:rFonts w:cs="Arial"/>
          <w:noProof/>
          <w:szCs w:val="24"/>
        </w:rPr>
        <w:t>(2). https://doi.org/10.23918/ijsses.v7i2p46</w:t>
      </w:r>
    </w:p>
    <w:p w14:paraId="03C5DC6D"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Alkuwaiti, A. (2021). </w:t>
      </w:r>
      <w:r w:rsidRPr="00800B1D">
        <w:rPr>
          <w:rFonts w:cs="Arial"/>
          <w:i/>
          <w:iCs/>
          <w:noProof/>
          <w:szCs w:val="24"/>
        </w:rPr>
        <w:t>Webometrics Ranking: Change in Methodology &amp; January 2021 Results at Glance</w:t>
      </w:r>
      <w:r w:rsidRPr="00800B1D">
        <w:rPr>
          <w:rFonts w:cs="Arial"/>
          <w:noProof/>
          <w:szCs w:val="24"/>
        </w:rPr>
        <w:t>. http://www.drahmedalkuwaiti.com/admin/data/form_14936/files/element_4_3f06cedca61fa7fbd8e20020e556832c-54-Change in Metho_Jan 2021 Result 210216.pdf</w:t>
      </w:r>
    </w:p>
    <w:p w14:paraId="58A5E6C3"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Alnadi, M., &amp; McLaughlin, P. (2021). Critical success factors of Lean Six Sigma from leaders’ perspective. </w:t>
      </w:r>
      <w:r w:rsidRPr="00800B1D">
        <w:rPr>
          <w:rFonts w:cs="Arial"/>
          <w:i/>
          <w:iCs/>
          <w:noProof/>
          <w:szCs w:val="24"/>
        </w:rPr>
        <w:t>International Journal of Lean Six Sigma</w:t>
      </w:r>
      <w:r w:rsidRPr="00800B1D">
        <w:rPr>
          <w:rFonts w:cs="Arial"/>
          <w:noProof/>
          <w:szCs w:val="24"/>
        </w:rPr>
        <w:t xml:space="preserve">, </w:t>
      </w:r>
      <w:r w:rsidRPr="00800B1D">
        <w:rPr>
          <w:rFonts w:cs="Arial"/>
          <w:i/>
          <w:iCs/>
          <w:noProof/>
          <w:szCs w:val="24"/>
        </w:rPr>
        <w:t>12</w:t>
      </w:r>
      <w:r w:rsidRPr="00800B1D">
        <w:rPr>
          <w:rFonts w:cs="Arial"/>
          <w:noProof/>
          <w:szCs w:val="24"/>
        </w:rPr>
        <w:t>(5), 1073–1088. https://doi.org/10.1108/IJLSS-06-2020-0079</w:t>
      </w:r>
    </w:p>
    <w:p w14:paraId="6F92A446"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AMuz Gdańsk. (2018). </w:t>
      </w:r>
      <w:r w:rsidRPr="00800B1D">
        <w:rPr>
          <w:rFonts w:cs="Arial"/>
          <w:i/>
          <w:iCs/>
          <w:noProof/>
          <w:szCs w:val="24"/>
        </w:rPr>
        <w:t>WSZJK Akademii Muzycznej w Gdańsku</w:t>
      </w:r>
      <w:r w:rsidRPr="00800B1D">
        <w:rPr>
          <w:rFonts w:cs="Arial"/>
          <w:noProof/>
          <w:szCs w:val="24"/>
        </w:rPr>
        <w:t>. Wewnętrzny System Zapewniania Jakości Kształcenia. https://www.amuz.gda.pl/akademia/akty-prawne/wewnetrzny-system-zapewniania-jakosci-ksztalcenia,71</w:t>
      </w:r>
    </w:p>
    <w:p w14:paraId="67B4FEAC"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Andersson, R., Eriksson, H., &amp; Torstensson, H. (2006). Similarities and differences between TQM, six sigma and lean. </w:t>
      </w:r>
      <w:r w:rsidRPr="00800B1D">
        <w:rPr>
          <w:rFonts w:cs="Arial"/>
          <w:i/>
          <w:iCs/>
          <w:noProof/>
          <w:szCs w:val="24"/>
        </w:rPr>
        <w:t>The TQM Magazine</w:t>
      </w:r>
      <w:r w:rsidRPr="00800B1D">
        <w:rPr>
          <w:rFonts w:cs="Arial"/>
          <w:noProof/>
          <w:szCs w:val="24"/>
        </w:rPr>
        <w:t xml:space="preserve">, </w:t>
      </w:r>
      <w:r w:rsidRPr="00800B1D">
        <w:rPr>
          <w:rFonts w:cs="Arial"/>
          <w:i/>
          <w:iCs/>
          <w:noProof/>
          <w:szCs w:val="24"/>
        </w:rPr>
        <w:t>18</w:t>
      </w:r>
      <w:r w:rsidRPr="00800B1D">
        <w:rPr>
          <w:rFonts w:cs="Arial"/>
          <w:noProof/>
          <w:szCs w:val="24"/>
        </w:rPr>
        <w:t>(3), 282–296. https://doi.org/10.1108/09544780610660004</w:t>
      </w:r>
    </w:p>
    <w:p w14:paraId="259B0665"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Andriof, J., &amp; Waddock, S. (2017). Unfolding Stakeholder Engagement. W </w:t>
      </w:r>
      <w:r w:rsidRPr="00800B1D">
        <w:rPr>
          <w:rFonts w:cs="Arial"/>
          <w:i/>
          <w:iCs/>
          <w:noProof/>
          <w:szCs w:val="24"/>
        </w:rPr>
        <w:t>Unfolding Stakeholder Thinking</w:t>
      </w:r>
      <w:r w:rsidRPr="00800B1D">
        <w:rPr>
          <w:rFonts w:cs="Arial"/>
          <w:noProof/>
          <w:szCs w:val="24"/>
        </w:rPr>
        <w:t xml:space="preserve"> (ss. 19–42). Routledge. https://doi.org/10.4324/9781351281881-2</w:t>
      </w:r>
    </w:p>
    <w:p w14:paraId="47511879"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Annamdevula, S., &amp; Bellamkonda, R. S. (2016). Effect of student perceived service quality on student satisfaction, loyalty and motivation in Indian universities Development of HiEduQual. </w:t>
      </w:r>
      <w:r w:rsidRPr="00800B1D">
        <w:rPr>
          <w:rFonts w:cs="Arial"/>
          <w:i/>
          <w:iCs/>
          <w:noProof/>
          <w:szCs w:val="24"/>
        </w:rPr>
        <w:t>JOURNAL OF MODELLING IN MANAGEMENT</w:t>
      </w:r>
      <w:r w:rsidRPr="00800B1D">
        <w:rPr>
          <w:rFonts w:cs="Arial"/>
          <w:noProof/>
          <w:szCs w:val="24"/>
        </w:rPr>
        <w:t xml:space="preserve">, </w:t>
      </w:r>
      <w:r w:rsidRPr="00800B1D">
        <w:rPr>
          <w:rFonts w:cs="Arial"/>
          <w:i/>
          <w:iCs/>
          <w:noProof/>
          <w:szCs w:val="24"/>
        </w:rPr>
        <w:t>11</w:t>
      </w:r>
      <w:r w:rsidRPr="00800B1D">
        <w:rPr>
          <w:rFonts w:cs="Arial"/>
          <w:noProof/>
          <w:szCs w:val="24"/>
        </w:rPr>
        <w:t>(2), 488–517. https://doi.org/10.1108/JM2-01-2014-0010</w:t>
      </w:r>
    </w:p>
    <w:p w14:paraId="0D24B440"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800B1D">
        <w:rPr>
          <w:rFonts w:cs="Arial"/>
          <w:i/>
          <w:iCs/>
          <w:noProof/>
          <w:szCs w:val="24"/>
        </w:rPr>
        <w:t>Nauka</w:t>
      </w:r>
      <w:r w:rsidRPr="00800B1D">
        <w:rPr>
          <w:rFonts w:cs="Arial"/>
          <w:noProof/>
          <w:szCs w:val="24"/>
        </w:rPr>
        <w:t>.</w:t>
      </w:r>
    </w:p>
    <w:p w14:paraId="5423AA01"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Antony, J. (2014). Readiness factors for the Lean Six Sigma journey in the higher education sector. </w:t>
      </w:r>
      <w:r w:rsidRPr="00800B1D">
        <w:rPr>
          <w:rFonts w:cs="Arial"/>
          <w:i/>
          <w:iCs/>
          <w:noProof/>
          <w:szCs w:val="24"/>
        </w:rPr>
        <w:t>International Journal of Productivity and Performance Management</w:t>
      </w:r>
      <w:r w:rsidRPr="00800B1D">
        <w:rPr>
          <w:rFonts w:cs="Arial"/>
          <w:noProof/>
          <w:szCs w:val="24"/>
        </w:rPr>
        <w:t xml:space="preserve">, </w:t>
      </w:r>
      <w:r w:rsidRPr="00800B1D">
        <w:rPr>
          <w:rFonts w:cs="Arial"/>
          <w:i/>
          <w:iCs/>
          <w:noProof/>
          <w:szCs w:val="24"/>
        </w:rPr>
        <w:t>63</w:t>
      </w:r>
      <w:r w:rsidRPr="00800B1D">
        <w:rPr>
          <w:rFonts w:cs="Arial"/>
          <w:noProof/>
          <w:szCs w:val="24"/>
        </w:rPr>
        <w:t>(2), 257–264. https://doi.org/10.1108/IJPPM-04-2013-0077</w:t>
      </w:r>
    </w:p>
    <w:p w14:paraId="773DCF63"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Antony, J. (2017). Lean Six Sigma for higher education. </w:t>
      </w:r>
      <w:r w:rsidRPr="00800B1D">
        <w:rPr>
          <w:rFonts w:cs="Arial"/>
          <w:i/>
          <w:iCs/>
          <w:noProof/>
          <w:szCs w:val="24"/>
        </w:rPr>
        <w:t xml:space="preserve">International Journal of Productivity and </w:t>
      </w:r>
      <w:r w:rsidRPr="00800B1D">
        <w:rPr>
          <w:rFonts w:cs="Arial"/>
          <w:i/>
          <w:iCs/>
          <w:noProof/>
          <w:szCs w:val="24"/>
        </w:rPr>
        <w:lastRenderedPageBreak/>
        <w:t>Performance Management</w:t>
      </w:r>
      <w:r w:rsidRPr="00800B1D">
        <w:rPr>
          <w:rFonts w:cs="Arial"/>
          <w:noProof/>
          <w:szCs w:val="24"/>
        </w:rPr>
        <w:t xml:space="preserve">, </w:t>
      </w:r>
      <w:r w:rsidRPr="00800B1D">
        <w:rPr>
          <w:rFonts w:cs="Arial"/>
          <w:i/>
          <w:iCs/>
          <w:noProof/>
          <w:szCs w:val="24"/>
        </w:rPr>
        <w:t>66</w:t>
      </w:r>
      <w:r w:rsidRPr="00800B1D">
        <w:rPr>
          <w:rFonts w:cs="Arial"/>
          <w:noProof/>
          <w:szCs w:val="24"/>
        </w:rPr>
        <w:t>(5), 574–576. https://doi.org/10.1108/IJPPM-03-2017-0063</w:t>
      </w:r>
    </w:p>
    <w:p w14:paraId="1949FFCE"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Antony, J., Ghadge, A., Ashby, S. A., &amp; Cudney, E. A. (2018). Lean Six Sigma journey in a UK higher education institute: a case study. </w:t>
      </w:r>
      <w:r w:rsidRPr="00800B1D">
        <w:rPr>
          <w:rFonts w:cs="Arial"/>
          <w:i/>
          <w:iCs/>
          <w:noProof/>
          <w:szCs w:val="24"/>
        </w:rPr>
        <w:t>International Journal of Quality &amp; Reliability Management</w:t>
      </w:r>
      <w:r w:rsidRPr="00800B1D">
        <w:rPr>
          <w:rFonts w:cs="Arial"/>
          <w:noProof/>
          <w:szCs w:val="24"/>
        </w:rPr>
        <w:t xml:space="preserve">, </w:t>
      </w:r>
      <w:r w:rsidRPr="00800B1D">
        <w:rPr>
          <w:rFonts w:cs="Arial"/>
          <w:i/>
          <w:iCs/>
          <w:noProof/>
          <w:szCs w:val="24"/>
        </w:rPr>
        <w:t>35</w:t>
      </w:r>
      <w:r w:rsidRPr="00800B1D">
        <w:rPr>
          <w:rFonts w:cs="Arial"/>
          <w:noProof/>
          <w:szCs w:val="24"/>
        </w:rPr>
        <w:t>(2), 510–526. https://doi.org/10.1108/IJQRM-01-2017-0005</w:t>
      </w:r>
    </w:p>
    <w:p w14:paraId="46E7389C"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Antony, J., Krishan, N., Cullen, D., &amp; Kumar, M. (2012). Lean Six Sigma for higher education institutions (HEIs): Challenges, barriers, success factors, tools/techniques. </w:t>
      </w:r>
      <w:r w:rsidRPr="00800B1D">
        <w:rPr>
          <w:rFonts w:cs="Arial"/>
          <w:i/>
          <w:iCs/>
          <w:noProof/>
          <w:szCs w:val="24"/>
        </w:rPr>
        <w:t>International Journal of Productivity and Performance Management</w:t>
      </w:r>
      <w:r w:rsidRPr="00800B1D">
        <w:rPr>
          <w:rFonts w:cs="Arial"/>
          <w:noProof/>
          <w:szCs w:val="24"/>
        </w:rPr>
        <w:t xml:space="preserve">, </w:t>
      </w:r>
      <w:r w:rsidRPr="00800B1D">
        <w:rPr>
          <w:rFonts w:cs="Arial"/>
          <w:i/>
          <w:iCs/>
          <w:noProof/>
          <w:szCs w:val="24"/>
        </w:rPr>
        <w:t>61</w:t>
      </w:r>
      <w:r w:rsidRPr="00800B1D">
        <w:rPr>
          <w:rFonts w:cs="Arial"/>
          <w:noProof/>
          <w:szCs w:val="24"/>
        </w:rPr>
        <w:t>(8), 940–948. https://doi.org/10.1108/17410401211277165</w:t>
      </w:r>
    </w:p>
    <w:p w14:paraId="2F738A0C"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Antony, J., McDermott, O., Sony, M., Cudney, E. A., Snee, R. D., &amp; Hoerl, R. W. (2021). A study into the pros and cons of ISO 18404: viewpoints from leading academics and practitioners. </w:t>
      </w:r>
      <w:r w:rsidRPr="00800B1D">
        <w:rPr>
          <w:rFonts w:cs="Arial"/>
          <w:i/>
          <w:iCs/>
          <w:noProof/>
          <w:szCs w:val="24"/>
        </w:rPr>
        <w:t>The TQM Journal</w:t>
      </w:r>
      <w:r w:rsidRPr="00800B1D">
        <w:rPr>
          <w:rFonts w:cs="Arial"/>
          <w:noProof/>
          <w:szCs w:val="24"/>
        </w:rPr>
        <w:t xml:space="preserve">, </w:t>
      </w:r>
      <w:r w:rsidRPr="00800B1D">
        <w:rPr>
          <w:rFonts w:cs="Arial"/>
          <w:i/>
          <w:iCs/>
          <w:noProof/>
          <w:szCs w:val="24"/>
        </w:rPr>
        <w:t>33</w:t>
      </w:r>
      <w:r w:rsidRPr="00800B1D">
        <w:rPr>
          <w:rFonts w:cs="Arial"/>
          <w:noProof/>
          <w:szCs w:val="24"/>
        </w:rPr>
        <w:t>(8), 1845–1866. https://doi.org/10.1108/TQM-03-2021-0065</w:t>
      </w:r>
    </w:p>
    <w:p w14:paraId="7E83ABDF"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Antony, J., Scheumann, T., Sunder M., V., Cudney, E., Rodgers, B., &amp; Grigg, N. P. (2022). Using Six Sigma DMAIC for Lean project management in education: a case study in a German kindergarten. </w:t>
      </w:r>
      <w:r w:rsidRPr="00800B1D">
        <w:rPr>
          <w:rFonts w:cs="Arial"/>
          <w:i/>
          <w:iCs/>
          <w:noProof/>
          <w:szCs w:val="24"/>
        </w:rPr>
        <w:t>Total Quality Management &amp; Business Excellence</w:t>
      </w:r>
      <w:r w:rsidRPr="00800B1D">
        <w:rPr>
          <w:rFonts w:cs="Arial"/>
          <w:noProof/>
          <w:szCs w:val="24"/>
        </w:rPr>
        <w:t xml:space="preserve">, </w:t>
      </w:r>
      <w:r w:rsidRPr="00800B1D">
        <w:rPr>
          <w:rFonts w:cs="Arial"/>
          <w:i/>
          <w:iCs/>
          <w:noProof/>
          <w:szCs w:val="24"/>
        </w:rPr>
        <w:t>33</w:t>
      </w:r>
      <w:r w:rsidRPr="00800B1D">
        <w:rPr>
          <w:rFonts w:cs="Arial"/>
          <w:noProof/>
          <w:szCs w:val="24"/>
        </w:rPr>
        <w:t>(13–14), 1489–1509. https://doi.org/10.1080/14783363.2021.1973891</w:t>
      </w:r>
    </w:p>
    <w:p w14:paraId="1C658F16"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Arnheiter, E. D., &amp; Maleyeff, J. (2005). The integration of lean management and Six Sigma. </w:t>
      </w:r>
      <w:r w:rsidRPr="00800B1D">
        <w:rPr>
          <w:rFonts w:cs="Arial"/>
          <w:i/>
          <w:iCs/>
          <w:noProof/>
          <w:szCs w:val="24"/>
        </w:rPr>
        <w:t>The TQM Magazine</w:t>
      </w:r>
      <w:r w:rsidRPr="00800B1D">
        <w:rPr>
          <w:rFonts w:cs="Arial"/>
          <w:noProof/>
          <w:szCs w:val="24"/>
        </w:rPr>
        <w:t xml:space="preserve">, </w:t>
      </w:r>
      <w:r w:rsidRPr="00800B1D">
        <w:rPr>
          <w:rFonts w:cs="Arial"/>
          <w:i/>
          <w:iCs/>
          <w:noProof/>
          <w:szCs w:val="24"/>
        </w:rPr>
        <w:t>17</w:t>
      </w:r>
      <w:r w:rsidRPr="00800B1D">
        <w:rPr>
          <w:rFonts w:cs="Arial"/>
          <w:noProof/>
          <w:szCs w:val="24"/>
        </w:rPr>
        <w:t>(1), 5–18. https://doi.org/10.1108/09544780510573020</w:t>
      </w:r>
    </w:p>
    <w:p w14:paraId="7F2F093E"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ARWU. (2020). </w:t>
      </w:r>
      <w:r w:rsidRPr="00800B1D">
        <w:rPr>
          <w:rFonts w:cs="Arial"/>
          <w:i/>
          <w:iCs/>
          <w:noProof/>
          <w:szCs w:val="24"/>
        </w:rPr>
        <w:t>ARWU World University Rankings 2020</w:t>
      </w:r>
      <w:r w:rsidRPr="00800B1D">
        <w:rPr>
          <w:rFonts w:cs="Arial"/>
          <w:noProof/>
          <w:szCs w:val="24"/>
        </w:rPr>
        <w:t>. Ranking Shanghai. http://www.shanghairanking.com/ARWU2020.html</w:t>
      </w:r>
    </w:p>
    <w:p w14:paraId="4A828FF3"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ARWU. (2022a). </w:t>
      </w:r>
      <w:r w:rsidRPr="00800B1D">
        <w:rPr>
          <w:rFonts w:cs="Arial"/>
          <w:i/>
          <w:iCs/>
          <w:noProof/>
          <w:szCs w:val="24"/>
        </w:rPr>
        <w:t>ARWU World University Ranking 2022</w:t>
      </w:r>
      <w:r w:rsidRPr="00800B1D">
        <w:rPr>
          <w:rFonts w:cs="Arial"/>
          <w:noProof/>
          <w:szCs w:val="24"/>
        </w:rPr>
        <w:t>. Ranking Shanghai. http://www.shanghairanking.com/rankings/arwu/2022</w:t>
      </w:r>
    </w:p>
    <w:p w14:paraId="0DD94402"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ARWU. (2022b). </w:t>
      </w:r>
      <w:r w:rsidRPr="00800B1D">
        <w:rPr>
          <w:rFonts w:cs="Arial"/>
          <w:i/>
          <w:iCs/>
          <w:noProof/>
          <w:szCs w:val="24"/>
        </w:rPr>
        <w:t>ARWU World University Rankings 2022 methodology</w:t>
      </w:r>
      <w:r w:rsidRPr="00800B1D">
        <w:rPr>
          <w:rFonts w:cs="Arial"/>
          <w:noProof/>
          <w:szCs w:val="24"/>
        </w:rPr>
        <w:t>. Ranking Shanghai. http://www.shanghairanking.com/methodology/arwu/2022</w:t>
      </w:r>
    </w:p>
    <w:p w14:paraId="6312B553"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Asif, M., Awan, M. U., Khan, M. K., &amp; Ahmad, N. (2013). A model for total quality management in higher education. </w:t>
      </w:r>
      <w:r w:rsidRPr="00800B1D">
        <w:rPr>
          <w:rFonts w:cs="Arial"/>
          <w:i/>
          <w:iCs/>
          <w:noProof/>
          <w:szCs w:val="24"/>
        </w:rPr>
        <w:t>Quality &amp; Quantity</w:t>
      </w:r>
      <w:r w:rsidRPr="00800B1D">
        <w:rPr>
          <w:rFonts w:cs="Arial"/>
          <w:noProof/>
          <w:szCs w:val="24"/>
        </w:rPr>
        <w:t xml:space="preserve">, </w:t>
      </w:r>
      <w:r w:rsidRPr="00800B1D">
        <w:rPr>
          <w:rFonts w:cs="Arial"/>
          <w:i/>
          <w:iCs/>
          <w:noProof/>
          <w:szCs w:val="24"/>
        </w:rPr>
        <w:t>47</w:t>
      </w:r>
      <w:r w:rsidRPr="00800B1D">
        <w:rPr>
          <w:rFonts w:cs="Arial"/>
          <w:noProof/>
          <w:szCs w:val="24"/>
        </w:rPr>
        <w:t>(4), 1883–1904. https://doi.org/10.1007/s11135-011-9632-9</w:t>
      </w:r>
    </w:p>
    <w:p w14:paraId="5FC31E9F"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Atherton, S. C., Blodgett, M. S., &amp; Atherton, C. A. (2011). Fiduciary princiles: corporate Responsibilities to Stakeholders. </w:t>
      </w:r>
      <w:r w:rsidRPr="00800B1D">
        <w:rPr>
          <w:rFonts w:cs="Arial"/>
          <w:i/>
          <w:iCs/>
          <w:noProof/>
          <w:szCs w:val="24"/>
        </w:rPr>
        <w:t>Journal of Religion and Business Ethics</w:t>
      </w:r>
      <w:r w:rsidRPr="00800B1D">
        <w:rPr>
          <w:rFonts w:cs="Arial"/>
          <w:noProof/>
          <w:szCs w:val="24"/>
        </w:rPr>
        <w:t xml:space="preserve">, </w:t>
      </w:r>
      <w:r w:rsidRPr="00800B1D">
        <w:rPr>
          <w:rFonts w:cs="Arial"/>
          <w:i/>
          <w:iCs/>
          <w:noProof/>
          <w:szCs w:val="24"/>
        </w:rPr>
        <w:t>2</w:t>
      </w:r>
      <w:r w:rsidRPr="00800B1D">
        <w:rPr>
          <w:rFonts w:cs="Arial"/>
          <w:noProof/>
          <w:szCs w:val="24"/>
        </w:rPr>
        <w:t>(2).</w:t>
      </w:r>
    </w:p>
    <w:p w14:paraId="5B7AA210"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Athiyaman, A. (1997). Linking student satisfaction and service quality perceptions: the case of university education. </w:t>
      </w:r>
      <w:r w:rsidRPr="00800B1D">
        <w:rPr>
          <w:rFonts w:cs="Arial"/>
          <w:i/>
          <w:iCs/>
          <w:noProof/>
          <w:szCs w:val="24"/>
        </w:rPr>
        <w:t>European Journal of Marketing</w:t>
      </w:r>
      <w:r w:rsidRPr="00800B1D">
        <w:rPr>
          <w:rFonts w:cs="Arial"/>
          <w:noProof/>
          <w:szCs w:val="24"/>
        </w:rPr>
        <w:t xml:space="preserve">, </w:t>
      </w:r>
      <w:r w:rsidRPr="00800B1D">
        <w:rPr>
          <w:rFonts w:cs="Arial"/>
          <w:i/>
          <w:iCs/>
          <w:noProof/>
          <w:szCs w:val="24"/>
        </w:rPr>
        <w:t>31</w:t>
      </w:r>
      <w:r w:rsidRPr="00800B1D">
        <w:rPr>
          <w:rFonts w:cs="Arial"/>
          <w:noProof/>
          <w:szCs w:val="24"/>
        </w:rPr>
        <w:t>(7), 528–540. https://doi.org/10.1108/03090569710176655</w:t>
      </w:r>
    </w:p>
    <w:p w14:paraId="0AA813A9"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Austin, A. E. (1990). Faculty cultures, faculty values. </w:t>
      </w:r>
      <w:r w:rsidRPr="00800B1D">
        <w:rPr>
          <w:rFonts w:cs="Arial"/>
          <w:i/>
          <w:iCs/>
          <w:noProof/>
          <w:szCs w:val="24"/>
        </w:rPr>
        <w:t>New directions for institutional research</w:t>
      </w:r>
      <w:r w:rsidRPr="00800B1D">
        <w:rPr>
          <w:rFonts w:cs="Arial"/>
          <w:noProof/>
          <w:szCs w:val="24"/>
        </w:rPr>
        <w:t xml:space="preserve">, </w:t>
      </w:r>
      <w:r w:rsidRPr="00800B1D">
        <w:rPr>
          <w:rFonts w:cs="Arial"/>
          <w:i/>
          <w:iCs/>
          <w:noProof/>
          <w:szCs w:val="24"/>
        </w:rPr>
        <w:t>1990</w:t>
      </w:r>
      <w:r w:rsidRPr="00800B1D">
        <w:rPr>
          <w:rFonts w:cs="Arial"/>
          <w:noProof/>
          <w:szCs w:val="24"/>
        </w:rPr>
        <w:t>(68), 61–74.</w:t>
      </w:r>
    </w:p>
    <w:p w14:paraId="6D06F7AF"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Barker, K. (2007). The UK Research Assessment Exercise: the evolution of a national research evaluation system. </w:t>
      </w:r>
      <w:r w:rsidRPr="00800B1D">
        <w:rPr>
          <w:rFonts w:cs="Arial"/>
          <w:i/>
          <w:iCs/>
          <w:noProof/>
          <w:szCs w:val="24"/>
        </w:rPr>
        <w:t>Research Evaluation</w:t>
      </w:r>
      <w:r w:rsidRPr="00800B1D">
        <w:rPr>
          <w:rFonts w:cs="Arial"/>
          <w:noProof/>
          <w:szCs w:val="24"/>
        </w:rPr>
        <w:t xml:space="preserve">, </w:t>
      </w:r>
      <w:r w:rsidRPr="00800B1D">
        <w:rPr>
          <w:rFonts w:cs="Arial"/>
          <w:i/>
          <w:iCs/>
          <w:noProof/>
          <w:szCs w:val="24"/>
        </w:rPr>
        <w:t>16</w:t>
      </w:r>
      <w:r w:rsidRPr="00800B1D">
        <w:rPr>
          <w:rFonts w:cs="Arial"/>
          <w:noProof/>
          <w:szCs w:val="24"/>
        </w:rPr>
        <w:t>(1), 3–12. https://doi.org/10.3152/095820207X190674</w:t>
      </w:r>
    </w:p>
    <w:p w14:paraId="3F58E4BE"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lastRenderedPageBreak/>
        <w:t xml:space="preserve">Bayraktar, E., Tatoglu, E., &amp; Zaim, S. (2008). An instrument for measuring the critical factors of TQM in Turkish higher education. </w:t>
      </w:r>
      <w:r w:rsidRPr="00800B1D">
        <w:rPr>
          <w:rFonts w:cs="Arial"/>
          <w:i/>
          <w:iCs/>
          <w:noProof/>
          <w:szCs w:val="24"/>
        </w:rPr>
        <w:t>Total Quality Management &amp; Business Excellence</w:t>
      </w:r>
      <w:r w:rsidRPr="00800B1D">
        <w:rPr>
          <w:rFonts w:cs="Arial"/>
          <w:noProof/>
          <w:szCs w:val="24"/>
        </w:rPr>
        <w:t xml:space="preserve">, </w:t>
      </w:r>
      <w:r w:rsidRPr="00800B1D">
        <w:rPr>
          <w:rFonts w:cs="Arial"/>
          <w:i/>
          <w:iCs/>
          <w:noProof/>
          <w:szCs w:val="24"/>
        </w:rPr>
        <w:t>19</w:t>
      </w:r>
      <w:r w:rsidRPr="00800B1D">
        <w:rPr>
          <w:rFonts w:cs="Arial"/>
          <w:noProof/>
          <w:szCs w:val="24"/>
        </w:rPr>
        <w:t>(6), 551–574. https://doi.org/10.1080/14783360802023921</w:t>
      </w:r>
    </w:p>
    <w:p w14:paraId="504C23B7"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Belash, O., Popov, M., Ryzhov, N., Ryaskov, Y., Shaposhnikov, S., &amp; Shestopalov, M. (2015). Research on University Education Quality Assurance: Methodology and Results of Stakeholders’ Satisfaction Monitoring. </w:t>
      </w:r>
      <w:r w:rsidRPr="00800B1D">
        <w:rPr>
          <w:rFonts w:cs="Arial"/>
          <w:i/>
          <w:iCs/>
          <w:noProof/>
          <w:szCs w:val="24"/>
        </w:rPr>
        <w:t>Procedia - Social and Behavioral Sciences</w:t>
      </w:r>
      <w:r w:rsidRPr="00800B1D">
        <w:rPr>
          <w:rFonts w:cs="Arial"/>
          <w:noProof/>
          <w:szCs w:val="24"/>
        </w:rPr>
        <w:t xml:space="preserve">, </w:t>
      </w:r>
      <w:r w:rsidRPr="00800B1D">
        <w:rPr>
          <w:rFonts w:cs="Arial"/>
          <w:i/>
          <w:iCs/>
          <w:noProof/>
          <w:szCs w:val="24"/>
        </w:rPr>
        <w:t>214</w:t>
      </w:r>
      <w:r w:rsidRPr="00800B1D">
        <w:rPr>
          <w:rFonts w:cs="Arial"/>
          <w:noProof/>
          <w:szCs w:val="24"/>
        </w:rPr>
        <w:t>(June), 344–358. https://doi.org/10.1016/j.sbspro.2015.11.658</w:t>
      </w:r>
    </w:p>
    <w:p w14:paraId="14030364"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Beliczyński, J. (2011). Analiza systemu zarządzania wartością dla Klienta. W </w:t>
      </w:r>
      <w:r w:rsidRPr="00800B1D">
        <w:rPr>
          <w:rFonts w:cs="Arial"/>
          <w:i/>
          <w:iCs/>
          <w:noProof/>
          <w:szCs w:val="24"/>
        </w:rPr>
        <w:t>Przegląd problemów doskonalenia systemów zarządzania przedsiębiorstwem</w:t>
      </w:r>
      <w:r w:rsidRPr="00800B1D">
        <w:rPr>
          <w:rFonts w:cs="Arial"/>
          <w:noProof/>
          <w:szCs w:val="24"/>
        </w:rPr>
        <w:t>. Mfiles.pl.</w:t>
      </w:r>
    </w:p>
    <w:p w14:paraId="52A5D9FC"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Bendermacher, G. W. G., oude Egbrink, M. G. A., Wolfhagen, I. H. A. P., &amp; Dolmans, D. H. J. M. (2017). Unravelling quality culture in higher education: a realist review. </w:t>
      </w:r>
      <w:r w:rsidRPr="00800B1D">
        <w:rPr>
          <w:rFonts w:cs="Arial"/>
          <w:i/>
          <w:iCs/>
          <w:noProof/>
          <w:szCs w:val="24"/>
        </w:rPr>
        <w:t>Higher Education</w:t>
      </w:r>
      <w:r w:rsidRPr="00800B1D">
        <w:rPr>
          <w:rFonts w:cs="Arial"/>
          <w:noProof/>
          <w:szCs w:val="24"/>
        </w:rPr>
        <w:t xml:space="preserve">, </w:t>
      </w:r>
      <w:r w:rsidRPr="00800B1D">
        <w:rPr>
          <w:rFonts w:cs="Arial"/>
          <w:i/>
          <w:iCs/>
          <w:noProof/>
          <w:szCs w:val="24"/>
        </w:rPr>
        <w:t>73</w:t>
      </w:r>
      <w:r w:rsidRPr="00800B1D">
        <w:rPr>
          <w:rFonts w:cs="Arial"/>
          <w:noProof/>
          <w:szCs w:val="24"/>
        </w:rPr>
        <w:t>(1), 39–60. https://doi.org/10.1007/s10734-015-9979-2</w:t>
      </w:r>
    </w:p>
    <w:p w14:paraId="3FA87D67"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Bendkowski, J. (2016). Jednostkowe korzyści z uczestnictwa w nieformalnych sieciach wiedz. </w:t>
      </w:r>
      <w:r w:rsidRPr="00800B1D">
        <w:rPr>
          <w:rFonts w:cs="Arial"/>
          <w:i/>
          <w:iCs/>
          <w:noProof/>
          <w:szCs w:val="24"/>
        </w:rPr>
        <w:t>Zeszyty Naukowe. Organizacja i Zarządzanie / Politechnika Śląska</w:t>
      </w:r>
      <w:r w:rsidRPr="00800B1D">
        <w:rPr>
          <w:rFonts w:cs="Arial"/>
          <w:noProof/>
          <w:szCs w:val="24"/>
        </w:rPr>
        <w:t xml:space="preserve">, </w:t>
      </w:r>
      <w:r w:rsidRPr="00800B1D">
        <w:rPr>
          <w:rFonts w:cs="Arial"/>
          <w:i/>
          <w:iCs/>
          <w:noProof/>
          <w:szCs w:val="24"/>
        </w:rPr>
        <w:t>89</w:t>
      </w:r>
      <w:r w:rsidRPr="00800B1D">
        <w:rPr>
          <w:rFonts w:cs="Arial"/>
          <w:noProof/>
          <w:szCs w:val="24"/>
        </w:rPr>
        <w:t>, 11–23.</w:t>
      </w:r>
    </w:p>
    <w:p w14:paraId="3DDF9EA0"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Bielawa, A. (2011). Przegląd najważniejszych modeli zarządzania jakością usług. </w:t>
      </w:r>
      <w:r w:rsidRPr="00800B1D">
        <w:rPr>
          <w:rFonts w:cs="Arial"/>
          <w:i/>
          <w:iCs/>
          <w:noProof/>
          <w:szCs w:val="24"/>
        </w:rPr>
        <w:t>Studia i Prace WNEiZ</w:t>
      </w:r>
      <w:r w:rsidRPr="00800B1D">
        <w:rPr>
          <w:rFonts w:cs="Arial"/>
          <w:noProof/>
          <w:szCs w:val="24"/>
        </w:rPr>
        <w:t xml:space="preserve">, </w:t>
      </w:r>
      <w:r w:rsidRPr="00800B1D">
        <w:rPr>
          <w:rFonts w:cs="Arial"/>
          <w:i/>
          <w:iCs/>
          <w:noProof/>
          <w:szCs w:val="24"/>
        </w:rPr>
        <w:t>24</w:t>
      </w:r>
      <w:r w:rsidRPr="00800B1D">
        <w:rPr>
          <w:rFonts w:cs="Arial"/>
          <w:noProof/>
          <w:szCs w:val="24"/>
        </w:rPr>
        <w:t>.</w:t>
      </w:r>
    </w:p>
    <w:p w14:paraId="46D54188"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Blackmore, P., &amp; Kandiko, C. B. C. B. (2011). Motivation in academic life: a prestige economy. </w:t>
      </w:r>
      <w:r w:rsidRPr="00800B1D">
        <w:rPr>
          <w:rFonts w:cs="Arial"/>
          <w:i/>
          <w:iCs/>
          <w:noProof/>
          <w:szCs w:val="24"/>
        </w:rPr>
        <w:t>Research in Post-Compulsory Education</w:t>
      </w:r>
      <w:r w:rsidRPr="00800B1D">
        <w:rPr>
          <w:rFonts w:cs="Arial"/>
          <w:noProof/>
          <w:szCs w:val="24"/>
        </w:rPr>
        <w:t xml:space="preserve">, </w:t>
      </w:r>
      <w:r w:rsidRPr="00800B1D">
        <w:rPr>
          <w:rFonts w:cs="Arial"/>
          <w:i/>
          <w:iCs/>
          <w:noProof/>
          <w:szCs w:val="24"/>
        </w:rPr>
        <w:t>16</w:t>
      </w:r>
      <w:r w:rsidRPr="00800B1D">
        <w:rPr>
          <w:rFonts w:cs="Arial"/>
          <w:noProof/>
          <w:szCs w:val="24"/>
        </w:rPr>
        <w:t>(4), 399–411. https://doi.org/10.1080/13596748.2011.626971</w:t>
      </w:r>
    </w:p>
    <w:p w14:paraId="7E3FDD56"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Blanchard, K. H., Zigarmi, D., &amp; Nelson, R. B. (1993). Situational Leadership® After 25 Years: A Retrospective. </w:t>
      </w:r>
      <w:r w:rsidRPr="00800B1D">
        <w:rPr>
          <w:rFonts w:cs="Arial"/>
          <w:i/>
          <w:iCs/>
          <w:noProof/>
          <w:szCs w:val="24"/>
        </w:rPr>
        <w:t>Journal of Leadership Studies</w:t>
      </w:r>
      <w:r w:rsidRPr="00800B1D">
        <w:rPr>
          <w:rFonts w:cs="Arial"/>
          <w:noProof/>
          <w:szCs w:val="24"/>
        </w:rPr>
        <w:t xml:space="preserve">, </w:t>
      </w:r>
      <w:r w:rsidRPr="00800B1D">
        <w:rPr>
          <w:rFonts w:cs="Arial"/>
          <w:i/>
          <w:iCs/>
          <w:noProof/>
          <w:szCs w:val="24"/>
        </w:rPr>
        <w:t>1</w:t>
      </w:r>
      <w:r w:rsidRPr="00800B1D">
        <w:rPr>
          <w:rFonts w:cs="Arial"/>
          <w:noProof/>
          <w:szCs w:val="24"/>
        </w:rPr>
        <w:t>(1), 21–36. https://doi.org/10.1177/107179199300100104</w:t>
      </w:r>
    </w:p>
    <w:p w14:paraId="731B31C3"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Bobińska, B. (2012). Funkcjonowanie sektora publicznego jako organizacji „otwartych na klienta”. </w:t>
      </w:r>
      <w:r w:rsidRPr="00800B1D">
        <w:rPr>
          <w:rFonts w:cs="Arial"/>
          <w:i/>
          <w:iCs/>
          <w:noProof/>
          <w:szCs w:val="24"/>
        </w:rPr>
        <w:t>Zeszyty Naukowe Zachodniopomorskiej Szkoły Biznesu Firma i Rynek</w:t>
      </w:r>
      <w:r w:rsidRPr="00800B1D">
        <w:rPr>
          <w:rFonts w:cs="Arial"/>
          <w:noProof/>
          <w:szCs w:val="24"/>
        </w:rPr>
        <w:t xml:space="preserve">, </w:t>
      </w:r>
      <w:r w:rsidRPr="00800B1D">
        <w:rPr>
          <w:rFonts w:cs="Arial"/>
          <w:i/>
          <w:iCs/>
          <w:noProof/>
          <w:szCs w:val="24"/>
        </w:rPr>
        <w:t>1</w:t>
      </w:r>
      <w:r w:rsidRPr="00800B1D">
        <w:rPr>
          <w:rFonts w:cs="Arial"/>
          <w:noProof/>
          <w:szCs w:val="24"/>
        </w:rPr>
        <w:t>, 59–71.</w:t>
      </w:r>
    </w:p>
    <w:p w14:paraId="7550FA0D"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Brady, M. K., &amp; Cronin, J. J. (2001). Some New Thoughts on Conceptualizing Perceived Service Quality: A Hierarchical Approach. </w:t>
      </w:r>
      <w:r w:rsidRPr="00800B1D">
        <w:rPr>
          <w:rFonts w:cs="Arial"/>
          <w:i/>
          <w:iCs/>
          <w:noProof/>
          <w:szCs w:val="24"/>
        </w:rPr>
        <w:t>Journal of Marketing</w:t>
      </w:r>
      <w:r w:rsidRPr="00800B1D">
        <w:rPr>
          <w:rFonts w:cs="Arial"/>
          <w:noProof/>
          <w:szCs w:val="24"/>
        </w:rPr>
        <w:t xml:space="preserve">, </w:t>
      </w:r>
      <w:r w:rsidRPr="00800B1D">
        <w:rPr>
          <w:rFonts w:cs="Arial"/>
          <w:i/>
          <w:iCs/>
          <w:noProof/>
          <w:szCs w:val="24"/>
        </w:rPr>
        <w:t>65</w:t>
      </w:r>
      <w:r w:rsidRPr="00800B1D">
        <w:rPr>
          <w:rFonts w:cs="Arial"/>
          <w:noProof/>
          <w:szCs w:val="24"/>
        </w:rPr>
        <w:t>(3), 34–49. https://doi.org/10.1509/jmkg.65.3.34.18334</w:t>
      </w:r>
    </w:p>
    <w:p w14:paraId="3E95BA6F"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Brdulak, J. (2016). Ocena jakości kształcenia w Polsce – problemy i rekomendacje. </w:t>
      </w:r>
      <w:r w:rsidRPr="00800B1D">
        <w:rPr>
          <w:rFonts w:cs="Arial"/>
          <w:i/>
          <w:iCs/>
          <w:noProof/>
          <w:szCs w:val="24"/>
        </w:rPr>
        <w:t>Nauka i Szkolnictwo Wyższe</w:t>
      </w:r>
      <w:r w:rsidRPr="00800B1D">
        <w:rPr>
          <w:rFonts w:cs="Arial"/>
          <w:noProof/>
          <w:szCs w:val="24"/>
        </w:rPr>
        <w:t xml:space="preserve">, </w:t>
      </w:r>
      <w:r w:rsidRPr="00800B1D">
        <w:rPr>
          <w:rFonts w:cs="Arial"/>
          <w:i/>
          <w:iCs/>
          <w:noProof/>
          <w:szCs w:val="24"/>
        </w:rPr>
        <w:t>2</w:t>
      </w:r>
      <w:r w:rsidRPr="00800B1D">
        <w:rPr>
          <w:rFonts w:cs="Arial"/>
          <w:noProof/>
          <w:szCs w:val="24"/>
        </w:rPr>
        <w:t>(2(48)), 81–94. https://doi.org/10.14746/nisw.2016.2.4</w:t>
      </w:r>
    </w:p>
    <w:p w14:paraId="111E1BF4"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Broadhead, L.-A., &amp; Howard, S. (1998). The Research Assessment Exercise. </w:t>
      </w:r>
      <w:r w:rsidRPr="00800B1D">
        <w:rPr>
          <w:rFonts w:cs="Arial"/>
          <w:i/>
          <w:iCs/>
          <w:noProof/>
          <w:szCs w:val="24"/>
        </w:rPr>
        <w:t>education policy analysis archives</w:t>
      </w:r>
      <w:r w:rsidRPr="00800B1D">
        <w:rPr>
          <w:rFonts w:cs="Arial"/>
          <w:noProof/>
          <w:szCs w:val="24"/>
        </w:rPr>
        <w:t xml:space="preserve">, </w:t>
      </w:r>
      <w:r w:rsidRPr="00800B1D">
        <w:rPr>
          <w:rFonts w:cs="Arial"/>
          <w:i/>
          <w:iCs/>
          <w:noProof/>
          <w:szCs w:val="24"/>
        </w:rPr>
        <w:t>6</w:t>
      </w:r>
      <w:r w:rsidRPr="00800B1D">
        <w:rPr>
          <w:rFonts w:cs="Arial"/>
          <w:noProof/>
          <w:szCs w:val="24"/>
        </w:rPr>
        <w:t>, 8. https://doi.org/10.14507/epaa.v6n8.1998</w:t>
      </w:r>
    </w:p>
    <w:p w14:paraId="4B231B22"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Bukowski, S., &amp; Kosmala, B. (2007). Techniki projekcyjne w identyfikacji przekonań. </w:t>
      </w:r>
      <w:r w:rsidRPr="00800B1D">
        <w:rPr>
          <w:rFonts w:cs="Arial"/>
          <w:i/>
          <w:iCs/>
          <w:noProof/>
          <w:szCs w:val="24"/>
        </w:rPr>
        <w:t>Psychoterapia</w:t>
      </w:r>
      <w:r w:rsidRPr="00800B1D">
        <w:rPr>
          <w:rFonts w:cs="Arial"/>
          <w:noProof/>
          <w:szCs w:val="24"/>
        </w:rPr>
        <w:t xml:space="preserve">, </w:t>
      </w:r>
      <w:r w:rsidRPr="00800B1D">
        <w:rPr>
          <w:rFonts w:cs="Arial"/>
          <w:i/>
          <w:iCs/>
          <w:noProof/>
          <w:szCs w:val="24"/>
        </w:rPr>
        <w:t>4</w:t>
      </w:r>
      <w:r w:rsidRPr="00800B1D">
        <w:rPr>
          <w:rFonts w:cs="Arial"/>
          <w:noProof/>
          <w:szCs w:val="24"/>
        </w:rPr>
        <w:t>(143), 37–44. http://poradnia-empatia.pl/userfiles/poradnia-empatiapl/file/Techniki projekcyjne w identyfikacji przekonan po autoryzacji.pdf</w:t>
      </w:r>
    </w:p>
    <w:p w14:paraId="1CD4C9BC"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Byrne, J., Jørgensen, T., &amp; Loukkola, T. (2013). </w:t>
      </w:r>
      <w:r w:rsidRPr="00800B1D">
        <w:rPr>
          <w:rFonts w:cs="Arial"/>
          <w:i/>
          <w:iCs/>
          <w:noProof/>
          <w:szCs w:val="24"/>
        </w:rPr>
        <w:t>Quality assurance in doctoral education: Results of the ARDE Project.</w:t>
      </w:r>
      <w:r w:rsidRPr="00800B1D">
        <w:rPr>
          <w:rFonts w:cs="Arial"/>
          <w:noProof/>
          <w:szCs w:val="24"/>
        </w:rPr>
        <w:t xml:space="preserve"> European University Association.</w:t>
      </w:r>
    </w:p>
    <w:p w14:paraId="2A4BF7BB"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lastRenderedPageBreak/>
        <w:t xml:space="preserve">Calabretta, G., Gemser, G., &amp; Wijnberg, N. M. (2017). The Interplay between Intuition and Rationality in Strategic Decision Making: A Paradox Perspective. </w:t>
      </w:r>
      <w:r w:rsidRPr="00800B1D">
        <w:rPr>
          <w:rFonts w:cs="Arial"/>
          <w:i/>
          <w:iCs/>
          <w:noProof/>
          <w:szCs w:val="24"/>
        </w:rPr>
        <w:t>Organization Studies</w:t>
      </w:r>
      <w:r w:rsidRPr="00800B1D">
        <w:rPr>
          <w:rFonts w:cs="Arial"/>
          <w:noProof/>
          <w:szCs w:val="24"/>
        </w:rPr>
        <w:t xml:space="preserve">, </w:t>
      </w:r>
      <w:r w:rsidRPr="00800B1D">
        <w:rPr>
          <w:rFonts w:cs="Arial"/>
          <w:i/>
          <w:iCs/>
          <w:noProof/>
          <w:szCs w:val="24"/>
        </w:rPr>
        <w:t>38</w:t>
      </w:r>
      <w:r w:rsidRPr="00800B1D">
        <w:rPr>
          <w:rFonts w:cs="Arial"/>
          <w:noProof/>
          <w:szCs w:val="24"/>
        </w:rPr>
        <w:t>(3–4), 365–401. https://doi.org/10.1177/0170840616655483</w:t>
      </w:r>
    </w:p>
    <w:p w14:paraId="3F6B90E2"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Campbell, C. M. C. M., Jimenez, M., &amp; Arrozal, C. A. N. C. A. N. (2019). Prestige or education: college teaching and rigor of courses in prestigious and non-prestigious institutions in the U.S. </w:t>
      </w:r>
      <w:r w:rsidRPr="00800B1D">
        <w:rPr>
          <w:rFonts w:cs="Arial"/>
          <w:i/>
          <w:iCs/>
          <w:noProof/>
          <w:szCs w:val="24"/>
        </w:rPr>
        <w:t>Higher Education</w:t>
      </w:r>
      <w:r w:rsidRPr="00800B1D">
        <w:rPr>
          <w:rFonts w:cs="Arial"/>
          <w:noProof/>
          <w:szCs w:val="24"/>
        </w:rPr>
        <w:t xml:space="preserve">, </w:t>
      </w:r>
      <w:r w:rsidRPr="00800B1D">
        <w:rPr>
          <w:rFonts w:cs="Arial"/>
          <w:i/>
          <w:iCs/>
          <w:noProof/>
          <w:szCs w:val="24"/>
        </w:rPr>
        <w:t>77</w:t>
      </w:r>
      <w:r w:rsidRPr="00800B1D">
        <w:rPr>
          <w:rFonts w:cs="Arial"/>
          <w:noProof/>
          <w:szCs w:val="24"/>
        </w:rPr>
        <w:t>(4), 717–738. https://doi.org/10.1007/s10734-018-0297-3</w:t>
      </w:r>
    </w:p>
    <w:p w14:paraId="1CA200AD"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Carayannis, E. G., &amp; Campbell, D. F. J. (2009). „Mode 3” and „Quadruple Helix”: toward a 21st century fractal innovation ecosystem. </w:t>
      </w:r>
      <w:r w:rsidRPr="00800B1D">
        <w:rPr>
          <w:rFonts w:cs="Arial"/>
          <w:i/>
          <w:iCs/>
          <w:noProof/>
          <w:szCs w:val="24"/>
        </w:rPr>
        <w:t>International Journal of Technology Management</w:t>
      </w:r>
      <w:r w:rsidRPr="00800B1D">
        <w:rPr>
          <w:rFonts w:cs="Arial"/>
          <w:noProof/>
          <w:szCs w:val="24"/>
        </w:rPr>
        <w:t xml:space="preserve">, </w:t>
      </w:r>
      <w:r w:rsidRPr="00800B1D">
        <w:rPr>
          <w:rFonts w:cs="Arial"/>
          <w:i/>
          <w:iCs/>
          <w:noProof/>
          <w:szCs w:val="24"/>
        </w:rPr>
        <w:t>46</w:t>
      </w:r>
      <w:r w:rsidRPr="00800B1D">
        <w:rPr>
          <w:rFonts w:cs="Arial"/>
          <w:noProof/>
          <w:szCs w:val="24"/>
        </w:rPr>
        <w:t>(3/4), 201. https://doi.org/10.1504/IJTM.2009.023374</w:t>
      </w:r>
    </w:p>
    <w:p w14:paraId="0E00A6C5"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Carrillat, F. A., Jaramillo, F., &amp; Mulki, J. P. (2007). The validity of the SERVQUAL and SERVPERF scales. </w:t>
      </w:r>
      <w:r w:rsidRPr="00800B1D">
        <w:rPr>
          <w:rFonts w:cs="Arial"/>
          <w:i/>
          <w:iCs/>
          <w:noProof/>
          <w:szCs w:val="24"/>
        </w:rPr>
        <w:t>International Journal of Service Industry Management</w:t>
      </w:r>
      <w:r w:rsidRPr="00800B1D">
        <w:rPr>
          <w:rFonts w:cs="Arial"/>
          <w:noProof/>
          <w:szCs w:val="24"/>
        </w:rPr>
        <w:t xml:space="preserve">, </w:t>
      </w:r>
      <w:r w:rsidRPr="00800B1D">
        <w:rPr>
          <w:rFonts w:cs="Arial"/>
          <w:i/>
          <w:iCs/>
          <w:noProof/>
          <w:szCs w:val="24"/>
        </w:rPr>
        <w:t>18</w:t>
      </w:r>
      <w:r w:rsidRPr="00800B1D">
        <w:rPr>
          <w:rFonts w:cs="Arial"/>
          <w:noProof/>
          <w:szCs w:val="24"/>
        </w:rPr>
        <w:t>(5), 472–490. https://doi.org/10.1108/09564230710826250</w:t>
      </w:r>
    </w:p>
    <w:p w14:paraId="4A0A96B4"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Carroll, A. B. (1979). A three-dimensional conceptual model of corporate performance. </w:t>
      </w:r>
      <w:r w:rsidRPr="00800B1D">
        <w:rPr>
          <w:rFonts w:cs="Arial"/>
          <w:i/>
          <w:iCs/>
          <w:noProof/>
          <w:szCs w:val="24"/>
        </w:rPr>
        <w:t>Corporate Social Responsibility</w:t>
      </w:r>
      <w:r w:rsidRPr="00800B1D">
        <w:rPr>
          <w:rFonts w:cs="Arial"/>
          <w:noProof/>
          <w:szCs w:val="24"/>
        </w:rPr>
        <w:t>, 497–505. https://doi.org/10.5465/amr.1979.4498296</w:t>
      </w:r>
    </w:p>
    <w:p w14:paraId="134447A4"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Clark, B. R. (1972). The organizational saga in higher education. </w:t>
      </w:r>
      <w:r w:rsidRPr="00800B1D">
        <w:rPr>
          <w:rFonts w:cs="Arial"/>
          <w:i/>
          <w:iCs/>
          <w:noProof/>
          <w:szCs w:val="24"/>
        </w:rPr>
        <w:t>Administrative science quarterly</w:t>
      </w:r>
      <w:r w:rsidRPr="00800B1D">
        <w:rPr>
          <w:rFonts w:cs="Arial"/>
          <w:noProof/>
          <w:szCs w:val="24"/>
        </w:rPr>
        <w:t>, 178–184.</w:t>
      </w:r>
    </w:p>
    <w:p w14:paraId="3D7D26A9"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Clark, B. R. (1980). </w:t>
      </w:r>
      <w:r w:rsidRPr="00800B1D">
        <w:rPr>
          <w:rFonts w:cs="Arial"/>
          <w:i/>
          <w:iCs/>
          <w:noProof/>
          <w:szCs w:val="24"/>
        </w:rPr>
        <w:t>Academic Culture</w:t>
      </w:r>
      <w:r w:rsidRPr="00800B1D">
        <w:rPr>
          <w:rFonts w:cs="Arial"/>
          <w:noProof/>
          <w:szCs w:val="24"/>
        </w:rPr>
        <w:t xml:space="preserve"> (42). Yale University Higher Education Research Group.</w:t>
      </w:r>
    </w:p>
    <w:p w14:paraId="0540F132"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Clarkson, M. B. E. (1995). A Stakeholder Framework for Analyzing and Evaluating Corporate Social Performance. </w:t>
      </w:r>
      <w:r w:rsidRPr="00800B1D">
        <w:rPr>
          <w:rFonts w:cs="Arial"/>
          <w:i/>
          <w:iCs/>
          <w:noProof/>
          <w:szCs w:val="24"/>
        </w:rPr>
        <w:t>The Academy of Management Review</w:t>
      </w:r>
      <w:r w:rsidRPr="00800B1D">
        <w:rPr>
          <w:rFonts w:cs="Arial"/>
          <w:noProof/>
          <w:szCs w:val="24"/>
        </w:rPr>
        <w:t xml:space="preserve">, </w:t>
      </w:r>
      <w:r w:rsidRPr="00800B1D">
        <w:rPr>
          <w:rFonts w:cs="Arial"/>
          <w:i/>
          <w:iCs/>
          <w:noProof/>
          <w:szCs w:val="24"/>
        </w:rPr>
        <w:t>20</w:t>
      </w:r>
      <w:r w:rsidRPr="00800B1D">
        <w:rPr>
          <w:rFonts w:cs="Arial"/>
          <w:noProof/>
          <w:szCs w:val="24"/>
        </w:rPr>
        <w:t>(1), 92. https://doi.org/10.2307/258888</w:t>
      </w:r>
    </w:p>
    <w:p w14:paraId="2771CFCD"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Collyer, F. (2013). The production of scholarly knowledge in the global market arena: University ranking systems, prestige and power. </w:t>
      </w:r>
      <w:r w:rsidRPr="00800B1D">
        <w:rPr>
          <w:rFonts w:cs="Arial"/>
          <w:i/>
          <w:iCs/>
          <w:noProof/>
          <w:szCs w:val="24"/>
        </w:rPr>
        <w:t>Critical Studies in Education</w:t>
      </w:r>
      <w:r w:rsidRPr="00800B1D">
        <w:rPr>
          <w:rFonts w:cs="Arial"/>
          <w:noProof/>
          <w:szCs w:val="24"/>
        </w:rPr>
        <w:t xml:space="preserve">, </w:t>
      </w:r>
      <w:r w:rsidRPr="00800B1D">
        <w:rPr>
          <w:rFonts w:cs="Arial"/>
          <w:i/>
          <w:iCs/>
          <w:noProof/>
          <w:szCs w:val="24"/>
        </w:rPr>
        <w:t>54</w:t>
      </w:r>
      <w:r w:rsidRPr="00800B1D">
        <w:rPr>
          <w:rFonts w:cs="Arial"/>
          <w:noProof/>
          <w:szCs w:val="24"/>
        </w:rPr>
        <w:t>(3), 245–259. https://doi.org/10.1080/17508487.2013.788049</w:t>
      </w:r>
    </w:p>
    <w:p w14:paraId="543DADA2"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Cronin, J. J. (2016). Retrospective: a cross-sectional test of the effect and conceptualization of service value revisited. </w:t>
      </w:r>
      <w:r w:rsidRPr="00800B1D">
        <w:rPr>
          <w:rFonts w:cs="Arial"/>
          <w:i/>
          <w:iCs/>
          <w:noProof/>
          <w:szCs w:val="24"/>
        </w:rPr>
        <w:t>Journal of Services Marketing</w:t>
      </w:r>
      <w:r w:rsidRPr="00800B1D">
        <w:rPr>
          <w:rFonts w:cs="Arial"/>
          <w:noProof/>
          <w:szCs w:val="24"/>
        </w:rPr>
        <w:t xml:space="preserve">, </w:t>
      </w:r>
      <w:r w:rsidRPr="00800B1D">
        <w:rPr>
          <w:rFonts w:cs="Arial"/>
          <w:i/>
          <w:iCs/>
          <w:noProof/>
          <w:szCs w:val="24"/>
        </w:rPr>
        <w:t>30</w:t>
      </w:r>
      <w:r w:rsidRPr="00800B1D">
        <w:rPr>
          <w:rFonts w:cs="Arial"/>
          <w:noProof/>
          <w:szCs w:val="24"/>
        </w:rPr>
        <w:t>(3), 261–265. https://doi.org/10.1108/JSM-11-2015-0328</w:t>
      </w:r>
    </w:p>
    <w:p w14:paraId="5D3B089A"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Cronin, J. J., Brady, M. K., Brand, R. R., Hightower, R., &amp; Shemwell, D. J. (1997). A cross</w:t>
      </w:r>
      <w:r w:rsidRPr="00800B1D">
        <w:rPr>
          <w:rFonts w:ascii="Cambria Math" w:hAnsi="Cambria Math" w:cs="Cambria Math"/>
          <w:noProof/>
          <w:szCs w:val="24"/>
        </w:rPr>
        <w:t>‐</w:t>
      </w:r>
      <w:r w:rsidRPr="00800B1D">
        <w:rPr>
          <w:rFonts w:cs="Arial"/>
          <w:noProof/>
          <w:szCs w:val="24"/>
        </w:rPr>
        <w:t xml:space="preserve">sectional test of the effect and conceptualization of service value. </w:t>
      </w:r>
      <w:r w:rsidRPr="00800B1D">
        <w:rPr>
          <w:rFonts w:cs="Arial"/>
          <w:i/>
          <w:iCs/>
          <w:noProof/>
          <w:szCs w:val="24"/>
        </w:rPr>
        <w:t>Journal of Services Marketing</w:t>
      </w:r>
      <w:r w:rsidRPr="00800B1D">
        <w:rPr>
          <w:rFonts w:cs="Arial"/>
          <w:noProof/>
          <w:szCs w:val="24"/>
        </w:rPr>
        <w:t xml:space="preserve">, </w:t>
      </w:r>
      <w:r w:rsidRPr="00800B1D">
        <w:rPr>
          <w:rFonts w:cs="Arial"/>
          <w:i/>
          <w:iCs/>
          <w:noProof/>
          <w:szCs w:val="24"/>
        </w:rPr>
        <w:t>11</w:t>
      </w:r>
      <w:r w:rsidRPr="00800B1D">
        <w:rPr>
          <w:rFonts w:cs="Arial"/>
          <w:noProof/>
          <w:szCs w:val="24"/>
        </w:rPr>
        <w:t>(6), 375–391. https://doi.org/10.1108/08876049710187482</w:t>
      </w:r>
    </w:p>
    <w:p w14:paraId="3CC5D33D"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Cronin Jr, J. J., &amp; Taylor, S. A. (1992). Measuring service quality: a reexamination and extension. </w:t>
      </w:r>
      <w:r w:rsidRPr="00800B1D">
        <w:rPr>
          <w:rFonts w:cs="Arial"/>
          <w:i/>
          <w:iCs/>
          <w:noProof/>
          <w:szCs w:val="24"/>
        </w:rPr>
        <w:t>Journal of marketing</w:t>
      </w:r>
      <w:r w:rsidRPr="00800B1D">
        <w:rPr>
          <w:rFonts w:cs="Arial"/>
          <w:noProof/>
          <w:szCs w:val="24"/>
        </w:rPr>
        <w:t xml:space="preserve">, </w:t>
      </w:r>
      <w:r w:rsidRPr="00800B1D">
        <w:rPr>
          <w:rFonts w:cs="Arial"/>
          <w:i/>
          <w:iCs/>
          <w:noProof/>
          <w:szCs w:val="24"/>
        </w:rPr>
        <w:t>56</w:t>
      </w:r>
      <w:r w:rsidRPr="00800B1D">
        <w:rPr>
          <w:rFonts w:cs="Arial"/>
          <w:noProof/>
          <w:szCs w:val="24"/>
        </w:rPr>
        <w:t>(3), 55–68. https://doi.org/10.1177/00222429920560030</w:t>
      </w:r>
    </w:p>
    <w:p w14:paraId="0C459618"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Cwynar, K. M. (2005). THE IDEA OF THE UNIVERSITY IN EUROPEAN CULTURE. </w:t>
      </w:r>
      <w:r w:rsidRPr="00800B1D">
        <w:rPr>
          <w:rFonts w:cs="Arial"/>
          <w:i/>
          <w:iCs/>
          <w:noProof/>
          <w:szCs w:val="24"/>
        </w:rPr>
        <w:t>Polityka i Społeczeństwo</w:t>
      </w:r>
      <w:r w:rsidRPr="00800B1D">
        <w:rPr>
          <w:rFonts w:cs="Arial"/>
          <w:noProof/>
          <w:szCs w:val="24"/>
        </w:rPr>
        <w:t>, 60–72.</w:t>
      </w:r>
    </w:p>
    <w:p w14:paraId="649BBC68"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Cybermetrics Lab. (2023). </w:t>
      </w:r>
      <w:r w:rsidRPr="00800B1D">
        <w:rPr>
          <w:rFonts w:cs="Arial"/>
          <w:i/>
          <w:iCs/>
          <w:noProof/>
          <w:szCs w:val="24"/>
        </w:rPr>
        <w:t>Ranking Web of Universities 2023</w:t>
      </w:r>
      <w:r w:rsidRPr="00800B1D">
        <w:rPr>
          <w:rFonts w:cs="Arial"/>
          <w:noProof/>
          <w:szCs w:val="24"/>
        </w:rPr>
        <w:t>. Webometrics 2023 Jan Ranking. https://www.webometrics.info/en/world</w:t>
      </w:r>
    </w:p>
    <w:p w14:paraId="4597C9A2"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Czarnik, S., &amp; Turek, K. (2014). </w:t>
      </w:r>
      <w:r w:rsidRPr="00800B1D">
        <w:rPr>
          <w:rFonts w:cs="Arial"/>
          <w:i/>
          <w:iCs/>
          <w:noProof/>
          <w:szCs w:val="24"/>
        </w:rPr>
        <w:t>Aktywność zawodowa i wykształcenie Polaków</w:t>
      </w:r>
      <w:r w:rsidRPr="00800B1D">
        <w:rPr>
          <w:rFonts w:cs="Arial"/>
          <w:noProof/>
          <w:szCs w:val="24"/>
        </w:rPr>
        <w:t>. https://www.parp.gov.pl/images/PARP_publications/pdf/20012.pdf</w:t>
      </w:r>
    </w:p>
    <w:p w14:paraId="6B1F1C3F"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lastRenderedPageBreak/>
        <w:t xml:space="preserve">Dabholkar, P. A., Thorpe, D. I., &amp; Rentz, J. O. (1996). A measure of service quality for retail stores: Scale development and validation. </w:t>
      </w:r>
      <w:r w:rsidRPr="00800B1D">
        <w:rPr>
          <w:rFonts w:cs="Arial"/>
          <w:i/>
          <w:iCs/>
          <w:noProof/>
          <w:szCs w:val="24"/>
        </w:rPr>
        <w:t>Journal of the Academy of Marketing Science</w:t>
      </w:r>
      <w:r w:rsidRPr="00800B1D">
        <w:rPr>
          <w:rFonts w:cs="Arial"/>
          <w:noProof/>
          <w:szCs w:val="24"/>
        </w:rPr>
        <w:t xml:space="preserve">, </w:t>
      </w:r>
      <w:r w:rsidRPr="00800B1D">
        <w:rPr>
          <w:rFonts w:cs="Arial"/>
          <w:i/>
          <w:iCs/>
          <w:noProof/>
          <w:szCs w:val="24"/>
        </w:rPr>
        <w:t>24</w:t>
      </w:r>
      <w:r w:rsidRPr="00800B1D">
        <w:rPr>
          <w:rFonts w:cs="Arial"/>
          <w:noProof/>
          <w:szCs w:val="24"/>
        </w:rPr>
        <w:t>(1), 3–16. https://doi.org/10.1007/bf02893933</w:t>
      </w:r>
    </w:p>
    <w:p w14:paraId="238B9945"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Dąbrowski, T. J., Brdulak, H., Jastrzębska, E., &amp; Legutko-kobus, P. (2018). Teaching methods and programs University Social Responsibility Strategies. </w:t>
      </w:r>
      <w:r w:rsidRPr="00800B1D">
        <w:rPr>
          <w:rFonts w:cs="Arial"/>
          <w:i/>
          <w:iCs/>
          <w:noProof/>
          <w:szCs w:val="24"/>
        </w:rPr>
        <w:t>E-Mentor</w:t>
      </w:r>
      <w:r w:rsidRPr="00800B1D">
        <w:rPr>
          <w:rFonts w:cs="Arial"/>
          <w:noProof/>
          <w:szCs w:val="24"/>
        </w:rPr>
        <w:t xml:space="preserve">, </w:t>
      </w:r>
      <w:r w:rsidRPr="00800B1D">
        <w:rPr>
          <w:rFonts w:cs="Arial"/>
          <w:i/>
          <w:iCs/>
          <w:noProof/>
          <w:szCs w:val="24"/>
        </w:rPr>
        <w:t>5</w:t>
      </w:r>
      <w:r w:rsidRPr="00800B1D">
        <w:rPr>
          <w:rFonts w:cs="Arial"/>
          <w:noProof/>
          <w:szCs w:val="24"/>
        </w:rPr>
        <w:t>(77), 4–12.</w:t>
      </w:r>
    </w:p>
    <w:p w14:paraId="3D83B3A0"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Dahlgaard, J. J., &amp; Dahlgaard</w:t>
      </w:r>
      <w:r w:rsidRPr="00800B1D">
        <w:rPr>
          <w:rFonts w:ascii="Cambria Math" w:hAnsi="Cambria Math" w:cs="Cambria Math"/>
          <w:noProof/>
          <w:szCs w:val="24"/>
        </w:rPr>
        <w:t>‐</w:t>
      </w:r>
      <w:r w:rsidRPr="00800B1D">
        <w:rPr>
          <w:rFonts w:cs="Arial"/>
          <w:noProof/>
          <w:szCs w:val="24"/>
        </w:rPr>
        <w:t xml:space="preserve">Park, S. M. (2006). Lean production, six sigma quality, TQM and company culture. </w:t>
      </w:r>
      <w:r w:rsidRPr="00800B1D">
        <w:rPr>
          <w:rFonts w:cs="Arial"/>
          <w:i/>
          <w:iCs/>
          <w:noProof/>
          <w:szCs w:val="24"/>
        </w:rPr>
        <w:t>The TQM Magazine</w:t>
      </w:r>
      <w:r w:rsidRPr="00800B1D">
        <w:rPr>
          <w:rFonts w:cs="Arial"/>
          <w:noProof/>
          <w:szCs w:val="24"/>
        </w:rPr>
        <w:t xml:space="preserve">, </w:t>
      </w:r>
      <w:r w:rsidRPr="00800B1D">
        <w:rPr>
          <w:rFonts w:cs="Arial"/>
          <w:i/>
          <w:iCs/>
          <w:noProof/>
          <w:szCs w:val="24"/>
        </w:rPr>
        <w:t>18</w:t>
      </w:r>
      <w:r w:rsidRPr="00800B1D">
        <w:rPr>
          <w:rFonts w:cs="Arial"/>
          <w:noProof/>
          <w:szCs w:val="24"/>
        </w:rPr>
        <w:t>(3), 263–281. https://doi.org/10.1108/09544780610659998</w:t>
      </w:r>
    </w:p>
    <w:p w14:paraId="008EC683"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de Boer, H., Enders, J., &amp; Schimank, U. S. (2007). On the Way towards New Public Management? The Governance of University Systems in England, the Netherlands, Austria, and Germany. W D. Jansen (Red.), </w:t>
      </w:r>
      <w:r w:rsidRPr="00800B1D">
        <w:rPr>
          <w:rFonts w:cs="Arial"/>
          <w:i/>
          <w:iCs/>
          <w:noProof/>
          <w:szCs w:val="24"/>
        </w:rPr>
        <w:t>New Forms of Governance in Research Organizations</w:t>
      </w:r>
      <w:r w:rsidRPr="00800B1D">
        <w:rPr>
          <w:rFonts w:cs="Arial"/>
          <w:noProof/>
          <w:szCs w:val="24"/>
        </w:rPr>
        <w:t xml:space="preserve"> (ss. 3–22). Springer Netherlands. https://doi.org/10.1007/978-1-4020-5831-8</w:t>
      </w:r>
    </w:p>
    <w:p w14:paraId="00624AB6"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de Haan, E., Verhoef, P. C., &amp; Wiesel, T. (2015). The predictive ability of different customer feedback metrics for retention. </w:t>
      </w:r>
      <w:r w:rsidRPr="00800B1D">
        <w:rPr>
          <w:rFonts w:cs="Arial"/>
          <w:i/>
          <w:iCs/>
          <w:noProof/>
          <w:szCs w:val="24"/>
        </w:rPr>
        <w:t>International Journal of Research in Marketing</w:t>
      </w:r>
      <w:r w:rsidRPr="00800B1D">
        <w:rPr>
          <w:rFonts w:cs="Arial"/>
          <w:noProof/>
          <w:szCs w:val="24"/>
        </w:rPr>
        <w:t xml:space="preserve">, </w:t>
      </w:r>
      <w:r w:rsidRPr="00800B1D">
        <w:rPr>
          <w:rFonts w:cs="Arial"/>
          <w:i/>
          <w:iCs/>
          <w:noProof/>
          <w:szCs w:val="24"/>
        </w:rPr>
        <w:t>32</w:t>
      </w:r>
      <w:r w:rsidRPr="00800B1D">
        <w:rPr>
          <w:rFonts w:cs="Arial"/>
          <w:noProof/>
          <w:szCs w:val="24"/>
        </w:rPr>
        <w:t>(2), 195–206. https://doi.org/10.1016/j.ijresmar.2015.02.004</w:t>
      </w:r>
    </w:p>
    <w:p w14:paraId="55D8E7A8"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de Jong, J., &amp; den Hartog, D. (2010). Measuring Innovative Work Behaviour. </w:t>
      </w:r>
      <w:r w:rsidRPr="00800B1D">
        <w:rPr>
          <w:rFonts w:cs="Arial"/>
          <w:i/>
          <w:iCs/>
          <w:noProof/>
          <w:szCs w:val="24"/>
        </w:rPr>
        <w:t>Creativity and Innovation Management</w:t>
      </w:r>
      <w:r w:rsidRPr="00800B1D">
        <w:rPr>
          <w:rFonts w:cs="Arial"/>
          <w:noProof/>
          <w:szCs w:val="24"/>
        </w:rPr>
        <w:t xml:space="preserve">, </w:t>
      </w:r>
      <w:r w:rsidRPr="00800B1D">
        <w:rPr>
          <w:rFonts w:cs="Arial"/>
          <w:i/>
          <w:iCs/>
          <w:noProof/>
          <w:szCs w:val="24"/>
        </w:rPr>
        <w:t>19</w:t>
      </w:r>
      <w:r w:rsidRPr="00800B1D">
        <w:rPr>
          <w:rFonts w:cs="Arial"/>
          <w:noProof/>
          <w:szCs w:val="24"/>
        </w:rPr>
        <w:t>(1), 23–36. https://doi.org/10.1111/j.1467-8691.2010.00547.x</w:t>
      </w:r>
    </w:p>
    <w:p w14:paraId="7D3BFE91"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De Ridder-Symoens, H. (2020). Universities and Their Missions in Early Modern Times. W L. Engwall (Red.), </w:t>
      </w:r>
      <w:r w:rsidRPr="00800B1D">
        <w:rPr>
          <w:rFonts w:cs="Arial"/>
          <w:i/>
          <w:iCs/>
          <w:noProof/>
          <w:szCs w:val="24"/>
        </w:rPr>
        <w:t>Missions of Universities : Past, Present, Future</w:t>
      </w:r>
      <w:r w:rsidRPr="00800B1D">
        <w:rPr>
          <w:rFonts w:cs="Arial"/>
          <w:noProof/>
          <w:szCs w:val="24"/>
        </w:rPr>
        <w:t xml:space="preserve"> (ss. 43–61). Springer International Publishing. https://doi.org/10.1007/978-3-030-41834-2_4</w:t>
      </w:r>
    </w:p>
    <w:p w14:paraId="01A1EFA6"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Degtjarjova, I., Lapina, I., &amp; Freidenfelds, D. (2018). Student as stakeholder: “voice of customer” in higher education quality development. </w:t>
      </w:r>
      <w:r w:rsidRPr="00800B1D">
        <w:rPr>
          <w:rFonts w:cs="Arial"/>
          <w:i/>
          <w:iCs/>
          <w:noProof/>
          <w:szCs w:val="24"/>
        </w:rPr>
        <w:t>Marketing and Management of Innovations</w:t>
      </w:r>
      <w:r w:rsidRPr="00800B1D">
        <w:rPr>
          <w:rFonts w:cs="Arial"/>
          <w:noProof/>
          <w:szCs w:val="24"/>
        </w:rPr>
        <w:t xml:space="preserve">, </w:t>
      </w:r>
      <w:r w:rsidRPr="00800B1D">
        <w:rPr>
          <w:rFonts w:cs="Arial"/>
          <w:i/>
          <w:iCs/>
          <w:noProof/>
          <w:szCs w:val="24"/>
        </w:rPr>
        <w:t>2</w:t>
      </w:r>
      <w:r w:rsidRPr="00800B1D">
        <w:rPr>
          <w:rFonts w:cs="Arial"/>
          <w:noProof/>
          <w:szCs w:val="24"/>
        </w:rPr>
        <w:t>, 388–398. https://doi.org/10.21272/mmi.2018.2-30</w:t>
      </w:r>
    </w:p>
    <w:p w14:paraId="3C73673B"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Detyna, B. (2022). Lean Management a jakość zarządzania w uczelni – szanse i zagrożenia. </w:t>
      </w:r>
      <w:r w:rsidRPr="00800B1D">
        <w:rPr>
          <w:rFonts w:cs="Arial"/>
          <w:i/>
          <w:iCs/>
          <w:noProof/>
          <w:szCs w:val="24"/>
        </w:rPr>
        <w:t>Problemy Jakości</w:t>
      </w:r>
      <w:r w:rsidRPr="00800B1D">
        <w:rPr>
          <w:rFonts w:cs="Arial"/>
          <w:noProof/>
          <w:szCs w:val="24"/>
        </w:rPr>
        <w:t xml:space="preserve">, </w:t>
      </w:r>
      <w:r w:rsidRPr="00800B1D">
        <w:rPr>
          <w:rFonts w:cs="Arial"/>
          <w:i/>
          <w:iCs/>
          <w:noProof/>
          <w:szCs w:val="24"/>
        </w:rPr>
        <w:t>1</w:t>
      </w:r>
      <w:r w:rsidRPr="00800B1D">
        <w:rPr>
          <w:rFonts w:cs="Arial"/>
          <w:noProof/>
          <w:szCs w:val="24"/>
        </w:rPr>
        <w:t>(3), 11–19. https://doi.org/10.15199/46.2022.3.2</w:t>
      </w:r>
    </w:p>
    <w:p w14:paraId="324C178E"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Dingsøyr, T., Nerur, S., Balijepally, V., &amp; Moe, N. B. (2012). A decade of agile methodologies: Towards explaining agile software development. </w:t>
      </w:r>
      <w:r w:rsidRPr="00800B1D">
        <w:rPr>
          <w:rFonts w:cs="Arial"/>
          <w:i/>
          <w:iCs/>
          <w:noProof/>
          <w:szCs w:val="24"/>
        </w:rPr>
        <w:t>Journal of Systems and Software</w:t>
      </w:r>
      <w:r w:rsidRPr="00800B1D">
        <w:rPr>
          <w:rFonts w:cs="Arial"/>
          <w:noProof/>
          <w:szCs w:val="24"/>
        </w:rPr>
        <w:t xml:space="preserve">, </w:t>
      </w:r>
      <w:r w:rsidRPr="00800B1D">
        <w:rPr>
          <w:rFonts w:cs="Arial"/>
          <w:i/>
          <w:iCs/>
          <w:noProof/>
          <w:szCs w:val="24"/>
        </w:rPr>
        <w:t>85</w:t>
      </w:r>
      <w:r w:rsidRPr="00800B1D">
        <w:rPr>
          <w:rFonts w:cs="Arial"/>
          <w:noProof/>
          <w:szCs w:val="24"/>
        </w:rPr>
        <w:t>(6), 1213–1221. https://doi.org/10.1016/j.jss.2012.02.033</w:t>
      </w:r>
    </w:p>
    <w:p w14:paraId="2C306EB7"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Donaldson, T., &amp; Preston, L. E. (1995). The Stakeholder Theory of the Corporation: Concepts, Evidence, and Implications. </w:t>
      </w:r>
      <w:r w:rsidRPr="00800B1D">
        <w:rPr>
          <w:rFonts w:cs="Arial"/>
          <w:i/>
          <w:iCs/>
          <w:noProof/>
          <w:szCs w:val="24"/>
        </w:rPr>
        <w:t>Academy of Management Review</w:t>
      </w:r>
      <w:r w:rsidRPr="00800B1D">
        <w:rPr>
          <w:rFonts w:cs="Arial"/>
          <w:noProof/>
          <w:szCs w:val="24"/>
        </w:rPr>
        <w:t xml:space="preserve">, </w:t>
      </w:r>
      <w:r w:rsidRPr="00800B1D">
        <w:rPr>
          <w:rFonts w:cs="Arial"/>
          <w:i/>
          <w:iCs/>
          <w:noProof/>
          <w:szCs w:val="24"/>
        </w:rPr>
        <w:t>20</w:t>
      </w:r>
      <w:r w:rsidRPr="00800B1D">
        <w:rPr>
          <w:rFonts w:cs="Arial"/>
          <w:noProof/>
          <w:szCs w:val="24"/>
        </w:rPr>
        <w:t>(1), 65–91. https://doi.org/10.5465/amr.1995.9503271992</w:t>
      </w:r>
    </w:p>
    <w:p w14:paraId="59142AEF"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Douglas, J., Antony, J., &amp; Douglas, A. (2015). Waste identification and elimination in HEIs: the role of Lean thinking. </w:t>
      </w:r>
      <w:r w:rsidRPr="00800B1D">
        <w:rPr>
          <w:rFonts w:cs="Arial"/>
          <w:i/>
          <w:iCs/>
          <w:noProof/>
          <w:szCs w:val="24"/>
        </w:rPr>
        <w:t>International Journal of Quality &amp; Reliability Management</w:t>
      </w:r>
      <w:r w:rsidRPr="00800B1D">
        <w:rPr>
          <w:rFonts w:cs="Arial"/>
          <w:noProof/>
          <w:szCs w:val="24"/>
        </w:rPr>
        <w:t xml:space="preserve">, </w:t>
      </w:r>
      <w:r w:rsidRPr="00800B1D">
        <w:rPr>
          <w:rFonts w:cs="Arial"/>
          <w:i/>
          <w:iCs/>
          <w:noProof/>
          <w:szCs w:val="24"/>
        </w:rPr>
        <w:t>32</w:t>
      </w:r>
      <w:r w:rsidRPr="00800B1D">
        <w:rPr>
          <w:rFonts w:cs="Arial"/>
          <w:noProof/>
          <w:szCs w:val="24"/>
        </w:rPr>
        <w:t>(9), 970–981. https://doi.org/10.1108/IJQRM-10-2014-0160</w:t>
      </w:r>
    </w:p>
    <w:p w14:paraId="75C00576"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Drucker, P. F. (1984). Converting Social Problems into Business Opportunities: The New Meaning of Corporate Social Responsibility. </w:t>
      </w:r>
      <w:r w:rsidRPr="00800B1D">
        <w:rPr>
          <w:rFonts w:cs="Arial"/>
          <w:i/>
          <w:iCs/>
          <w:noProof/>
          <w:szCs w:val="24"/>
        </w:rPr>
        <w:t>California Management Review</w:t>
      </w:r>
      <w:r w:rsidRPr="00800B1D">
        <w:rPr>
          <w:rFonts w:cs="Arial"/>
          <w:noProof/>
          <w:szCs w:val="24"/>
        </w:rPr>
        <w:t xml:space="preserve">, </w:t>
      </w:r>
      <w:r w:rsidRPr="00800B1D">
        <w:rPr>
          <w:rFonts w:cs="Arial"/>
          <w:i/>
          <w:iCs/>
          <w:noProof/>
          <w:szCs w:val="24"/>
        </w:rPr>
        <w:t>26</w:t>
      </w:r>
      <w:r w:rsidRPr="00800B1D">
        <w:rPr>
          <w:rFonts w:cs="Arial"/>
          <w:noProof/>
          <w:szCs w:val="24"/>
        </w:rPr>
        <w:t xml:space="preserve">(2), 53–63. </w:t>
      </w:r>
      <w:r w:rsidRPr="00800B1D">
        <w:rPr>
          <w:rFonts w:cs="Arial"/>
          <w:noProof/>
          <w:szCs w:val="24"/>
        </w:rPr>
        <w:lastRenderedPageBreak/>
        <w:t>https://doi.org/10.2307/41165066</w:t>
      </w:r>
    </w:p>
    <w:p w14:paraId="629E7C9F"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Dz. U. 1668. (2018). </w:t>
      </w:r>
      <w:r w:rsidRPr="00800B1D">
        <w:rPr>
          <w:rFonts w:cs="Arial"/>
          <w:i/>
          <w:iCs/>
          <w:noProof/>
          <w:szCs w:val="24"/>
        </w:rPr>
        <w:t>Ustawa z dnia 20 lipca 2018 r. Prawo o szkolnictwie wyższym i nauce</w:t>
      </w:r>
      <w:r w:rsidRPr="00800B1D">
        <w:rPr>
          <w:rFonts w:cs="Arial"/>
          <w:noProof/>
          <w:szCs w:val="24"/>
        </w:rPr>
        <w:t xml:space="preserve"> (Numer Dz. U. 1668 z 30.08.2018). Kancelaria Sejmu RP. http://prawo.sejm.gov.pl/isap.nsf/DocDetails.xsp?id=WDU20180001668</w:t>
      </w:r>
    </w:p>
    <w:p w14:paraId="751FCA3B"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Dz. U. 1787. (2018). </w:t>
      </w:r>
      <w:r w:rsidRPr="00800B1D">
        <w:rPr>
          <w:rFonts w:cs="Arial"/>
          <w:i/>
          <w:iCs/>
          <w:noProof/>
          <w:szCs w:val="24"/>
        </w:rPr>
        <w:t>Rozporządzenie Ministra Nauki i Szkolnictwa Wyższego w sprawie kryteriów oceny programowej</w:t>
      </w:r>
      <w:r w:rsidRPr="00800B1D">
        <w:rPr>
          <w:rFonts w:cs="Arial"/>
          <w:noProof/>
          <w:szCs w:val="24"/>
        </w:rPr>
        <w:t>. Kancelaria Sejmu RP. https://isap.sejm.gov.pl/isap.nsf/download.xsp/WDU20180001787/O/D20181787.pdf</w:t>
      </w:r>
    </w:p>
    <w:p w14:paraId="5F9E3DE8"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Dz. U. 2508. (2018). </w:t>
      </w:r>
      <w:r w:rsidRPr="00800B1D">
        <w:rPr>
          <w:rFonts w:cs="Arial"/>
          <w:i/>
          <w:iCs/>
          <w:noProof/>
          <w:szCs w:val="24"/>
        </w:rPr>
        <w:t>Rozporządzenie Ministra Nauki i Szkolnictwa wyższego z dnia 13 grudnia 2018</w:t>
      </w:r>
      <w:r w:rsidRPr="00800B1D">
        <w:rPr>
          <w:rFonts w:cs="Arial"/>
          <w:noProof/>
          <w:szCs w:val="24"/>
        </w:rPr>
        <w:t>. Dziennik Ustaw RP.</w:t>
      </w:r>
    </w:p>
    <w:p w14:paraId="54B9CC84"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Dz. U. 305. (2022). </w:t>
      </w:r>
      <w:r w:rsidRPr="00800B1D">
        <w:rPr>
          <w:rFonts w:cs="Arial"/>
          <w:i/>
          <w:iCs/>
          <w:noProof/>
          <w:szCs w:val="24"/>
        </w:rPr>
        <w:t>Rozporządzenie Ministra Nauki i Szkolnictwa wyższego z dnia 8 lutego 2022</w:t>
      </w:r>
      <w:r w:rsidRPr="00800B1D">
        <w:rPr>
          <w:rFonts w:cs="Arial"/>
          <w:noProof/>
          <w:szCs w:val="24"/>
        </w:rPr>
        <w:t>. Dziennik Ustaw RP.</w:t>
      </w:r>
    </w:p>
    <w:p w14:paraId="76E7B89E"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Dzhuguryan, L., Iwan, S., &amp; Marchuk, I. (2019). Zarządzanie jakością kształcenia w szkolnictwie wyższym na podstawie monitoringu procesu edukacyjnego. </w:t>
      </w:r>
      <w:r w:rsidRPr="00800B1D">
        <w:rPr>
          <w:rFonts w:cs="Arial"/>
          <w:i/>
          <w:iCs/>
          <w:noProof/>
          <w:szCs w:val="24"/>
        </w:rPr>
        <w:t>Zeszyty Naukowe Politechniki Częstochowskiej Zarządzanie</w:t>
      </w:r>
      <w:r w:rsidRPr="00800B1D">
        <w:rPr>
          <w:rFonts w:cs="Arial"/>
          <w:noProof/>
          <w:szCs w:val="24"/>
        </w:rPr>
        <w:t xml:space="preserve">, </w:t>
      </w:r>
      <w:r w:rsidRPr="00800B1D">
        <w:rPr>
          <w:rFonts w:cs="Arial"/>
          <w:i/>
          <w:iCs/>
          <w:noProof/>
          <w:szCs w:val="24"/>
        </w:rPr>
        <w:t>34</w:t>
      </w:r>
      <w:r w:rsidRPr="00800B1D">
        <w:rPr>
          <w:rFonts w:cs="Arial"/>
          <w:noProof/>
          <w:szCs w:val="24"/>
        </w:rPr>
        <w:t>(1), 38–49. https://doi.org/10.17512/znpcz.2019.2.03</w:t>
      </w:r>
    </w:p>
    <w:p w14:paraId="32A28F58"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Dziadkowiec, J. (2006). Wybrane metody badania i oceny jakości usług. </w:t>
      </w:r>
      <w:r w:rsidRPr="00800B1D">
        <w:rPr>
          <w:rFonts w:cs="Arial"/>
          <w:i/>
          <w:iCs/>
          <w:noProof/>
          <w:szCs w:val="24"/>
        </w:rPr>
        <w:t>Zeszyty Naukowe Akademii Ekonimicznej w Krakowie</w:t>
      </w:r>
      <w:r w:rsidRPr="00800B1D">
        <w:rPr>
          <w:rFonts w:cs="Arial"/>
          <w:noProof/>
          <w:szCs w:val="24"/>
        </w:rPr>
        <w:t xml:space="preserve">, </w:t>
      </w:r>
      <w:r w:rsidRPr="00800B1D">
        <w:rPr>
          <w:rFonts w:cs="Arial"/>
          <w:i/>
          <w:iCs/>
          <w:noProof/>
          <w:szCs w:val="24"/>
        </w:rPr>
        <w:t>717</w:t>
      </w:r>
      <w:r w:rsidRPr="00800B1D">
        <w:rPr>
          <w:rFonts w:cs="Arial"/>
          <w:noProof/>
          <w:szCs w:val="24"/>
        </w:rPr>
        <w:t>, 23–35.</w:t>
      </w:r>
    </w:p>
    <w:p w14:paraId="2161E5E2"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Dziadkowiec, J., &amp; Sikora, T. (2015). </w:t>
      </w:r>
      <w:r w:rsidRPr="00800B1D">
        <w:rPr>
          <w:rFonts w:cs="Arial"/>
          <w:i/>
          <w:iCs/>
          <w:noProof/>
          <w:szCs w:val="24"/>
        </w:rPr>
        <w:t>Wybrane aspekty zarządzania jakością usług jakościa</w:t>
      </w:r>
      <w:r w:rsidRPr="00800B1D">
        <w:rPr>
          <w:rFonts w:cs="Arial"/>
          <w:noProof/>
          <w:szCs w:val="24"/>
        </w:rPr>
        <w:t>.</w:t>
      </w:r>
    </w:p>
    <w:p w14:paraId="43BCCA72"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Dziedziczak-Foltyn, A. (2018). Konsultatywność w projektowaniu reformy szkolnictwa wyższego w Polsce na przykładzie Ustawy 2.0. </w:t>
      </w:r>
      <w:r w:rsidRPr="00800B1D">
        <w:rPr>
          <w:rFonts w:cs="Arial"/>
          <w:i/>
          <w:iCs/>
          <w:noProof/>
          <w:szCs w:val="24"/>
        </w:rPr>
        <w:t>Nauka i Szkolnictwo Wyższe</w:t>
      </w:r>
      <w:r w:rsidRPr="00800B1D">
        <w:rPr>
          <w:rFonts w:cs="Arial"/>
          <w:noProof/>
          <w:szCs w:val="24"/>
        </w:rPr>
        <w:t xml:space="preserve">, </w:t>
      </w:r>
      <w:r w:rsidRPr="00800B1D">
        <w:rPr>
          <w:rFonts w:cs="Arial"/>
          <w:i/>
          <w:iCs/>
          <w:noProof/>
          <w:szCs w:val="24"/>
        </w:rPr>
        <w:t>1(51)</w:t>
      </w:r>
      <w:r w:rsidRPr="00800B1D">
        <w:rPr>
          <w:rFonts w:cs="Arial"/>
          <w:noProof/>
          <w:szCs w:val="24"/>
        </w:rPr>
        <w:t>. https://doi.org/10.14746/nisw.2018.1.10</w:t>
      </w:r>
    </w:p>
    <w:p w14:paraId="3CAF4BDC"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Dzimińska, M., Fijałkowska, J., &amp; Sułkowski, Ł. (2020). A Conceptual Model Proposal: Universities as Culture Change Agents for Sustainable Development. </w:t>
      </w:r>
      <w:r w:rsidRPr="00800B1D">
        <w:rPr>
          <w:rFonts w:cs="Arial"/>
          <w:i/>
          <w:iCs/>
          <w:noProof/>
          <w:szCs w:val="24"/>
        </w:rPr>
        <w:t>Sustainability</w:t>
      </w:r>
      <w:r w:rsidRPr="00800B1D">
        <w:rPr>
          <w:rFonts w:cs="Arial"/>
          <w:noProof/>
          <w:szCs w:val="24"/>
        </w:rPr>
        <w:t xml:space="preserve">, </w:t>
      </w:r>
      <w:r w:rsidRPr="00800B1D">
        <w:rPr>
          <w:rFonts w:cs="Arial"/>
          <w:i/>
          <w:iCs/>
          <w:noProof/>
          <w:szCs w:val="24"/>
        </w:rPr>
        <w:t>12</w:t>
      </w:r>
      <w:r w:rsidRPr="00800B1D">
        <w:rPr>
          <w:rFonts w:cs="Arial"/>
          <w:noProof/>
          <w:szCs w:val="24"/>
        </w:rPr>
        <w:t>(11), 4635. https://doi.org/10.3390/su12114635</w:t>
      </w:r>
    </w:p>
    <w:p w14:paraId="2BFE0599"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EIPA, &amp; EUPAN. (2013). </w:t>
      </w:r>
      <w:r w:rsidRPr="00800B1D">
        <w:rPr>
          <w:rFonts w:cs="Arial"/>
          <w:i/>
          <w:iCs/>
          <w:noProof/>
          <w:szCs w:val="24"/>
        </w:rPr>
        <w:t>CAF Education 2013</w:t>
      </w:r>
      <w:r w:rsidRPr="00800B1D">
        <w:rPr>
          <w:rFonts w:cs="Arial"/>
          <w:noProof/>
          <w:szCs w:val="24"/>
        </w:rPr>
        <w:t>.</w:t>
      </w:r>
    </w:p>
    <w:p w14:paraId="4B298DC8"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EIPA, &amp; EUPAN. (2020). </w:t>
      </w:r>
      <w:r w:rsidRPr="00800B1D">
        <w:rPr>
          <w:rFonts w:cs="Arial"/>
          <w:i/>
          <w:iCs/>
          <w:noProof/>
          <w:szCs w:val="24"/>
        </w:rPr>
        <w:t>Wspólna Metoda Oceny. Europejski model doskonalenia organizacji sektora publicznego poprzez samoocenę</w:t>
      </w:r>
      <w:r w:rsidRPr="00800B1D">
        <w:rPr>
          <w:rFonts w:cs="Arial"/>
          <w:noProof/>
          <w:szCs w:val="24"/>
        </w:rPr>
        <w:t>. https://www.gov.pl/attachment/13844091-cd71-4a98-b729-1983306e5b87</w:t>
      </w:r>
    </w:p>
    <w:p w14:paraId="14310B46"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ELA 2020. (2021). </w:t>
      </w:r>
      <w:r w:rsidRPr="00800B1D">
        <w:rPr>
          <w:rFonts w:cs="Arial"/>
          <w:i/>
          <w:iCs/>
          <w:noProof/>
          <w:szCs w:val="24"/>
        </w:rPr>
        <w:t>Ekonomiczne Losy Absolwentów - zbiór danych źródłowych dla Uczelni obejmujący dane absolwentów studiów I, II stopnia i jednolitych studiów magiserskich do 2020 roku</w:t>
      </w:r>
      <w:r w:rsidRPr="00800B1D">
        <w:rPr>
          <w:rFonts w:cs="Arial"/>
          <w:noProof/>
          <w:szCs w:val="24"/>
        </w:rPr>
        <w:t>. https://ela.nauka.gov.pl/pl/experts/source-data</w:t>
      </w:r>
    </w:p>
    <w:p w14:paraId="388A3933"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Elton, L. (2000). The UK Research Assessment Exercise: Unintended Consequences. </w:t>
      </w:r>
      <w:r w:rsidRPr="00800B1D">
        <w:rPr>
          <w:rFonts w:cs="Arial"/>
          <w:i/>
          <w:iCs/>
          <w:noProof/>
          <w:szCs w:val="24"/>
        </w:rPr>
        <w:t>Higher Education Quarterly</w:t>
      </w:r>
      <w:r w:rsidRPr="00800B1D">
        <w:rPr>
          <w:rFonts w:cs="Arial"/>
          <w:noProof/>
          <w:szCs w:val="24"/>
        </w:rPr>
        <w:t xml:space="preserve">, </w:t>
      </w:r>
      <w:r w:rsidRPr="00800B1D">
        <w:rPr>
          <w:rFonts w:cs="Arial"/>
          <w:i/>
          <w:iCs/>
          <w:noProof/>
          <w:szCs w:val="24"/>
        </w:rPr>
        <w:t>54</w:t>
      </w:r>
      <w:r w:rsidRPr="00800B1D">
        <w:rPr>
          <w:rFonts w:cs="Arial"/>
          <w:noProof/>
          <w:szCs w:val="24"/>
        </w:rPr>
        <w:t>(3), 274–283. https://doi.org/10.1111/1468-2273.00160</w:t>
      </w:r>
    </w:p>
    <w:p w14:paraId="29C118EB"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ENQA. (2015). </w:t>
      </w:r>
      <w:r w:rsidRPr="00800B1D">
        <w:rPr>
          <w:rFonts w:cs="Arial"/>
          <w:i/>
          <w:iCs/>
          <w:noProof/>
          <w:szCs w:val="24"/>
        </w:rPr>
        <w:t>Standards and guidelines for quality assurance in the European Higher Education Area (ESG)</w:t>
      </w:r>
      <w:r w:rsidRPr="00800B1D">
        <w:rPr>
          <w:rFonts w:cs="Arial"/>
          <w:noProof/>
          <w:szCs w:val="24"/>
        </w:rPr>
        <w:t>. ENQA Brussels.</w:t>
      </w:r>
    </w:p>
    <w:p w14:paraId="6FE5BC78"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Eskerod, P., Huemann, M., &amp; Savage, G. (2015). Project Stakeholder Management—Past and </w:t>
      </w:r>
      <w:r w:rsidRPr="00800B1D">
        <w:rPr>
          <w:rFonts w:cs="Arial"/>
          <w:noProof/>
          <w:szCs w:val="24"/>
        </w:rPr>
        <w:lastRenderedPageBreak/>
        <w:t xml:space="preserve">Present. </w:t>
      </w:r>
      <w:r w:rsidRPr="00800B1D">
        <w:rPr>
          <w:rFonts w:cs="Arial"/>
          <w:i/>
          <w:iCs/>
          <w:noProof/>
          <w:szCs w:val="24"/>
        </w:rPr>
        <w:t>Project Management Journal</w:t>
      </w:r>
      <w:r w:rsidRPr="00800B1D">
        <w:rPr>
          <w:rFonts w:cs="Arial"/>
          <w:noProof/>
          <w:szCs w:val="24"/>
        </w:rPr>
        <w:t xml:space="preserve">, </w:t>
      </w:r>
      <w:r w:rsidRPr="00800B1D">
        <w:rPr>
          <w:rFonts w:cs="Arial"/>
          <w:i/>
          <w:iCs/>
          <w:noProof/>
          <w:szCs w:val="24"/>
        </w:rPr>
        <w:t>46</w:t>
      </w:r>
      <w:r w:rsidRPr="00800B1D">
        <w:rPr>
          <w:rFonts w:cs="Arial"/>
          <w:noProof/>
          <w:szCs w:val="24"/>
        </w:rPr>
        <w:t>(6), 6–14. https://doi.org/10.1002/pmj.21555</w:t>
      </w:r>
    </w:p>
    <w:p w14:paraId="5B7C4446"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Etzkowitz, H. (2003). Research groups as ‘quasi-firms’: the invention of the entrepreneurial university. </w:t>
      </w:r>
      <w:r w:rsidRPr="00800B1D">
        <w:rPr>
          <w:rFonts w:cs="Arial"/>
          <w:i/>
          <w:iCs/>
          <w:noProof/>
          <w:szCs w:val="24"/>
        </w:rPr>
        <w:t>Research Policy</w:t>
      </w:r>
      <w:r w:rsidRPr="00800B1D">
        <w:rPr>
          <w:rFonts w:cs="Arial"/>
          <w:noProof/>
          <w:szCs w:val="24"/>
        </w:rPr>
        <w:t xml:space="preserve">, </w:t>
      </w:r>
      <w:r w:rsidRPr="00800B1D">
        <w:rPr>
          <w:rFonts w:cs="Arial"/>
          <w:i/>
          <w:iCs/>
          <w:noProof/>
          <w:szCs w:val="24"/>
        </w:rPr>
        <w:t>32</w:t>
      </w:r>
      <w:r w:rsidRPr="00800B1D">
        <w:rPr>
          <w:rFonts w:cs="Arial"/>
          <w:noProof/>
          <w:szCs w:val="24"/>
        </w:rPr>
        <w:t>(1), 109–121. https://doi.org/10.1016/S0048-7333(02)00009-4</w:t>
      </w:r>
    </w:p>
    <w:p w14:paraId="495414DC"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Etzkowitz, H., &amp; Dzisah, J. (2008). Rethinking development: circulation in the triple helix. </w:t>
      </w:r>
      <w:r w:rsidRPr="00800B1D">
        <w:rPr>
          <w:rFonts w:cs="Arial"/>
          <w:i/>
          <w:iCs/>
          <w:noProof/>
          <w:szCs w:val="24"/>
        </w:rPr>
        <w:t>Technology Analysis &amp; Strategic Management</w:t>
      </w:r>
      <w:r w:rsidRPr="00800B1D">
        <w:rPr>
          <w:rFonts w:cs="Arial"/>
          <w:noProof/>
          <w:szCs w:val="24"/>
        </w:rPr>
        <w:t xml:space="preserve">, </w:t>
      </w:r>
      <w:r w:rsidRPr="00800B1D">
        <w:rPr>
          <w:rFonts w:cs="Arial"/>
          <w:i/>
          <w:iCs/>
          <w:noProof/>
          <w:szCs w:val="24"/>
        </w:rPr>
        <w:t>20</w:t>
      </w:r>
      <w:r w:rsidRPr="00800B1D">
        <w:rPr>
          <w:rFonts w:cs="Arial"/>
          <w:noProof/>
          <w:szCs w:val="24"/>
        </w:rPr>
        <w:t>(6), 653–666. https://doi.org/10.1080/09537320802426309</w:t>
      </w:r>
    </w:p>
    <w:p w14:paraId="39B1172F"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Etzkowitz, H., &amp; Leydesdorff, L. (1997). </w:t>
      </w:r>
      <w:r w:rsidRPr="00800B1D">
        <w:rPr>
          <w:rFonts w:cs="Arial"/>
          <w:i/>
          <w:iCs/>
          <w:noProof/>
          <w:szCs w:val="24"/>
        </w:rPr>
        <w:t>Universities and the global knowledge economy: A triple helix of university-industry relations</w:t>
      </w:r>
      <w:r w:rsidRPr="00800B1D">
        <w:rPr>
          <w:rFonts w:cs="Arial"/>
          <w:noProof/>
          <w:szCs w:val="24"/>
        </w:rPr>
        <w:t>. Pinter.</w:t>
      </w:r>
    </w:p>
    <w:p w14:paraId="59D3490E"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Faishol, O. K. L. M. A., &amp; Subriadi, A. P. (2022). Change management scenario to improve Webometrics ranking. </w:t>
      </w:r>
      <w:r w:rsidRPr="00800B1D">
        <w:rPr>
          <w:rFonts w:cs="Arial"/>
          <w:i/>
          <w:iCs/>
          <w:noProof/>
          <w:szCs w:val="24"/>
        </w:rPr>
        <w:t>Procedia Computer Science</w:t>
      </w:r>
      <w:r w:rsidRPr="00800B1D">
        <w:rPr>
          <w:rFonts w:cs="Arial"/>
          <w:noProof/>
          <w:szCs w:val="24"/>
        </w:rPr>
        <w:t xml:space="preserve">, </w:t>
      </w:r>
      <w:r w:rsidRPr="00800B1D">
        <w:rPr>
          <w:rFonts w:cs="Arial"/>
          <w:i/>
          <w:iCs/>
          <w:noProof/>
          <w:szCs w:val="24"/>
        </w:rPr>
        <w:t>197</w:t>
      </w:r>
      <w:r w:rsidRPr="00800B1D">
        <w:rPr>
          <w:rFonts w:cs="Arial"/>
          <w:noProof/>
          <w:szCs w:val="24"/>
        </w:rPr>
        <w:t>, 557–565. https://doi.org/10.1016/j.procs.2021.12.173</w:t>
      </w:r>
    </w:p>
    <w:p w14:paraId="19A675E8"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Finch, D., McDonald, S., &amp; Staple, J. (2013). Reputational interdependence: an examination of category reputation in higher education. </w:t>
      </w:r>
      <w:r w:rsidRPr="00800B1D">
        <w:rPr>
          <w:rFonts w:cs="Arial"/>
          <w:i/>
          <w:iCs/>
          <w:noProof/>
          <w:szCs w:val="24"/>
        </w:rPr>
        <w:t>Journal of Marketing for Higher Education</w:t>
      </w:r>
      <w:r w:rsidRPr="00800B1D">
        <w:rPr>
          <w:rFonts w:cs="Arial"/>
          <w:noProof/>
          <w:szCs w:val="24"/>
        </w:rPr>
        <w:t xml:space="preserve">, </w:t>
      </w:r>
      <w:r w:rsidRPr="00800B1D">
        <w:rPr>
          <w:rFonts w:cs="Arial"/>
          <w:i/>
          <w:iCs/>
          <w:noProof/>
          <w:szCs w:val="24"/>
        </w:rPr>
        <w:t>23</w:t>
      </w:r>
      <w:r w:rsidRPr="00800B1D">
        <w:rPr>
          <w:rFonts w:cs="Arial"/>
          <w:noProof/>
          <w:szCs w:val="24"/>
        </w:rPr>
        <w:t>(1), 34–61. https://doi.org/10.1080/08841241.2013.810184</w:t>
      </w:r>
    </w:p>
    <w:p w14:paraId="2205F443"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Firdaus, A. (2005). The development of HEdPERF: a new measuring instrument of service quality for the higher education sector. </w:t>
      </w:r>
      <w:r w:rsidRPr="00800B1D">
        <w:rPr>
          <w:rFonts w:cs="Arial"/>
          <w:i/>
          <w:iCs/>
          <w:noProof/>
          <w:szCs w:val="24"/>
        </w:rPr>
        <w:t>International Journal of Consumer Studies</w:t>
      </w:r>
      <w:r w:rsidRPr="00800B1D">
        <w:rPr>
          <w:rFonts w:cs="Arial"/>
          <w:noProof/>
          <w:szCs w:val="24"/>
        </w:rPr>
        <w:t xml:space="preserve">, </w:t>
      </w:r>
      <w:r w:rsidRPr="00800B1D">
        <w:rPr>
          <w:rFonts w:cs="Arial"/>
          <w:i/>
          <w:iCs/>
          <w:noProof/>
          <w:szCs w:val="24"/>
        </w:rPr>
        <w:t>30</w:t>
      </w:r>
      <w:r w:rsidRPr="00800B1D">
        <w:rPr>
          <w:rFonts w:cs="Arial"/>
          <w:noProof/>
          <w:szCs w:val="24"/>
        </w:rPr>
        <w:t>(6), 569–581. https://doi.org/10.1111/j.1470-6431.2005.00480.x</w:t>
      </w:r>
    </w:p>
    <w:p w14:paraId="597883E8"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Firdaus, A. (2006). Measuring service quality in higher education: HEdPERF versus SERVPERF. </w:t>
      </w:r>
      <w:r w:rsidRPr="00800B1D">
        <w:rPr>
          <w:rFonts w:cs="Arial"/>
          <w:i/>
          <w:iCs/>
          <w:noProof/>
          <w:szCs w:val="24"/>
        </w:rPr>
        <w:t>Marketing Intelligence &amp; Planning</w:t>
      </w:r>
      <w:r w:rsidRPr="00800B1D">
        <w:rPr>
          <w:rFonts w:cs="Arial"/>
          <w:noProof/>
          <w:szCs w:val="24"/>
        </w:rPr>
        <w:t xml:space="preserve">, </w:t>
      </w:r>
      <w:r w:rsidRPr="00800B1D">
        <w:rPr>
          <w:rFonts w:cs="Arial"/>
          <w:i/>
          <w:iCs/>
          <w:noProof/>
          <w:szCs w:val="24"/>
        </w:rPr>
        <w:t>24</w:t>
      </w:r>
      <w:r w:rsidRPr="00800B1D">
        <w:rPr>
          <w:rFonts w:cs="Arial"/>
          <w:noProof/>
          <w:szCs w:val="24"/>
        </w:rPr>
        <w:t>(1), 31–47. https://doi.org/10.1108/02634500610641543</w:t>
      </w:r>
    </w:p>
    <w:p w14:paraId="7F6945C0"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Fisher, N. I., &amp; Kordupleski, R. E. (2019). Good and bad market research: A critical review of Net Promoter Score. </w:t>
      </w:r>
      <w:r w:rsidRPr="00800B1D">
        <w:rPr>
          <w:rFonts w:cs="Arial"/>
          <w:i/>
          <w:iCs/>
          <w:noProof/>
          <w:szCs w:val="24"/>
        </w:rPr>
        <w:t>Applied Stochastic Models in Business and Industry</w:t>
      </w:r>
      <w:r w:rsidRPr="00800B1D">
        <w:rPr>
          <w:rFonts w:cs="Arial"/>
          <w:noProof/>
          <w:szCs w:val="24"/>
        </w:rPr>
        <w:t xml:space="preserve">, </w:t>
      </w:r>
      <w:r w:rsidRPr="00800B1D">
        <w:rPr>
          <w:rFonts w:cs="Arial"/>
          <w:i/>
          <w:iCs/>
          <w:noProof/>
          <w:szCs w:val="24"/>
        </w:rPr>
        <w:t>35</w:t>
      </w:r>
      <w:r w:rsidRPr="00800B1D">
        <w:rPr>
          <w:rFonts w:cs="Arial"/>
          <w:noProof/>
          <w:szCs w:val="24"/>
        </w:rPr>
        <w:t>(1), 138–151. https://doi.org/10.1002/asmb.2417</w:t>
      </w:r>
    </w:p>
    <w:p w14:paraId="04A5DB3A"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Fonseca, L., &amp; Domingues, J. P. (2017). ISO 9001: 2015 edition-management, quality and value. </w:t>
      </w:r>
      <w:r w:rsidRPr="00800B1D">
        <w:rPr>
          <w:rFonts w:cs="Arial"/>
          <w:i/>
          <w:iCs/>
          <w:noProof/>
          <w:szCs w:val="24"/>
        </w:rPr>
        <w:t>International journal of quality research</w:t>
      </w:r>
      <w:r w:rsidRPr="00800B1D">
        <w:rPr>
          <w:rFonts w:cs="Arial"/>
          <w:noProof/>
          <w:szCs w:val="24"/>
        </w:rPr>
        <w:t xml:space="preserve">, </w:t>
      </w:r>
      <w:r w:rsidRPr="00800B1D">
        <w:rPr>
          <w:rFonts w:cs="Arial"/>
          <w:i/>
          <w:iCs/>
          <w:noProof/>
          <w:szCs w:val="24"/>
        </w:rPr>
        <w:t>1</w:t>
      </w:r>
      <w:r w:rsidRPr="00800B1D">
        <w:rPr>
          <w:rFonts w:cs="Arial"/>
          <w:noProof/>
          <w:szCs w:val="24"/>
        </w:rPr>
        <w:t>(11), 149–158. https://doi.org/10.18421/IJQR11.01-09</w:t>
      </w:r>
    </w:p>
    <w:p w14:paraId="69D7F8F0"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Frankowicz, M. (2012). </w:t>
      </w:r>
      <w:r w:rsidRPr="00800B1D">
        <w:rPr>
          <w:rFonts w:cs="Arial"/>
          <w:i/>
          <w:iCs/>
          <w:noProof/>
          <w:szCs w:val="24"/>
        </w:rPr>
        <w:t>Wewnętrzne systemy zapewniania jakości kształcenia w odnisieniu do nowych regulacji prawnych</w:t>
      </w:r>
      <w:r w:rsidRPr="00800B1D">
        <w:rPr>
          <w:rFonts w:cs="Arial"/>
          <w:noProof/>
          <w:szCs w:val="24"/>
        </w:rPr>
        <w:t>. Zespół Ekspertów Bolońskich.</w:t>
      </w:r>
    </w:p>
    <w:p w14:paraId="1D760A39"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Freeman, R. E. (2010). </w:t>
      </w:r>
      <w:r w:rsidRPr="00800B1D">
        <w:rPr>
          <w:rFonts w:cs="Arial"/>
          <w:i/>
          <w:iCs/>
          <w:noProof/>
          <w:szCs w:val="24"/>
        </w:rPr>
        <w:t>Strategic Management: A stakeholder apporach</w:t>
      </w:r>
      <w:r w:rsidRPr="00800B1D">
        <w:rPr>
          <w:rFonts w:cs="Arial"/>
          <w:noProof/>
          <w:szCs w:val="24"/>
        </w:rPr>
        <w:t>. Cambridge University Press.</w:t>
      </w:r>
    </w:p>
    <w:p w14:paraId="5472E9EC"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Freeman, R. E., &amp; McVea, J. (2001). A stakeholder approach to strategic management. </w:t>
      </w:r>
      <w:r w:rsidRPr="00800B1D">
        <w:rPr>
          <w:rFonts w:cs="Arial"/>
          <w:i/>
          <w:iCs/>
          <w:noProof/>
          <w:szCs w:val="24"/>
        </w:rPr>
        <w:t>SSRN Electronic Journal</w:t>
      </w:r>
      <w:r w:rsidRPr="00800B1D">
        <w:rPr>
          <w:rFonts w:cs="Arial"/>
          <w:noProof/>
          <w:szCs w:val="24"/>
        </w:rPr>
        <w:t>.</w:t>
      </w:r>
    </w:p>
    <w:p w14:paraId="5784EBEF"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Friedman, M. (1970). The Social Responsibility of Business Is to Increase Its Profits. W </w:t>
      </w:r>
      <w:r w:rsidRPr="00800B1D">
        <w:rPr>
          <w:rFonts w:cs="Arial"/>
          <w:i/>
          <w:iCs/>
          <w:noProof/>
          <w:szCs w:val="24"/>
        </w:rPr>
        <w:t>Corporate Ethics and Corporate Governance</w:t>
      </w:r>
      <w:r w:rsidRPr="00800B1D">
        <w:rPr>
          <w:rFonts w:cs="Arial"/>
          <w:noProof/>
          <w:szCs w:val="24"/>
        </w:rPr>
        <w:t xml:space="preserve"> (ss. 173–178). Springer Berlin Heidelberg. https://doi.org/10.1007/978-3-540-70818-6_14</w:t>
      </w:r>
    </w:p>
    <w:p w14:paraId="215C0A91"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Galvao, A., Mascarenhas, C., Marques, C., Ferreira, J., &amp; Ratten, V. (2019). Triple helix and its evolution: a systematic literature review. </w:t>
      </w:r>
      <w:r w:rsidRPr="00800B1D">
        <w:rPr>
          <w:rFonts w:cs="Arial"/>
          <w:i/>
          <w:iCs/>
          <w:noProof/>
          <w:szCs w:val="24"/>
        </w:rPr>
        <w:t>Journal of Science and Technology Policy Management</w:t>
      </w:r>
      <w:r w:rsidRPr="00800B1D">
        <w:rPr>
          <w:rFonts w:cs="Arial"/>
          <w:noProof/>
          <w:szCs w:val="24"/>
        </w:rPr>
        <w:t xml:space="preserve">, </w:t>
      </w:r>
      <w:r w:rsidRPr="00800B1D">
        <w:rPr>
          <w:rFonts w:cs="Arial"/>
          <w:i/>
          <w:iCs/>
          <w:noProof/>
          <w:szCs w:val="24"/>
        </w:rPr>
        <w:t>10</w:t>
      </w:r>
      <w:r w:rsidRPr="00800B1D">
        <w:rPr>
          <w:rFonts w:cs="Arial"/>
          <w:noProof/>
          <w:szCs w:val="24"/>
        </w:rPr>
        <w:t>(3), 812–833. https://doi.org/10.1108/JSTPM-10-2018-0103</w:t>
      </w:r>
    </w:p>
    <w:p w14:paraId="630E0EE0"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Geitz, G., &amp; de Geus, J. (2019). Design-based education, sustainable teaching, and learning. </w:t>
      </w:r>
      <w:r w:rsidRPr="00800B1D">
        <w:rPr>
          <w:rFonts w:cs="Arial"/>
          <w:i/>
          <w:iCs/>
          <w:noProof/>
          <w:szCs w:val="24"/>
        </w:rPr>
        <w:t xml:space="preserve">Cogent </w:t>
      </w:r>
      <w:r w:rsidRPr="00800B1D">
        <w:rPr>
          <w:rFonts w:cs="Arial"/>
          <w:i/>
          <w:iCs/>
          <w:noProof/>
          <w:szCs w:val="24"/>
        </w:rPr>
        <w:lastRenderedPageBreak/>
        <w:t>Education</w:t>
      </w:r>
      <w:r w:rsidRPr="00800B1D">
        <w:rPr>
          <w:rFonts w:cs="Arial"/>
          <w:noProof/>
          <w:szCs w:val="24"/>
        </w:rPr>
        <w:t xml:space="preserve">, </w:t>
      </w:r>
      <w:r w:rsidRPr="00800B1D">
        <w:rPr>
          <w:rFonts w:cs="Arial"/>
          <w:i/>
          <w:iCs/>
          <w:noProof/>
          <w:szCs w:val="24"/>
        </w:rPr>
        <w:t>6</w:t>
      </w:r>
      <w:r w:rsidRPr="00800B1D">
        <w:rPr>
          <w:rFonts w:cs="Arial"/>
          <w:noProof/>
          <w:szCs w:val="24"/>
        </w:rPr>
        <w:t>(1), 1647919. https://doi.org/10.1080/2331186X.2019.1647919</w:t>
      </w:r>
    </w:p>
    <w:p w14:paraId="2D5D9C0A"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Gilmore, A. (2006). </w:t>
      </w:r>
      <w:r w:rsidRPr="00800B1D">
        <w:rPr>
          <w:rFonts w:cs="Arial"/>
          <w:i/>
          <w:iCs/>
          <w:noProof/>
          <w:szCs w:val="24"/>
        </w:rPr>
        <w:t>Usługi. Marketing i zarządzanie.</w:t>
      </w:r>
      <w:r w:rsidRPr="00800B1D">
        <w:rPr>
          <w:rFonts w:cs="Arial"/>
          <w:noProof/>
          <w:szCs w:val="24"/>
        </w:rPr>
        <w:t xml:space="preserve"> Wydawnictwo PWE.</w:t>
      </w:r>
    </w:p>
    <w:p w14:paraId="7B37FE5A"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Główny Urząd Statystyczny. (2020). </w:t>
      </w:r>
      <w:r w:rsidRPr="00800B1D">
        <w:rPr>
          <w:rFonts w:cs="Arial"/>
          <w:i/>
          <w:iCs/>
          <w:noProof/>
          <w:szCs w:val="24"/>
        </w:rPr>
        <w:t>GUS - Bank Danych Lokalnych</w:t>
      </w:r>
      <w:r w:rsidRPr="00800B1D">
        <w:rPr>
          <w:rFonts w:cs="Arial"/>
          <w:noProof/>
          <w:szCs w:val="24"/>
        </w:rPr>
        <w:t>. https://bdl.stat.gov.pl/BDL/dane/podgrup/tablica%0Ahttps://bdl.stat.gov.pl/BDL/dane/teryt/jednostka/1610#</w:t>
      </w:r>
    </w:p>
    <w:p w14:paraId="2E25B0EB"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Gołata, K., &amp; Sojkin, B. (2020). Determinanty budowania wizerunku i reputacji wyższej uczelni wobec jej intersariuszy. </w:t>
      </w:r>
      <w:r w:rsidRPr="00800B1D">
        <w:rPr>
          <w:rFonts w:cs="Arial"/>
          <w:i/>
          <w:iCs/>
          <w:noProof/>
          <w:szCs w:val="24"/>
        </w:rPr>
        <w:t>Marketing Instytucji Naukowych i Badawczych</w:t>
      </w:r>
      <w:r w:rsidRPr="00800B1D">
        <w:rPr>
          <w:rFonts w:cs="Arial"/>
          <w:noProof/>
          <w:szCs w:val="24"/>
        </w:rPr>
        <w:t xml:space="preserve">, </w:t>
      </w:r>
      <w:r w:rsidRPr="00800B1D">
        <w:rPr>
          <w:rFonts w:cs="Arial"/>
          <w:i/>
          <w:iCs/>
          <w:noProof/>
          <w:szCs w:val="24"/>
        </w:rPr>
        <w:t>35</w:t>
      </w:r>
      <w:r w:rsidRPr="00800B1D">
        <w:rPr>
          <w:rFonts w:cs="Arial"/>
          <w:noProof/>
          <w:szCs w:val="24"/>
        </w:rPr>
        <w:t>(1), 29–58. https://doi.org/10.2478/minib-2020-0002</w:t>
      </w:r>
    </w:p>
    <w:p w14:paraId="7700E256"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Goodley, B. (2023). </w:t>
      </w:r>
      <w:r w:rsidRPr="00800B1D">
        <w:rPr>
          <w:rFonts w:cs="Arial"/>
          <w:i/>
          <w:iCs/>
          <w:noProof/>
          <w:szCs w:val="24"/>
        </w:rPr>
        <w:t>Highest NPS Scores 2023</w:t>
      </w:r>
      <w:r w:rsidRPr="00800B1D">
        <w:rPr>
          <w:rFonts w:cs="Arial"/>
          <w:noProof/>
          <w:szCs w:val="24"/>
        </w:rPr>
        <w:t>. customergauge.com. https://customergauge.com/benchmarks/blog/top-highest-nps-scores</w:t>
      </w:r>
    </w:p>
    <w:p w14:paraId="77F7FB91"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Greszta, M. (2010). Pomiar efektywności: rynek. W </w:t>
      </w:r>
      <w:r w:rsidRPr="00800B1D">
        <w:rPr>
          <w:rFonts w:cs="Arial"/>
          <w:i/>
          <w:iCs/>
          <w:noProof/>
          <w:szCs w:val="24"/>
        </w:rPr>
        <w:t>Odpowiedzialny biznes 2010</w:t>
      </w:r>
      <w:r w:rsidRPr="00800B1D">
        <w:rPr>
          <w:rFonts w:cs="Arial"/>
          <w:noProof/>
          <w:szCs w:val="24"/>
        </w:rPr>
        <w:t>. Wydawnictwo HBRP.</w:t>
      </w:r>
    </w:p>
    <w:p w14:paraId="7F7AF377"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Grönroos, C. (1984). A Service Quality Model and its Marketing Implications. </w:t>
      </w:r>
      <w:r w:rsidRPr="00800B1D">
        <w:rPr>
          <w:rFonts w:cs="Arial"/>
          <w:i/>
          <w:iCs/>
          <w:noProof/>
          <w:szCs w:val="24"/>
        </w:rPr>
        <w:t>European Journal of Marketing</w:t>
      </w:r>
      <w:r w:rsidRPr="00800B1D">
        <w:rPr>
          <w:rFonts w:cs="Arial"/>
          <w:noProof/>
          <w:szCs w:val="24"/>
        </w:rPr>
        <w:t xml:space="preserve">, </w:t>
      </w:r>
      <w:r w:rsidRPr="00800B1D">
        <w:rPr>
          <w:rFonts w:cs="Arial"/>
          <w:i/>
          <w:iCs/>
          <w:noProof/>
          <w:szCs w:val="24"/>
        </w:rPr>
        <w:t>18</w:t>
      </w:r>
      <w:r w:rsidRPr="00800B1D">
        <w:rPr>
          <w:rFonts w:cs="Arial"/>
          <w:noProof/>
          <w:szCs w:val="24"/>
        </w:rPr>
        <w:t>(4), 36–44. https://doi.org/10.1108/EUM0000000004784</w:t>
      </w:r>
    </w:p>
    <w:p w14:paraId="2ADB1DEF"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Grudowski, P. (2020a). </w:t>
      </w:r>
      <w:r w:rsidRPr="00800B1D">
        <w:rPr>
          <w:rFonts w:cs="Arial"/>
          <w:i/>
          <w:iCs/>
          <w:noProof/>
          <w:szCs w:val="24"/>
        </w:rPr>
        <w:t>Perspektywa jakości w szkolnictwie wyższym. O modelu QualHE</w:t>
      </w:r>
      <w:r w:rsidRPr="00800B1D">
        <w:rPr>
          <w:rFonts w:cs="Arial"/>
          <w:noProof/>
          <w:szCs w:val="24"/>
        </w:rPr>
        <w:t>. PWE.</w:t>
      </w:r>
    </w:p>
    <w:p w14:paraId="33181D7C"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Grudowski, P. (2020b). Wykorzystanie wybranych normatywnych systemów zarządzania w instytucjach szkolnictwa wyższego. </w:t>
      </w:r>
      <w:r w:rsidRPr="00800B1D">
        <w:rPr>
          <w:rFonts w:cs="Arial"/>
          <w:i/>
          <w:iCs/>
          <w:noProof/>
          <w:szCs w:val="24"/>
        </w:rPr>
        <w:t>Problemy Jakości</w:t>
      </w:r>
      <w:r w:rsidRPr="00800B1D">
        <w:rPr>
          <w:rFonts w:cs="Arial"/>
          <w:noProof/>
          <w:szCs w:val="24"/>
        </w:rPr>
        <w:t xml:space="preserve">, </w:t>
      </w:r>
      <w:r w:rsidRPr="00800B1D">
        <w:rPr>
          <w:rFonts w:cs="Arial"/>
          <w:i/>
          <w:iCs/>
          <w:noProof/>
          <w:szCs w:val="24"/>
        </w:rPr>
        <w:t>1</w:t>
      </w:r>
      <w:r w:rsidRPr="00800B1D">
        <w:rPr>
          <w:rFonts w:cs="Arial"/>
          <w:noProof/>
          <w:szCs w:val="24"/>
        </w:rPr>
        <w:t>(8), 4–10. https://doi.org/10.15199/46.2020.8.1</w:t>
      </w:r>
    </w:p>
    <w:p w14:paraId="3F2FF8B6"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Grudowski, P., &amp; Lewandowski, K. (2012). Pojęcie jakości kształcenia i uwarunkowania jej kwantyfikacji w uczelniach wyższych. </w:t>
      </w:r>
      <w:r w:rsidRPr="00800B1D">
        <w:rPr>
          <w:rFonts w:cs="Arial"/>
          <w:i/>
          <w:iCs/>
          <w:noProof/>
          <w:szCs w:val="24"/>
        </w:rPr>
        <w:t>Zarządzanie i Finanse</w:t>
      </w:r>
      <w:r w:rsidRPr="00800B1D">
        <w:rPr>
          <w:rFonts w:cs="Arial"/>
          <w:noProof/>
          <w:szCs w:val="24"/>
        </w:rPr>
        <w:t xml:space="preserve">, </w:t>
      </w:r>
      <w:r w:rsidRPr="00800B1D">
        <w:rPr>
          <w:rFonts w:cs="Arial"/>
          <w:i/>
          <w:iCs/>
          <w:noProof/>
          <w:szCs w:val="24"/>
        </w:rPr>
        <w:t>R. 10</w:t>
      </w:r>
      <w:r w:rsidRPr="00800B1D">
        <w:rPr>
          <w:rFonts w:cs="Arial"/>
          <w:noProof/>
          <w:szCs w:val="24"/>
        </w:rPr>
        <w:t>(nr 3, cz. 1), 394–403. http://jmf.wzr.pl/pim/2012_3_1_29.pdf</w:t>
      </w:r>
    </w:p>
    <w:p w14:paraId="2E652FB7"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Grudowski, P., &amp; Szefler, J. P. (2015). Stakeholders Satisfaction Index as an Important Factor of Improving Quality Management Systems of Universities in Poland. </w:t>
      </w:r>
      <w:r w:rsidRPr="00800B1D">
        <w:rPr>
          <w:rFonts w:cs="Arial"/>
          <w:i/>
          <w:iCs/>
          <w:noProof/>
          <w:szCs w:val="24"/>
        </w:rPr>
        <w:t>Managing in Recovering Markets, GCMRM 2015</w:t>
      </w:r>
      <w:r w:rsidRPr="00800B1D">
        <w:rPr>
          <w:rFonts w:cs="Arial"/>
          <w:noProof/>
          <w:szCs w:val="24"/>
        </w:rPr>
        <w:t>.</w:t>
      </w:r>
    </w:p>
    <w:p w14:paraId="7AE451E6"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Gummesson, E. (1998). Productivity, quality and relationship marketing in service operations. </w:t>
      </w:r>
      <w:r w:rsidRPr="00800B1D">
        <w:rPr>
          <w:rFonts w:cs="Arial"/>
          <w:i/>
          <w:iCs/>
          <w:noProof/>
          <w:szCs w:val="24"/>
        </w:rPr>
        <w:t>International Journal of Contemporary Hospitality Management</w:t>
      </w:r>
      <w:r w:rsidRPr="00800B1D">
        <w:rPr>
          <w:rFonts w:cs="Arial"/>
          <w:noProof/>
          <w:szCs w:val="24"/>
        </w:rPr>
        <w:t xml:space="preserve">, </w:t>
      </w:r>
      <w:r w:rsidRPr="00800B1D">
        <w:rPr>
          <w:rFonts w:cs="Arial"/>
          <w:i/>
          <w:iCs/>
          <w:noProof/>
          <w:szCs w:val="24"/>
        </w:rPr>
        <w:t>10</w:t>
      </w:r>
      <w:r w:rsidRPr="00800B1D">
        <w:rPr>
          <w:rFonts w:cs="Arial"/>
          <w:noProof/>
          <w:szCs w:val="24"/>
        </w:rPr>
        <w:t>(1), 4–15. https://doi.org/10.1108/09596119810199282</w:t>
      </w:r>
    </w:p>
    <w:p w14:paraId="2426DD44"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Gupta, M., Digalwar, A., Gupta, A., &amp; Goyal, A. (2022). Integrating Theory of Constraints, Lean and Six Sigma: a framework development and its application. </w:t>
      </w:r>
      <w:r w:rsidRPr="00800B1D">
        <w:rPr>
          <w:rFonts w:cs="Arial"/>
          <w:i/>
          <w:iCs/>
          <w:noProof/>
          <w:szCs w:val="24"/>
        </w:rPr>
        <w:t>Production Planning &amp; Control</w:t>
      </w:r>
      <w:r w:rsidRPr="00800B1D">
        <w:rPr>
          <w:rFonts w:cs="Arial"/>
          <w:noProof/>
          <w:szCs w:val="24"/>
        </w:rPr>
        <w:t>, 1–24. https://doi.org/10.1080/09537287.2022.2071351</w:t>
      </w:r>
    </w:p>
    <w:p w14:paraId="02034529"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Gupta, S., Sharma, M., &amp; Sunder M., V. (2016). Lean services: a systematic review. </w:t>
      </w:r>
      <w:r w:rsidRPr="00800B1D">
        <w:rPr>
          <w:rFonts w:cs="Arial"/>
          <w:i/>
          <w:iCs/>
          <w:noProof/>
          <w:szCs w:val="24"/>
        </w:rPr>
        <w:t>International Journal of Productivity and Performance Management</w:t>
      </w:r>
      <w:r w:rsidRPr="00800B1D">
        <w:rPr>
          <w:rFonts w:cs="Arial"/>
          <w:noProof/>
          <w:szCs w:val="24"/>
        </w:rPr>
        <w:t xml:space="preserve">, </w:t>
      </w:r>
      <w:r w:rsidRPr="00800B1D">
        <w:rPr>
          <w:rFonts w:cs="Arial"/>
          <w:i/>
          <w:iCs/>
          <w:noProof/>
          <w:szCs w:val="24"/>
        </w:rPr>
        <w:t>65</w:t>
      </w:r>
      <w:r w:rsidRPr="00800B1D">
        <w:rPr>
          <w:rFonts w:cs="Arial"/>
          <w:noProof/>
          <w:szCs w:val="24"/>
        </w:rPr>
        <w:t>(8), 1025–1056. https://doi.org/10.1108/IJPPM-02-2015-0032</w:t>
      </w:r>
    </w:p>
    <w:p w14:paraId="5280E5FF"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GUS. (2005). </w:t>
      </w:r>
      <w:r w:rsidRPr="00800B1D">
        <w:rPr>
          <w:rFonts w:cs="Arial"/>
          <w:i/>
          <w:iCs/>
          <w:noProof/>
          <w:szCs w:val="24"/>
        </w:rPr>
        <w:t>Rocznik Statystyczny 2005</w:t>
      </w:r>
      <w:r w:rsidRPr="00800B1D">
        <w:rPr>
          <w:rFonts w:cs="Arial"/>
          <w:noProof/>
          <w:szCs w:val="24"/>
        </w:rPr>
        <w:t>.</w:t>
      </w:r>
    </w:p>
    <w:p w14:paraId="36045902"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GUS. (2010a). </w:t>
      </w:r>
      <w:r w:rsidRPr="00800B1D">
        <w:rPr>
          <w:rFonts w:cs="Arial"/>
          <w:i/>
          <w:iCs/>
          <w:noProof/>
          <w:szCs w:val="24"/>
        </w:rPr>
        <w:t>Rocznik demograficzny 2010</w:t>
      </w:r>
      <w:r w:rsidRPr="00800B1D">
        <w:rPr>
          <w:rFonts w:cs="Arial"/>
          <w:noProof/>
          <w:szCs w:val="24"/>
        </w:rPr>
        <w:t>.</w:t>
      </w:r>
    </w:p>
    <w:p w14:paraId="5FD76563"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lastRenderedPageBreak/>
        <w:t xml:space="preserve">GUS. (2010b). </w:t>
      </w:r>
      <w:r w:rsidRPr="00800B1D">
        <w:rPr>
          <w:rFonts w:cs="Arial"/>
          <w:i/>
          <w:iCs/>
          <w:noProof/>
          <w:szCs w:val="24"/>
        </w:rPr>
        <w:t>Rocznik Statystyczny 2010</w:t>
      </w:r>
      <w:r w:rsidRPr="00800B1D">
        <w:rPr>
          <w:rFonts w:cs="Arial"/>
          <w:noProof/>
          <w:szCs w:val="24"/>
        </w:rPr>
        <w:t>.</w:t>
      </w:r>
    </w:p>
    <w:p w14:paraId="655961A0"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GUS. (2011a). </w:t>
      </w:r>
      <w:r w:rsidRPr="00800B1D">
        <w:rPr>
          <w:rFonts w:cs="Arial"/>
          <w:i/>
          <w:iCs/>
          <w:noProof/>
          <w:szCs w:val="24"/>
        </w:rPr>
        <w:t>Rocznik demograficzny 2011</w:t>
      </w:r>
      <w:r w:rsidRPr="00800B1D">
        <w:rPr>
          <w:rFonts w:cs="Arial"/>
          <w:noProof/>
          <w:szCs w:val="24"/>
        </w:rPr>
        <w:t>.</w:t>
      </w:r>
    </w:p>
    <w:p w14:paraId="31032F16"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GUS. (2011b). </w:t>
      </w:r>
      <w:r w:rsidRPr="00800B1D">
        <w:rPr>
          <w:rFonts w:cs="Arial"/>
          <w:i/>
          <w:iCs/>
          <w:noProof/>
          <w:szCs w:val="24"/>
        </w:rPr>
        <w:t>Szkoły wyższe i ich finanse w 2010 r.</w:t>
      </w:r>
    </w:p>
    <w:p w14:paraId="62323169"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GUS. (2012a). </w:t>
      </w:r>
      <w:r w:rsidRPr="00800B1D">
        <w:rPr>
          <w:rFonts w:cs="Arial"/>
          <w:i/>
          <w:iCs/>
          <w:noProof/>
          <w:szCs w:val="24"/>
        </w:rPr>
        <w:t>Rocznik demograficzny 2012</w:t>
      </w:r>
      <w:r w:rsidRPr="00800B1D">
        <w:rPr>
          <w:rFonts w:cs="Arial"/>
          <w:noProof/>
          <w:szCs w:val="24"/>
        </w:rPr>
        <w:t>.</w:t>
      </w:r>
    </w:p>
    <w:p w14:paraId="3A9E81DB"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GUS. (2012b). </w:t>
      </w:r>
      <w:r w:rsidRPr="00800B1D">
        <w:rPr>
          <w:rFonts w:cs="Arial"/>
          <w:i/>
          <w:iCs/>
          <w:noProof/>
          <w:szCs w:val="24"/>
        </w:rPr>
        <w:t>Szkoły wyższe i ich finanse w 2011 r.</w:t>
      </w:r>
    </w:p>
    <w:p w14:paraId="6DE879EF"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GUS. (2013a). </w:t>
      </w:r>
      <w:r w:rsidRPr="00800B1D">
        <w:rPr>
          <w:rFonts w:cs="Arial"/>
          <w:i/>
          <w:iCs/>
          <w:noProof/>
          <w:szCs w:val="24"/>
        </w:rPr>
        <w:t>Rocznik demograficzny 2013</w:t>
      </w:r>
      <w:r w:rsidRPr="00800B1D">
        <w:rPr>
          <w:rFonts w:cs="Arial"/>
          <w:noProof/>
          <w:szCs w:val="24"/>
        </w:rPr>
        <w:t>.</w:t>
      </w:r>
    </w:p>
    <w:p w14:paraId="0A9ABBB1"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GUS. (2013b). </w:t>
      </w:r>
      <w:r w:rsidRPr="00800B1D">
        <w:rPr>
          <w:rFonts w:cs="Arial"/>
          <w:i/>
          <w:iCs/>
          <w:noProof/>
          <w:szCs w:val="24"/>
        </w:rPr>
        <w:t>Szkoły wyższe i ich finanse w 2012 r.</w:t>
      </w:r>
    </w:p>
    <w:p w14:paraId="6D1F1E22"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GUS. (2014a). </w:t>
      </w:r>
      <w:r w:rsidRPr="00800B1D">
        <w:rPr>
          <w:rFonts w:cs="Arial"/>
          <w:i/>
          <w:iCs/>
          <w:noProof/>
          <w:szCs w:val="24"/>
        </w:rPr>
        <w:t>Rocznik demograficzny 2014</w:t>
      </w:r>
      <w:r w:rsidRPr="00800B1D">
        <w:rPr>
          <w:rFonts w:cs="Arial"/>
          <w:noProof/>
          <w:szCs w:val="24"/>
        </w:rPr>
        <w:t>.</w:t>
      </w:r>
    </w:p>
    <w:p w14:paraId="5DD3FE54"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GUS. (2014b). </w:t>
      </w:r>
      <w:r w:rsidRPr="00800B1D">
        <w:rPr>
          <w:rFonts w:cs="Arial"/>
          <w:i/>
          <w:iCs/>
          <w:noProof/>
          <w:szCs w:val="24"/>
        </w:rPr>
        <w:t>Szkoły wyższe i ich finanse w 2013r.</w:t>
      </w:r>
    </w:p>
    <w:p w14:paraId="28D0BFA6"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GUS. (2015a). </w:t>
      </w:r>
      <w:r w:rsidRPr="00800B1D">
        <w:rPr>
          <w:rFonts w:cs="Arial"/>
          <w:i/>
          <w:iCs/>
          <w:noProof/>
          <w:szCs w:val="24"/>
        </w:rPr>
        <w:t>Rocznik demograficzny 2015</w:t>
      </w:r>
      <w:r w:rsidRPr="00800B1D">
        <w:rPr>
          <w:rFonts w:cs="Arial"/>
          <w:noProof/>
          <w:szCs w:val="24"/>
        </w:rPr>
        <w:t>.</w:t>
      </w:r>
    </w:p>
    <w:p w14:paraId="6B5502B1"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GUS. (2015b). </w:t>
      </w:r>
      <w:r w:rsidRPr="00800B1D">
        <w:rPr>
          <w:rFonts w:cs="Arial"/>
          <w:i/>
          <w:iCs/>
          <w:noProof/>
          <w:szCs w:val="24"/>
        </w:rPr>
        <w:t>Szkoły wyższe i ich finanse w 2014 r.</w:t>
      </w:r>
    </w:p>
    <w:p w14:paraId="375533C4"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GUS. (2016a). </w:t>
      </w:r>
      <w:r w:rsidRPr="00800B1D">
        <w:rPr>
          <w:rFonts w:cs="Arial"/>
          <w:i/>
          <w:iCs/>
          <w:noProof/>
          <w:szCs w:val="24"/>
        </w:rPr>
        <w:t>Rocznik demograficzny 2016</w:t>
      </w:r>
      <w:r w:rsidRPr="00800B1D">
        <w:rPr>
          <w:rFonts w:cs="Arial"/>
          <w:noProof/>
          <w:szCs w:val="24"/>
        </w:rPr>
        <w:t>.</w:t>
      </w:r>
    </w:p>
    <w:p w14:paraId="5AAFBC98"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GUS. (2016b). </w:t>
      </w:r>
      <w:r w:rsidRPr="00800B1D">
        <w:rPr>
          <w:rFonts w:cs="Arial"/>
          <w:i/>
          <w:iCs/>
          <w:noProof/>
          <w:szCs w:val="24"/>
        </w:rPr>
        <w:t>Szkoły wyższe i ich finanse w 2015 r.</w:t>
      </w:r>
    </w:p>
    <w:p w14:paraId="22E2FD9E"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GUS. (2017a). </w:t>
      </w:r>
      <w:r w:rsidRPr="00800B1D">
        <w:rPr>
          <w:rFonts w:cs="Arial"/>
          <w:i/>
          <w:iCs/>
          <w:noProof/>
          <w:szCs w:val="24"/>
        </w:rPr>
        <w:t>Rocznik demograficzny 2017</w:t>
      </w:r>
      <w:r w:rsidRPr="00800B1D">
        <w:rPr>
          <w:rFonts w:cs="Arial"/>
          <w:noProof/>
          <w:szCs w:val="24"/>
        </w:rPr>
        <w:t>.</w:t>
      </w:r>
    </w:p>
    <w:p w14:paraId="79286D89"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GUS. (2017b). </w:t>
      </w:r>
      <w:r w:rsidRPr="00800B1D">
        <w:rPr>
          <w:rFonts w:cs="Arial"/>
          <w:i/>
          <w:iCs/>
          <w:noProof/>
          <w:szCs w:val="24"/>
        </w:rPr>
        <w:t>Szkoły wyższe i ich finanse w 2016 r.</w:t>
      </w:r>
    </w:p>
    <w:p w14:paraId="1EFF2A7D"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GUS. (2018a). </w:t>
      </w:r>
      <w:r w:rsidRPr="00800B1D">
        <w:rPr>
          <w:rFonts w:cs="Arial"/>
          <w:i/>
          <w:iCs/>
          <w:noProof/>
          <w:szCs w:val="24"/>
        </w:rPr>
        <w:t>Rocznik demograficzny 2018</w:t>
      </w:r>
      <w:r w:rsidRPr="00800B1D">
        <w:rPr>
          <w:rFonts w:cs="Arial"/>
          <w:noProof/>
          <w:szCs w:val="24"/>
        </w:rPr>
        <w:t>.</w:t>
      </w:r>
    </w:p>
    <w:p w14:paraId="3E0DD1DB"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GUS. (2018b). </w:t>
      </w:r>
      <w:r w:rsidRPr="00800B1D">
        <w:rPr>
          <w:rFonts w:cs="Arial"/>
          <w:i/>
          <w:iCs/>
          <w:noProof/>
          <w:szCs w:val="24"/>
        </w:rPr>
        <w:t>Szkoły wyższe i ich finanse w 2017 r.</w:t>
      </w:r>
    </w:p>
    <w:p w14:paraId="33388D3C"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GUS. (2019a). </w:t>
      </w:r>
      <w:r w:rsidRPr="00800B1D">
        <w:rPr>
          <w:rFonts w:cs="Arial"/>
          <w:i/>
          <w:iCs/>
          <w:noProof/>
          <w:szCs w:val="24"/>
        </w:rPr>
        <w:t>Rocznik demograficzny 2019</w:t>
      </w:r>
      <w:r w:rsidRPr="00800B1D">
        <w:rPr>
          <w:rFonts w:cs="Arial"/>
          <w:noProof/>
          <w:szCs w:val="24"/>
        </w:rPr>
        <w:t>.</w:t>
      </w:r>
    </w:p>
    <w:p w14:paraId="1B8F0600"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GUS. (2019b). </w:t>
      </w:r>
      <w:r w:rsidRPr="00800B1D">
        <w:rPr>
          <w:rFonts w:cs="Arial"/>
          <w:i/>
          <w:iCs/>
          <w:noProof/>
          <w:szCs w:val="24"/>
        </w:rPr>
        <w:t>Szkoły wyższe i ich finanse w 2018 r.</w:t>
      </w:r>
    </w:p>
    <w:p w14:paraId="58E5E140"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GUS. (2020a). </w:t>
      </w:r>
      <w:r w:rsidRPr="00800B1D">
        <w:rPr>
          <w:rFonts w:cs="Arial"/>
          <w:i/>
          <w:iCs/>
          <w:noProof/>
          <w:szCs w:val="24"/>
        </w:rPr>
        <w:t>Ludność. Stan i struktura oraz ruch naturalny w przekroju terytorialnym w 2020 r.</w:t>
      </w:r>
      <w:r w:rsidRPr="00800B1D">
        <w:rPr>
          <w:rFonts w:cs="Arial"/>
          <w:noProof/>
          <w:szCs w:val="24"/>
        </w:rPr>
        <w:t xml:space="preserve"> </w:t>
      </w:r>
      <w:r w:rsidRPr="00800B1D">
        <w:rPr>
          <w:rFonts w:cs="Arial"/>
          <w:i/>
          <w:iCs/>
          <w:noProof/>
          <w:szCs w:val="24"/>
        </w:rPr>
        <w:t>1</w:t>
      </w:r>
      <w:r w:rsidRPr="00800B1D">
        <w:rPr>
          <w:rFonts w:cs="Arial"/>
          <w:noProof/>
          <w:szCs w:val="24"/>
        </w:rPr>
        <w:t>.</w:t>
      </w:r>
    </w:p>
    <w:p w14:paraId="05FF3762"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GUS. (2020b). </w:t>
      </w:r>
      <w:r w:rsidRPr="00800B1D">
        <w:rPr>
          <w:rFonts w:cs="Arial"/>
          <w:i/>
          <w:iCs/>
          <w:noProof/>
          <w:szCs w:val="24"/>
        </w:rPr>
        <w:t>Rocznik demograficzny 2020</w:t>
      </w:r>
      <w:r w:rsidRPr="00800B1D">
        <w:rPr>
          <w:rFonts w:cs="Arial"/>
          <w:noProof/>
          <w:szCs w:val="24"/>
        </w:rPr>
        <w:t>.</w:t>
      </w:r>
    </w:p>
    <w:p w14:paraId="2AFC69FE"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GUS. (2020c). </w:t>
      </w:r>
      <w:r w:rsidRPr="00800B1D">
        <w:rPr>
          <w:rFonts w:cs="Arial"/>
          <w:i/>
          <w:iCs/>
          <w:noProof/>
          <w:szCs w:val="24"/>
        </w:rPr>
        <w:t>Szkolnictwo wyższe i jego finanse w 2019 r.</w:t>
      </w:r>
    </w:p>
    <w:p w14:paraId="307B0260"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GUS. (2021a). </w:t>
      </w:r>
      <w:r w:rsidRPr="00800B1D">
        <w:rPr>
          <w:rFonts w:cs="Arial"/>
          <w:i/>
          <w:iCs/>
          <w:noProof/>
          <w:szCs w:val="24"/>
        </w:rPr>
        <w:t>Rocznik Demograficzny</w:t>
      </w:r>
      <w:r w:rsidRPr="00800B1D">
        <w:rPr>
          <w:rFonts w:cs="Arial"/>
          <w:noProof/>
          <w:szCs w:val="24"/>
        </w:rPr>
        <w:t>.</w:t>
      </w:r>
    </w:p>
    <w:p w14:paraId="7A16F330"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GUS. (2021b). </w:t>
      </w:r>
      <w:r w:rsidRPr="00800B1D">
        <w:rPr>
          <w:rFonts w:cs="Arial"/>
          <w:i/>
          <w:iCs/>
          <w:noProof/>
          <w:szCs w:val="24"/>
        </w:rPr>
        <w:t>Szkolnictwo wyższe i jego finanse w 2020 r.</w:t>
      </w:r>
    </w:p>
    <w:p w14:paraId="5D7C823B"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GUS. (2022a). </w:t>
      </w:r>
      <w:r w:rsidRPr="00800B1D">
        <w:rPr>
          <w:rFonts w:cs="Arial"/>
          <w:i/>
          <w:iCs/>
          <w:noProof/>
          <w:szCs w:val="24"/>
        </w:rPr>
        <w:t>Ludność według cech społecznych – wyniki wstępne NSP 2021</w:t>
      </w:r>
      <w:r w:rsidRPr="00800B1D">
        <w:rPr>
          <w:rFonts w:cs="Arial"/>
          <w:noProof/>
          <w:szCs w:val="24"/>
        </w:rPr>
        <w:t>.</w:t>
      </w:r>
    </w:p>
    <w:p w14:paraId="0C9CECC6"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GUS. (2022b). </w:t>
      </w:r>
      <w:r w:rsidRPr="00800B1D">
        <w:rPr>
          <w:rFonts w:cs="Arial"/>
          <w:i/>
          <w:iCs/>
          <w:noProof/>
          <w:szCs w:val="24"/>
        </w:rPr>
        <w:t>Szkolnictwo wyższe i jego finanse w 2021 r.</w:t>
      </w:r>
    </w:p>
    <w:p w14:paraId="7B342B83"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Habermas, J., &amp; Blazek, J. R. (1987). The Idea of the University: Learning Processes. </w:t>
      </w:r>
      <w:r w:rsidRPr="00800B1D">
        <w:rPr>
          <w:rFonts w:cs="Arial"/>
          <w:i/>
          <w:iCs/>
          <w:noProof/>
          <w:szCs w:val="24"/>
        </w:rPr>
        <w:t>New German Critique</w:t>
      </w:r>
      <w:r w:rsidRPr="00800B1D">
        <w:rPr>
          <w:rFonts w:cs="Arial"/>
          <w:noProof/>
          <w:szCs w:val="24"/>
        </w:rPr>
        <w:t xml:space="preserve">, </w:t>
      </w:r>
      <w:r w:rsidRPr="00800B1D">
        <w:rPr>
          <w:rFonts w:cs="Arial"/>
          <w:i/>
          <w:iCs/>
          <w:noProof/>
          <w:szCs w:val="24"/>
        </w:rPr>
        <w:t>41</w:t>
      </w:r>
      <w:r w:rsidRPr="00800B1D">
        <w:rPr>
          <w:rFonts w:cs="Arial"/>
          <w:noProof/>
          <w:szCs w:val="24"/>
        </w:rPr>
        <w:t>, 3. https://doi.org/10.2307/488273</w:t>
      </w:r>
    </w:p>
    <w:p w14:paraId="1B763AA7"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Hadid, W. (2019). Lean service, business strategy and ABC and their impact on firm performance. </w:t>
      </w:r>
      <w:r w:rsidRPr="00800B1D">
        <w:rPr>
          <w:rFonts w:cs="Arial"/>
          <w:i/>
          <w:iCs/>
          <w:noProof/>
          <w:szCs w:val="24"/>
        </w:rPr>
        <w:t>Production Planning &amp; Control</w:t>
      </w:r>
      <w:r w:rsidRPr="00800B1D">
        <w:rPr>
          <w:rFonts w:cs="Arial"/>
          <w:noProof/>
          <w:szCs w:val="24"/>
        </w:rPr>
        <w:t xml:space="preserve">, </w:t>
      </w:r>
      <w:r w:rsidRPr="00800B1D">
        <w:rPr>
          <w:rFonts w:cs="Arial"/>
          <w:i/>
          <w:iCs/>
          <w:noProof/>
          <w:szCs w:val="24"/>
        </w:rPr>
        <w:t>30</w:t>
      </w:r>
      <w:r w:rsidRPr="00800B1D">
        <w:rPr>
          <w:rFonts w:cs="Arial"/>
          <w:noProof/>
          <w:szCs w:val="24"/>
        </w:rPr>
        <w:t>(14), 1203–1217. https://doi.org/10.1080/09537287.2019.1599146</w:t>
      </w:r>
    </w:p>
    <w:p w14:paraId="21B4C81A"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lastRenderedPageBreak/>
        <w:t xml:space="preserve">Haerizadeh, M., &amp; Sunder M., V. (2019). Impacts of Lean Six Sigma on improving a higher education system: a case study. </w:t>
      </w:r>
      <w:r w:rsidRPr="00800B1D">
        <w:rPr>
          <w:rFonts w:cs="Arial"/>
          <w:i/>
          <w:iCs/>
          <w:noProof/>
          <w:szCs w:val="24"/>
        </w:rPr>
        <w:t>International Journal of Quality &amp; Reliability Management</w:t>
      </w:r>
      <w:r w:rsidRPr="00800B1D">
        <w:rPr>
          <w:rFonts w:cs="Arial"/>
          <w:noProof/>
          <w:szCs w:val="24"/>
        </w:rPr>
        <w:t xml:space="preserve">, </w:t>
      </w:r>
      <w:r w:rsidRPr="00800B1D">
        <w:rPr>
          <w:rFonts w:cs="Arial"/>
          <w:i/>
          <w:iCs/>
          <w:noProof/>
          <w:szCs w:val="24"/>
        </w:rPr>
        <w:t>36</w:t>
      </w:r>
      <w:r w:rsidRPr="00800B1D">
        <w:rPr>
          <w:rFonts w:cs="Arial"/>
          <w:noProof/>
          <w:szCs w:val="24"/>
        </w:rPr>
        <w:t>(6), 983–998. https://doi.org/10.1108/IJQRM-07-2018-0198</w:t>
      </w:r>
    </w:p>
    <w:p w14:paraId="2F6D4019"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Hall, H. (2013). Zastosowanie Metod NPS i CSI w Badaniach Poziomu Satysfakcji I Lojalności Studentów. </w:t>
      </w:r>
      <w:r w:rsidRPr="00800B1D">
        <w:rPr>
          <w:rFonts w:cs="Arial"/>
          <w:i/>
          <w:iCs/>
          <w:noProof/>
          <w:szCs w:val="24"/>
        </w:rPr>
        <w:t>Modern Management Review</w:t>
      </w:r>
      <w:r w:rsidRPr="00800B1D">
        <w:rPr>
          <w:rFonts w:cs="Arial"/>
          <w:noProof/>
          <w:szCs w:val="24"/>
        </w:rPr>
        <w:t xml:space="preserve">, </w:t>
      </w:r>
      <w:r w:rsidRPr="00800B1D">
        <w:rPr>
          <w:rFonts w:cs="Arial"/>
          <w:i/>
          <w:iCs/>
          <w:noProof/>
          <w:szCs w:val="24"/>
        </w:rPr>
        <w:t>XVIII</w:t>
      </w:r>
      <w:r w:rsidRPr="00800B1D">
        <w:rPr>
          <w:rFonts w:cs="Arial"/>
          <w:noProof/>
          <w:szCs w:val="24"/>
        </w:rPr>
        <w:t>, 51–61. https://doi.org/10.7862/rz.2013.mmr.5</w:t>
      </w:r>
    </w:p>
    <w:p w14:paraId="0D40D0D5"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Harvey, L., &amp; Stensaker, B. (2008). Quality Culture: understandings, boundaries and linkages. </w:t>
      </w:r>
      <w:r w:rsidRPr="00800B1D">
        <w:rPr>
          <w:rFonts w:cs="Arial"/>
          <w:i/>
          <w:iCs/>
          <w:noProof/>
          <w:szCs w:val="24"/>
        </w:rPr>
        <w:t>European Journal of Education</w:t>
      </w:r>
      <w:r w:rsidRPr="00800B1D">
        <w:rPr>
          <w:rFonts w:cs="Arial"/>
          <w:noProof/>
          <w:szCs w:val="24"/>
        </w:rPr>
        <w:t xml:space="preserve">, </w:t>
      </w:r>
      <w:r w:rsidRPr="00800B1D">
        <w:rPr>
          <w:rFonts w:cs="Arial"/>
          <w:i/>
          <w:iCs/>
          <w:noProof/>
          <w:szCs w:val="24"/>
        </w:rPr>
        <w:t>43</w:t>
      </w:r>
      <w:r w:rsidRPr="00800B1D">
        <w:rPr>
          <w:rFonts w:cs="Arial"/>
          <w:noProof/>
          <w:szCs w:val="24"/>
        </w:rPr>
        <w:t>(4), 427–442. https://doi.org/10.1111/j.1465-3435.2008.00367.x</w:t>
      </w:r>
    </w:p>
    <w:p w14:paraId="0A983561"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Hildesheim, C., &amp; Sonntag, K. (2020). The Quality Culture Inventory: a comprehensive approach towards measuring quality culture in higher education. </w:t>
      </w:r>
      <w:r w:rsidRPr="00800B1D">
        <w:rPr>
          <w:rFonts w:cs="Arial"/>
          <w:i/>
          <w:iCs/>
          <w:noProof/>
          <w:szCs w:val="24"/>
        </w:rPr>
        <w:t>Studies in Higher Education</w:t>
      </w:r>
      <w:r w:rsidRPr="00800B1D">
        <w:rPr>
          <w:rFonts w:cs="Arial"/>
          <w:noProof/>
          <w:szCs w:val="24"/>
        </w:rPr>
        <w:t xml:space="preserve">, </w:t>
      </w:r>
      <w:r w:rsidRPr="00800B1D">
        <w:rPr>
          <w:rFonts w:cs="Arial"/>
          <w:i/>
          <w:iCs/>
          <w:noProof/>
          <w:szCs w:val="24"/>
        </w:rPr>
        <w:t>45</w:t>
      </w:r>
      <w:r w:rsidRPr="00800B1D">
        <w:rPr>
          <w:rFonts w:cs="Arial"/>
          <w:noProof/>
          <w:szCs w:val="24"/>
        </w:rPr>
        <w:t>(4), 892–908. https://doi.org/10.1080/03075079.2019.1672639</w:t>
      </w:r>
    </w:p>
    <w:p w14:paraId="0C446DFC"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Hillerbrand, R., &amp; Werker, C. (2019). Values in University–Industry Collaborations: The Case of Academics Working at Universities of Technology. </w:t>
      </w:r>
      <w:r w:rsidRPr="00800B1D">
        <w:rPr>
          <w:rFonts w:cs="Arial"/>
          <w:i/>
          <w:iCs/>
          <w:noProof/>
          <w:szCs w:val="24"/>
        </w:rPr>
        <w:t>Science and Engineering Ethics</w:t>
      </w:r>
      <w:r w:rsidRPr="00800B1D">
        <w:rPr>
          <w:rFonts w:cs="Arial"/>
          <w:noProof/>
          <w:szCs w:val="24"/>
        </w:rPr>
        <w:t xml:space="preserve">, </w:t>
      </w:r>
      <w:r w:rsidRPr="00800B1D">
        <w:rPr>
          <w:rFonts w:cs="Arial"/>
          <w:i/>
          <w:iCs/>
          <w:noProof/>
          <w:szCs w:val="24"/>
        </w:rPr>
        <w:t>25</w:t>
      </w:r>
      <w:r w:rsidRPr="00800B1D">
        <w:rPr>
          <w:rFonts w:cs="Arial"/>
          <w:noProof/>
          <w:szCs w:val="24"/>
        </w:rPr>
        <w:t>(6), 1633–1656. https://doi.org/10.1007/s11948-019-00144-w</w:t>
      </w:r>
    </w:p>
    <w:p w14:paraId="383C0250"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Holland, M. M., &amp; Ford, K. S. (2021). Legitimating Prestige through Diversity: How Higher Education Institutions Represent Ethno-Racial Diversity across Levels of Selectivity. </w:t>
      </w:r>
      <w:r w:rsidRPr="00800B1D">
        <w:rPr>
          <w:rFonts w:cs="Arial"/>
          <w:i/>
          <w:iCs/>
          <w:noProof/>
          <w:szCs w:val="24"/>
        </w:rPr>
        <w:t>The Journal of Higher Education</w:t>
      </w:r>
      <w:r w:rsidRPr="00800B1D">
        <w:rPr>
          <w:rFonts w:cs="Arial"/>
          <w:noProof/>
          <w:szCs w:val="24"/>
        </w:rPr>
        <w:t xml:space="preserve">, </w:t>
      </w:r>
      <w:r w:rsidRPr="00800B1D">
        <w:rPr>
          <w:rFonts w:cs="Arial"/>
          <w:i/>
          <w:iCs/>
          <w:noProof/>
          <w:szCs w:val="24"/>
        </w:rPr>
        <w:t>92</w:t>
      </w:r>
      <w:r w:rsidRPr="00800B1D">
        <w:rPr>
          <w:rFonts w:cs="Arial"/>
          <w:noProof/>
          <w:szCs w:val="24"/>
        </w:rPr>
        <w:t>(1), 1–30. https://doi.org/10.1080/00221546.2020.1740532</w:t>
      </w:r>
    </w:p>
    <w:p w14:paraId="71317F84"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Holweg, M. (2007). The genealogy of lean production. </w:t>
      </w:r>
      <w:r w:rsidRPr="00800B1D">
        <w:rPr>
          <w:rFonts w:cs="Arial"/>
          <w:i/>
          <w:iCs/>
          <w:noProof/>
          <w:szCs w:val="24"/>
        </w:rPr>
        <w:t>Journal of Operations Management</w:t>
      </w:r>
      <w:r w:rsidRPr="00800B1D">
        <w:rPr>
          <w:rFonts w:cs="Arial"/>
          <w:noProof/>
          <w:szCs w:val="24"/>
        </w:rPr>
        <w:t xml:space="preserve">, </w:t>
      </w:r>
      <w:r w:rsidRPr="00800B1D">
        <w:rPr>
          <w:rFonts w:cs="Arial"/>
          <w:i/>
          <w:iCs/>
          <w:noProof/>
          <w:szCs w:val="24"/>
        </w:rPr>
        <w:t>25</w:t>
      </w:r>
      <w:r w:rsidRPr="00800B1D">
        <w:rPr>
          <w:rFonts w:cs="Arial"/>
          <w:noProof/>
          <w:szCs w:val="24"/>
        </w:rPr>
        <w:t>(2), 420–437. https://doi.org/10.1016/j.jom.2006.04.001</w:t>
      </w:r>
    </w:p>
    <w:p w14:paraId="12F5DD99"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Hoonakker, P., &amp; Carayon, P. (2009). Questionnaire Survey Nonresponse: A Comparison of Postal Mail and Internet Surveys. </w:t>
      </w:r>
      <w:r w:rsidRPr="00800B1D">
        <w:rPr>
          <w:rFonts w:cs="Arial"/>
          <w:i/>
          <w:iCs/>
          <w:noProof/>
          <w:szCs w:val="24"/>
        </w:rPr>
        <w:t>International Journal of Human-Computer Interaction</w:t>
      </w:r>
      <w:r w:rsidRPr="00800B1D">
        <w:rPr>
          <w:rFonts w:cs="Arial"/>
          <w:noProof/>
          <w:szCs w:val="24"/>
        </w:rPr>
        <w:t xml:space="preserve">, </w:t>
      </w:r>
      <w:r w:rsidRPr="00800B1D">
        <w:rPr>
          <w:rFonts w:cs="Arial"/>
          <w:i/>
          <w:iCs/>
          <w:noProof/>
          <w:szCs w:val="24"/>
        </w:rPr>
        <w:t>25</w:t>
      </w:r>
      <w:r w:rsidRPr="00800B1D">
        <w:rPr>
          <w:rFonts w:cs="Arial"/>
          <w:noProof/>
          <w:szCs w:val="24"/>
        </w:rPr>
        <w:t>(5), 348–373. https://doi.org/10.1080/10447310902864951</w:t>
      </w:r>
    </w:p>
    <w:p w14:paraId="7D42E6C2"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Huang, Y., Li, X., Wilck, J., &amp; Berg, T. (2012). Cost reduction in healthcare via Lean Six Sigma. </w:t>
      </w:r>
      <w:r w:rsidRPr="00800B1D">
        <w:rPr>
          <w:rFonts w:cs="Arial"/>
          <w:i/>
          <w:iCs/>
          <w:noProof/>
          <w:szCs w:val="24"/>
        </w:rPr>
        <w:t>62nd IIE Annual Conference and Expo 2012</w:t>
      </w:r>
      <w:r w:rsidRPr="00800B1D">
        <w:rPr>
          <w:rFonts w:cs="Arial"/>
          <w:noProof/>
          <w:szCs w:val="24"/>
        </w:rPr>
        <w:t>, 1263–1270.</w:t>
      </w:r>
    </w:p>
    <w:p w14:paraId="0A9B98D1"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Hundal, G. S., Thiyagarajan, S., Alduraibi, M., Laux, C. M., Furterer, S. L., Cudney, E. A., &amp; Antony, J. (2022). The impact of Lean Six Sigma practices on supply chain resilience during COVID 19 disruption: a conceptual framework. </w:t>
      </w:r>
      <w:r w:rsidRPr="00800B1D">
        <w:rPr>
          <w:rFonts w:cs="Arial"/>
          <w:i/>
          <w:iCs/>
          <w:noProof/>
          <w:szCs w:val="24"/>
        </w:rPr>
        <w:t>Total Quality Management &amp; Business Excellence</w:t>
      </w:r>
      <w:r w:rsidRPr="00800B1D">
        <w:rPr>
          <w:rFonts w:cs="Arial"/>
          <w:noProof/>
          <w:szCs w:val="24"/>
        </w:rPr>
        <w:t xml:space="preserve">, </w:t>
      </w:r>
      <w:r w:rsidRPr="00800B1D">
        <w:rPr>
          <w:rFonts w:cs="Arial"/>
          <w:i/>
          <w:iCs/>
          <w:noProof/>
          <w:szCs w:val="24"/>
        </w:rPr>
        <w:t>33</w:t>
      </w:r>
      <w:r w:rsidRPr="00800B1D">
        <w:rPr>
          <w:rFonts w:cs="Arial"/>
          <w:noProof/>
          <w:szCs w:val="24"/>
        </w:rPr>
        <w:t>(15–16), 1913–1931. https://doi.org/10.1080/14783363.2021.2014313</w:t>
      </w:r>
    </w:p>
    <w:p w14:paraId="0E42329D"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Hussinki, H., Kianto, A., Vanhala, M., &amp; Ritala, P. (2019). Happy Employees Make Happy Customers: The Role of Intellectual Capital in Supporting Sustainable Value Creation in Organizations. W </w:t>
      </w:r>
      <w:r w:rsidRPr="00800B1D">
        <w:rPr>
          <w:rFonts w:cs="Arial"/>
          <w:i/>
          <w:iCs/>
          <w:noProof/>
          <w:szCs w:val="24"/>
        </w:rPr>
        <w:t>Intellectual Capital Management as a Driver of Sustainability</w:t>
      </w:r>
      <w:r w:rsidRPr="00800B1D">
        <w:rPr>
          <w:rFonts w:cs="Arial"/>
          <w:noProof/>
          <w:szCs w:val="24"/>
        </w:rPr>
        <w:t xml:space="preserve"> (ss. 101–117). Springer International Publishing. https://doi.org/10.1007/978-3-319-79051-0_6</w:t>
      </w:r>
    </w:p>
    <w:p w14:paraId="1C9C7CB7"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Iacobucci, D., Ostrom, A., &amp; Grayson, K. (1995). Distinguishing Service Quality and Customer Satisfaction: The Voice of the Consumer. </w:t>
      </w:r>
      <w:r w:rsidRPr="00800B1D">
        <w:rPr>
          <w:rFonts w:cs="Arial"/>
          <w:i/>
          <w:iCs/>
          <w:noProof/>
          <w:szCs w:val="24"/>
        </w:rPr>
        <w:t>Journal of Consumer Psychology</w:t>
      </w:r>
      <w:r w:rsidRPr="00800B1D">
        <w:rPr>
          <w:rFonts w:cs="Arial"/>
          <w:noProof/>
          <w:szCs w:val="24"/>
        </w:rPr>
        <w:t xml:space="preserve">, </w:t>
      </w:r>
      <w:r w:rsidRPr="00800B1D">
        <w:rPr>
          <w:rFonts w:cs="Arial"/>
          <w:i/>
          <w:iCs/>
          <w:noProof/>
          <w:szCs w:val="24"/>
        </w:rPr>
        <w:t>4</w:t>
      </w:r>
      <w:r w:rsidRPr="00800B1D">
        <w:rPr>
          <w:rFonts w:cs="Arial"/>
          <w:noProof/>
          <w:szCs w:val="24"/>
        </w:rPr>
        <w:t>(3), 277–303. https://doi.org/10.1207/s15327663jcp0403_04</w:t>
      </w:r>
    </w:p>
    <w:p w14:paraId="3A693D7D"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Iqbal, S., Taib, C. A. Bin, &amp; Razalli, M. R. (2023). The effect of accreditation on higher education </w:t>
      </w:r>
      <w:r w:rsidRPr="00800B1D">
        <w:rPr>
          <w:rFonts w:cs="Arial"/>
          <w:noProof/>
          <w:szCs w:val="24"/>
        </w:rPr>
        <w:lastRenderedPageBreak/>
        <w:t xml:space="preserve">performance through quality culture mediation: the perceptions of administrative and quality managers. </w:t>
      </w:r>
      <w:r w:rsidRPr="00800B1D">
        <w:rPr>
          <w:rFonts w:cs="Arial"/>
          <w:i/>
          <w:iCs/>
          <w:noProof/>
          <w:szCs w:val="24"/>
        </w:rPr>
        <w:t>The TQM Journal</w:t>
      </w:r>
      <w:r w:rsidRPr="00800B1D">
        <w:rPr>
          <w:rFonts w:cs="Arial"/>
          <w:noProof/>
          <w:szCs w:val="24"/>
        </w:rPr>
        <w:t>. https://doi.org/10.1108/TQM-11-2022-0322</w:t>
      </w:r>
    </w:p>
    <w:p w14:paraId="7268C969"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Jackson, M. C. (1982). The nature of soft systems thinking. The work of Churchman, Ackoff and Checkland. </w:t>
      </w:r>
      <w:r w:rsidRPr="00800B1D">
        <w:rPr>
          <w:rFonts w:cs="Arial"/>
          <w:i/>
          <w:iCs/>
          <w:noProof/>
          <w:szCs w:val="24"/>
        </w:rPr>
        <w:t>Journal of applied systems analysis</w:t>
      </w:r>
      <w:r w:rsidRPr="00800B1D">
        <w:rPr>
          <w:rFonts w:cs="Arial"/>
          <w:noProof/>
          <w:szCs w:val="24"/>
        </w:rPr>
        <w:t xml:space="preserve">, </w:t>
      </w:r>
      <w:r w:rsidRPr="00800B1D">
        <w:rPr>
          <w:rFonts w:cs="Arial"/>
          <w:i/>
          <w:iCs/>
          <w:noProof/>
          <w:szCs w:val="24"/>
        </w:rPr>
        <w:t>9</w:t>
      </w:r>
      <w:r w:rsidRPr="00800B1D">
        <w:rPr>
          <w:rFonts w:cs="Arial"/>
          <w:noProof/>
          <w:szCs w:val="24"/>
        </w:rPr>
        <w:t>(1), 17–29.</w:t>
      </w:r>
    </w:p>
    <w:p w14:paraId="3903BBA7"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Jain, S. K., &amp; Gupta, G. (2004). Measuring Service Quality: Servqual vs. Servperf Scales. </w:t>
      </w:r>
      <w:r w:rsidRPr="00800B1D">
        <w:rPr>
          <w:rFonts w:cs="Arial"/>
          <w:i/>
          <w:iCs/>
          <w:noProof/>
          <w:szCs w:val="24"/>
        </w:rPr>
        <w:t>Vikalpa: The Journal for Decision Makers</w:t>
      </w:r>
      <w:r w:rsidRPr="00800B1D">
        <w:rPr>
          <w:rFonts w:cs="Arial"/>
          <w:noProof/>
          <w:szCs w:val="24"/>
        </w:rPr>
        <w:t xml:space="preserve">, </w:t>
      </w:r>
      <w:r w:rsidRPr="00800B1D">
        <w:rPr>
          <w:rFonts w:cs="Arial"/>
          <w:i/>
          <w:iCs/>
          <w:noProof/>
          <w:szCs w:val="24"/>
        </w:rPr>
        <w:t>29</w:t>
      </w:r>
      <w:r w:rsidRPr="00800B1D">
        <w:rPr>
          <w:rFonts w:cs="Arial"/>
          <w:noProof/>
          <w:szCs w:val="24"/>
        </w:rPr>
        <w:t>(2), 25–38. https://doi.org/10.1177/0256090920040203</w:t>
      </w:r>
    </w:p>
    <w:p w14:paraId="5F42CEE8"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Jastrzębska, E. (2016). Angażowanie interesariuszy jako istota społecznej odpowiedzialności według ISO 26000. W </w:t>
      </w:r>
      <w:r w:rsidRPr="00800B1D">
        <w:rPr>
          <w:rFonts w:cs="Arial"/>
          <w:i/>
          <w:iCs/>
          <w:noProof/>
          <w:szCs w:val="24"/>
        </w:rPr>
        <w:t>Reklama i PR z perspektywy współczesnych problemów komunikacji marketingowej (Red.) A. Wiśniewska, A. Kozłowska</w:t>
      </w:r>
      <w:r w:rsidRPr="00800B1D">
        <w:rPr>
          <w:rFonts w:cs="Arial"/>
          <w:noProof/>
          <w:szCs w:val="24"/>
        </w:rPr>
        <w:t xml:space="preserve"> (ss. 71–91). Wyższa Szkoła Promocji, Mediów i Show Businessu.</w:t>
      </w:r>
    </w:p>
    <w:p w14:paraId="210880EF"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Jonas, A. (2009). </w:t>
      </w:r>
      <w:r w:rsidRPr="00800B1D">
        <w:rPr>
          <w:rFonts w:cs="Arial"/>
          <w:i/>
          <w:iCs/>
          <w:noProof/>
          <w:szCs w:val="24"/>
        </w:rPr>
        <w:t>Tworzenie relacji z klientem w firmach usługowych a jakość usług</w:t>
      </w:r>
      <w:r w:rsidRPr="00800B1D">
        <w:rPr>
          <w:rFonts w:cs="Arial"/>
          <w:noProof/>
          <w:szCs w:val="24"/>
        </w:rPr>
        <w:t xml:space="preserve">. </w:t>
      </w:r>
      <w:r w:rsidRPr="00800B1D">
        <w:rPr>
          <w:rFonts w:cs="Arial"/>
          <w:i/>
          <w:iCs/>
          <w:noProof/>
          <w:szCs w:val="24"/>
        </w:rPr>
        <w:t>823</w:t>
      </w:r>
      <w:r w:rsidRPr="00800B1D">
        <w:rPr>
          <w:rFonts w:cs="Arial"/>
          <w:noProof/>
          <w:szCs w:val="24"/>
        </w:rPr>
        <w:t>.</w:t>
      </w:r>
    </w:p>
    <w:p w14:paraId="5E4724D1"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Jongbloed, B., Enders, J., &amp; Salerno, C. (2008). Higher education and its communities: Interconnections, interdependencies and a research agenda. </w:t>
      </w:r>
      <w:r w:rsidRPr="00800B1D">
        <w:rPr>
          <w:rFonts w:cs="Arial"/>
          <w:i/>
          <w:iCs/>
          <w:noProof/>
          <w:szCs w:val="24"/>
        </w:rPr>
        <w:t>Higher Education</w:t>
      </w:r>
      <w:r w:rsidRPr="00800B1D">
        <w:rPr>
          <w:rFonts w:cs="Arial"/>
          <w:noProof/>
          <w:szCs w:val="24"/>
        </w:rPr>
        <w:t xml:space="preserve">, </w:t>
      </w:r>
      <w:r w:rsidRPr="00800B1D">
        <w:rPr>
          <w:rFonts w:cs="Arial"/>
          <w:i/>
          <w:iCs/>
          <w:noProof/>
          <w:szCs w:val="24"/>
        </w:rPr>
        <w:t>56</w:t>
      </w:r>
      <w:r w:rsidRPr="00800B1D">
        <w:rPr>
          <w:rFonts w:cs="Arial"/>
          <w:noProof/>
          <w:szCs w:val="24"/>
        </w:rPr>
        <w:t>(3), 303–324. https://doi.org/10.1007/s10734-008-9128-2</w:t>
      </w:r>
    </w:p>
    <w:p w14:paraId="6A5C5784"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Jyoti, J., Kour, S., &amp; Sharma, J. (2017). Impact of total quality services on financial performance: role of service profit chain. </w:t>
      </w:r>
      <w:r w:rsidRPr="00800B1D">
        <w:rPr>
          <w:rFonts w:cs="Arial"/>
          <w:i/>
          <w:iCs/>
          <w:noProof/>
          <w:szCs w:val="24"/>
        </w:rPr>
        <w:t>Total Quality Management &amp; Business Excellence</w:t>
      </w:r>
      <w:r w:rsidRPr="00800B1D">
        <w:rPr>
          <w:rFonts w:cs="Arial"/>
          <w:noProof/>
          <w:szCs w:val="24"/>
        </w:rPr>
        <w:t xml:space="preserve">, </w:t>
      </w:r>
      <w:r w:rsidRPr="00800B1D">
        <w:rPr>
          <w:rFonts w:cs="Arial"/>
          <w:i/>
          <w:iCs/>
          <w:noProof/>
          <w:szCs w:val="24"/>
        </w:rPr>
        <w:t>28</w:t>
      </w:r>
      <w:r w:rsidRPr="00800B1D">
        <w:rPr>
          <w:rFonts w:cs="Arial"/>
          <w:noProof/>
          <w:szCs w:val="24"/>
        </w:rPr>
        <w:t>(7–8), 897–929. https://doi.org/10.1080/14783363.2016.1274649</w:t>
      </w:r>
    </w:p>
    <w:p w14:paraId="73964AE0"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Kalinowski, J. (2017). </w:t>
      </w:r>
      <w:r w:rsidRPr="00800B1D">
        <w:rPr>
          <w:rFonts w:cs="Arial"/>
          <w:i/>
          <w:iCs/>
          <w:noProof/>
          <w:szCs w:val="24"/>
        </w:rPr>
        <w:t>​Finansowanie uczelni na nowych zasadach - komentarz: dr Jacek Kalinowski​</w:t>
      </w:r>
      <w:r w:rsidRPr="00800B1D">
        <w:rPr>
          <w:rFonts w:cs="Arial"/>
          <w:noProof/>
          <w:szCs w:val="24"/>
        </w:rPr>
        <w:t>. https://opinieouczelniach.pl/artykul/finansowanie-uczelni-na-nowych-zasadach-komentarz-dr-jacek-kalinowski/</w:t>
      </w:r>
    </w:p>
    <w:p w14:paraId="67C3711A"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Kang, H., &amp; Ahn, J.-W. (2021). Model Setting and Interpretation of Results in Research Using Structural Equation Modeling: A Checklist with Guiding Questions for Reporting. </w:t>
      </w:r>
      <w:r w:rsidRPr="00800B1D">
        <w:rPr>
          <w:rFonts w:cs="Arial"/>
          <w:i/>
          <w:iCs/>
          <w:noProof/>
          <w:szCs w:val="24"/>
        </w:rPr>
        <w:t>Asian Nursing Research</w:t>
      </w:r>
      <w:r w:rsidRPr="00800B1D">
        <w:rPr>
          <w:rFonts w:cs="Arial"/>
          <w:noProof/>
          <w:szCs w:val="24"/>
        </w:rPr>
        <w:t xml:space="preserve">, </w:t>
      </w:r>
      <w:r w:rsidRPr="00800B1D">
        <w:rPr>
          <w:rFonts w:cs="Arial"/>
          <w:i/>
          <w:iCs/>
          <w:noProof/>
          <w:szCs w:val="24"/>
        </w:rPr>
        <w:t>15</w:t>
      </w:r>
      <w:r w:rsidRPr="00800B1D">
        <w:rPr>
          <w:rFonts w:cs="Arial"/>
          <w:noProof/>
          <w:szCs w:val="24"/>
        </w:rPr>
        <w:t>(3), 157–162. https://doi.org/10.1016/j.anr.2021.06.001</w:t>
      </w:r>
    </w:p>
    <w:p w14:paraId="4FD6EADB"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Kanji, G. K., &amp; Tambi, M. A. B. A. (1999). Total quality management in UK higher education institutions. </w:t>
      </w:r>
      <w:r w:rsidRPr="00800B1D">
        <w:rPr>
          <w:rFonts w:cs="Arial"/>
          <w:i/>
          <w:iCs/>
          <w:noProof/>
          <w:szCs w:val="24"/>
        </w:rPr>
        <w:t>Total Quality Management</w:t>
      </w:r>
      <w:r w:rsidRPr="00800B1D">
        <w:rPr>
          <w:rFonts w:cs="Arial"/>
          <w:noProof/>
          <w:szCs w:val="24"/>
        </w:rPr>
        <w:t xml:space="preserve">, </w:t>
      </w:r>
      <w:r w:rsidRPr="00800B1D">
        <w:rPr>
          <w:rFonts w:cs="Arial"/>
          <w:i/>
          <w:iCs/>
          <w:noProof/>
          <w:szCs w:val="24"/>
        </w:rPr>
        <w:t>10</w:t>
      </w:r>
      <w:r w:rsidRPr="00800B1D">
        <w:rPr>
          <w:rFonts w:cs="Arial"/>
          <w:noProof/>
          <w:szCs w:val="24"/>
        </w:rPr>
        <w:t>(1), 129–153. https://doi.org/10.1080/0954412998126</w:t>
      </w:r>
    </w:p>
    <w:p w14:paraId="02FCA96E"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Kaplan, R. S., &amp; Norton, D. P. (1992). The balanced scorecard--measures that drive performance. </w:t>
      </w:r>
      <w:r w:rsidRPr="00800B1D">
        <w:rPr>
          <w:rFonts w:cs="Arial"/>
          <w:i/>
          <w:iCs/>
          <w:noProof/>
          <w:szCs w:val="24"/>
        </w:rPr>
        <w:t>Harvard business review</w:t>
      </w:r>
      <w:r w:rsidRPr="00800B1D">
        <w:rPr>
          <w:rFonts w:cs="Arial"/>
          <w:noProof/>
          <w:szCs w:val="24"/>
        </w:rPr>
        <w:t xml:space="preserve">, </w:t>
      </w:r>
      <w:r w:rsidRPr="00800B1D">
        <w:rPr>
          <w:rFonts w:cs="Arial"/>
          <w:i/>
          <w:iCs/>
          <w:noProof/>
          <w:szCs w:val="24"/>
        </w:rPr>
        <w:t>70</w:t>
      </w:r>
      <w:r w:rsidRPr="00800B1D">
        <w:rPr>
          <w:rFonts w:cs="Arial"/>
          <w:noProof/>
          <w:szCs w:val="24"/>
        </w:rPr>
        <w:t>(1), 71–79.</w:t>
      </w:r>
    </w:p>
    <w:p w14:paraId="31FC9A95"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Karwacka, M. (2011). </w:t>
      </w:r>
      <w:r w:rsidRPr="00800B1D">
        <w:rPr>
          <w:rFonts w:cs="Arial"/>
          <w:i/>
          <w:iCs/>
          <w:noProof/>
          <w:szCs w:val="24"/>
        </w:rPr>
        <w:t>Interesariusze</w:t>
      </w:r>
      <w:r w:rsidRPr="00800B1D">
        <w:rPr>
          <w:rFonts w:cs="Arial"/>
          <w:noProof/>
          <w:szCs w:val="24"/>
        </w:rPr>
        <w:t>.</w:t>
      </w:r>
    </w:p>
    <w:p w14:paraId="42C313C2"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Keremidchiev, S. (2021). Theoretical foundations of stakeholder theory. </w:t>
      </w:r>
      <w:r w:rsidRPr="00800B1D">
        <w:rPr>
          <w:rFonts w:cs="Arial"/>
          <w:i/>
          <w:iCs/>
          <w:noProof/>
          <w:szCs w:val="24"/>
        </w:rPr>
        <w:t>Ikonomicheski Izsledvania</w:t>
      </w:r>
      <w:r w:rsidRPr="00800B1D">
        <w:rPr>
          <w:rFonts w:cs="Arial"/>
          <w:noProof/>
          <w:szCs w:val="24"/>
        </w:rPr>
        <w:t xml:space="preserve">, </w:t>
      </w:r>
      <w:r w:rsidRPr="00800B1D">
        <w:rPr>
          <w:rFonts w:cs="Arial"/>
          <w:i/>
          <w:iCs/>
          <w:noProof/>
          <w:szCs w:val="24"/>
        </w:rPr>
        <w:t>30</w:t>
      </w:r>
      <w:r w:rsidRPr="00800B1D">
        <w:rPr>
          <w:rFonts w:cs="Arial"/>
          <w:noProof/>
          <w:szCs w:val="24"/>
        </w:rPr>
        <w:t>(1), 70–88.</w:t>
      </w:r>
    </w:p>
    <w:p w14:paraId="50D9CAD9"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Kezar, A., &amp; Eckel, P. D. (2002). The Effect of Institutional Culture on Change Strategies in Higher Education. </w:t>
      </w:r>
      <w:r w:rsidRPr="00800B1D">
        <w:rPr>
          <w:rFonts w:cs="Arial"/>
          <w:i/>
          <w:iCs/>
          <w:noProof/>
          <w:szCs w:val="24"/>
        </w:rPr>
        <w:t>The Journal of Higher Education</w:t>
      </w:r>
      <w:r w:rsidRPr="00800B1D">
        <w:rPr>
          <w:rFonts w:cs="Arial"/>
          <w:noProof/>
          <w:szCs w:val="24"/>
        </w:rPr>
        <w:t xml:space="preserve">, </w:t>
      </w:r>
      <w:r w:rsidRPr="00800B1D">
        <w:rPr>
          <w:rFonts w:cs="Arial"/>
          <w:i/>
          <w:iCs/>
          <w:noProof/>
          <w:szCs w:val="24"/>
        </w:rPr>
        <w:t>73</w:t>
      </w:r>
      <w:r w:rsidRPr="00800B1D">
        <w:rPr>
          <w:rFonts w:cs="Arial"/>
          <w:noProof/>
          <w:szCs w:val="24"/>
        </w:rPr>
        <w:t>(4), 435–460. https://doi.org/10.1080/00221546.2002.11777159</w:t>
      </w:r>
    </w:p>
    <w:p w14:paraId="4E47CAB6"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Khazanchi, S., Lewis, M. W., &amp; Boyer, K. K. (2007). Innovation-supportive culture: The impact of organizational values on process innovation. </w:t>
      </w:r>
      <w:r w:rsidRPr="00800B1D">
        <w:rPr>
          <w:rFonts w:cs="Arial"/>
          <w:i/>
          <w:iCs/>
          <w:noProof/>
          <w:szCs w:val="24"/>
        </w:rPr>
        <w:t>Journal of Operations Management</w:t>
      </w:r>
      <w:r w:rsidRPr="00800B1D">
        <w:rPr>
          <w:rFonts w:cs="Arial"/>
          <w:noProof/>
          <w:szCs w:val="24"/>
        </w:rPr>
        <w:t xml:space="preserve">, </w:t>
      </w:r>
      <w:r w:rsidRPr="00800B1D">
        <w:rPr>
          <w:rFonts w:cs="Arial"/>
          <w:i/>
          <w:iCs/>
          <w:noProof/>
          <w:szCs w:val="24"/>
        </w:rPr>
        <w:t>25</w:t>
      </w:r>
      <w:r w:rsidRPr="00800B1D">
        <w:rPr>
          <w:rFonts w:cs="Arial"/>
          <w:noProof/>
          <w:szCs w:val="24"/>
        </w:rPr>
        <w:t>(4), 871–884. https://doi.org/10.1016/j.jom.2006.08.003</w:t>
      </w:r>
    </w:p>
    <w:p w14:paraId="333886D4"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lastRenderedPageBreak/>
        <w:t xml:space="preserve">Khodayari, F., &amp; Khodayari, B. (2011). Service Quality in Higher Education (Case study: Measuring service quality of Islamic Azad University, Firoozkooh branch). </w:t>
      </w:r>
      <w:r w:rsidRPr="00800B1D">
        <w:rPr>
          <w:rFonts w:cs="Arial"/>
          <w:i/>
          <w:iCs/>
          <w:noProof/>
          <w:szCs w:val="24"/>
        </w:rPr>
        <w:t>Interdisciplinary Journal of Research in Business</w:t>
      </w:r>
      <w:r w:rsidRPr="00800B1D">
        <w:rPr>
          <w:rFonts w:cs="Arial"/>
          <w:noProof/>
          <w:szCs w:val="24"/>
        </w:rPr>
        <w:t xml:space="preserve">, </w:t>
      </w:r>
      <w:r w:rsidRPr="00800B1D">
        <w:rPr>
          <w:rFonts w:cs="Arial"/>
          <w:i/>
          <w:iCs/>
          <w:noProof/>
          <w:szCs w:val="24"/>
        </w:rPr>
        <w:t>1</w:t>
      </w:r>
      <w:r w:rsidRPr="00800B1D">
        <w:rPr>
          <w:rFonts w:cs="Arial"/>
          <w:noProof/>
          <w:szCs w:val="24"/>
        </w:rPr>
        <w:t>(9), 38–46.</w:t>
      </w:r>
    </w:p>
    <w:p w14:paraId="1A993D46"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Khoo, S., Ha, H., &amp; McGregor, S. L. T. T. (2017). Service quality and student/customer satisfaction in the private tertiary education sector in Singapore. </w:t>
      </w:r>
      <w:r w:rsidRPr="00800B1D">
        <w:rPr>
          <w:rFonts w:cs="Arial"/>
          <w:i/>
          <w:iCs/>
          <w:noProof/>
          <w:szCs w:val="24"/>
        </w:rPr>
        <w:t>International Journal of Educational Management</w:t>
      </w:r>
      <w:r w:rsidRPr="00800B1D">
        <w:rPr>
          <w:rFonts w:cs="Arial"/>
          <w:noProof/>
          <w:szCs w:val="24"/>
        </w:rPr>
        <w:t xml:space="preserve">, </w:t>
      </w:r>
      <w:r w:rsidRPr="00800B1D">
        <w:rPr>
          <w:rFonts w:cs="Arial"/>
          <w:i/>
          <w:iCs/>
          <w:noProof/>
          <w:szCs w:val="24"/>
        </w:rPr>
        <w:t>31</w:t>
      </w:r>
      <w:r w:rsidRPr="00800B1D">
        <w:rPr>
          <w:rFonts w:cs="Arial"/>
          <w:noProof/>
          <w:szCs w:val="24"/>
        </w:rPr>
        <w:t>(4), 430–444. https://doi.org/10.1108/IJEM-09-2015-0121</w:t>
      </w:r>
    </w:p>
    <w:p w14:paraId="03D05A22"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Kieraciński, P. (2020). Habilitacja fakultatywna? </w:t>
      </w:r>
      <w:r w:rsidRPr="00800B1D">
        <w:rPr>
          <w:rFonts w:cs="Arial"/>
          <w:i/>
          <w:iCs/>
          <w:noProof/>
          <w:szCs w:val="24"/>
        </w:rPr>
        <w:t>Forum Akademickie</w:t>
      </w:r>
      <w:r w:rsidRPr="00800B1D">
        <w:rPr>
          <w:rFonts w:cs="Arial"/>
          <w:noProof/>
          <w:szCs w:val="24"/>
        </w:rPr>
        <w:t xml:space="preserve">, </w:t>
      </w:r>
      <w:r w:rsidRPr="00800B1D">
        <w:rPr>
          <w:rFonts w:cs="Arial"/>
          <w:i/>
          <w:iCs/>
          <w:noProof/>
          <w:szCs w:val="24"/>
        </w:rPr>
        <w:t>4</w:t>
      </w:r>
      <w:r w:rsidRPr="00800B1D">
        <w:rPr>
          <w:rFonts w:cs="Arial"/>
          <w:noProof/>
          <w:szCs w:val="24"/>
        </w:rPr>
        <w:t>. https://miesiecznik.forumakademickie.pl/czasopisma/fa-04-2020/habilitacja-fakultatywna</w:t>
      </w:r>
    </w:p>
    <w:p w14:paraId="6B1E8A90"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Kim, T. (2009). Shifting patterns of transnational academic mobility: A comparative and historical approach. </w:t>
      </w:r>
      <w:r w:rsidRPr="00800B1D">
        <w:rPr>
          <w:rFonts w:cs="Arial"/>
          <w:i/>
          <w:iCs/>
          <w:noProof/>
          <w:szCs w:val="24"/>
        </w:rPr>
        <w:t>Comparative Education</w:t>
      </w:r>
      <w:r w:rsidRPr="00800B1D">
        <w:rPr>
          <w:rFonts w:cs="Arial"/>
          <w:noProof/>
          <w:szCs w:val="24"/>
        </w:rPr>
        <w:t xml:space="preserve">, </w:t>
      </w:r>
      <w:r w:rsidRPr="00800B1D">
        <w:rPr>
          <w:rFonts w:cs="Arial"/>
          <w:i/>
          <w:iCs/>
          <w:noProof/>
          <w:szCs w:val="24"/>
        </w:rPr>
        <w:t>45</w:t>
      </w:r>
      <w:r w:rsidRPr="00800B1D">
        <w:rPr>
          <w:rFonts w:cs="Arial"/>
          <w:noProof/>
          <w:szCs w:val="24"/>
        </w:rPr>
        <w:t>(3), 387–403. https://doi.org/10.1080/03050060903184957</w:t>
      </w:r>
    </w:p>
    <w:p w14:paraId="0DB6A9B5"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Koch, J. V. (2003). TQM: why is its impact in higher education so small? </w:t>
      </w:r>
      <w:r w:rsidRPr="00800B1D">
        <w:rPr>
          <w:rFonts w:cs="Arial"/>
          <w:i/>
          <w:iCs/>
          <w:noProof/>
          <w:szCs w:val="24"/>
        </w:rPr>
        <w:t>The TQM Magazine</w:t>
      </w:r>
      <w:r w:rsidRPr="00800B1D">
        <w:rPr>
          <w:rFonts w:cs="Arial"/>
          <w:noProof/>
          <w:szCs w:val="24"/>
        </w:rPr>
        <w:t xml:space="preserve">, </w:t>
      </w:r>
      <w:r w:rsidRPr="00800B1D">
        <w:rPr>
          <w:rFonts w:cs="Arial"/>
          <w:i/>
          <w:iCs/>
          <w:noProof/>
          <w:szCs w:val="24"/>
        </w:rPr>
        <w:t>15</w:t>
      </w:r>
      <w:r w:rsidRPr="00800B1D">
        <w:rPr>
          <w:rFonts w:cs="Arial"/>
          <w:noProof/>
          <w:szCs w:val="24"/>
        </w:rPr>
        <w:t>(5), 325–333. https://doi.org/10.1108/09544780310487721</w:t>
      </w:r>
    </w:p>
    <w:p w14:paraId="33992DBE"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Kola, A. M., &amp; Leja, K. (2017). The Third Sector in the Universities’ Third Mission. W Ł. Sułkowski (Red.), </w:t>
      </w:r>
      <w:r w:rsidRPr="00800B1D">
        <w:rPr>
          <w:rFonts w:cs="Arial"/>
          <w:i/>
          <w:iCs/>
          <w:noProof/>
          <w:szCs w:val="24"/>
        </w:rPr>
        <w:t>New Horizons in Management Sciences</w:t>
      </w:r>
      <w:r w:rsidRPr="00800B1D">
        <w:rPr>
          <w:rFonts w:cs="Arial"/>
          <w:noProof/>
          <w:szCs w:val="24"/>
        </w:rPr>
        <w:t xml:space="preserve"> (ss. 99–125). Peter Lang. https://doi.org/10.3726/b10970</w:t>
      </w:r>
    </w:p>
    <w:p w14:paraId="167C9337"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Kolman, R., &amp; Tkaczyk, T. (1996). </w:t>
      </w:r>
      <w:r w:rsidRPr="00800B1D">
        <w:rPr>
          <w:rFonts w:cs="Arial"/>
          <w:i/>
          <w:iCs/>
          <w:noProof/>
          <w:szCs w:val="24"/>
        </w:rPr>
        <w:t>Jakość usług. Poradnik.</w:t>
      </w:r>
      <w:r w:rsidRPr="00800B1D">
        <w:rPr>
          <w:rFonts w:cs="Arial"/>
          <w:noProof/>
          <w:szCs w:val="24"/>
        </w:rPr>
        <w:t xml:space="preserve"> TNOiK.</w:t>
      </w:r>
    </w:p>
    <w:p w14:paraId="44285981"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Kotler, P., Armstrong, G., Saunders, J., &amp; Wong, V. (2002). </w:t>
      </w:r>
      <w:r w:rsidRPr="00800B1D">
        <w:rPr>
          <w:rFonts w:cs="Arial"/>
          <w:i/>
          <w:iCs/>
          <w:noProof/>
          <w:szCs w:val="24"/>
        </w:rPr>
        <w:t>Marketing. Podręcznik europejski.</w:t>
      </w:r>
      <w:r w:rsidRPr="00800B1D">
        <w:rPr>
          <w:rFonts w:cs="Arial"/>
          <w:noProof/>
          <w:szCs w:val="24"/>
        </w:rPr>
        <w:t xml:space="preserve"> Wydawnictwo PWE.</w:t>
      </w:r>
    </w:p>
    <w:p w14:paraId="5AFE905D"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Kristensen, K., &amp; Eskildsen, J. (2014). Is the NPS a trustworthy performance measure? </w:t>
      </w:r>
      <w:r w:rsidRPr="00800B1D">
        <w:rPr>
          <w:rFonts w:cs="Arial"/>
          <w:i/>
          <w:iCs/>
          <w:noProof/>
          <w:szCs w:val="24"/>
        </w:rPr>
        <w:t>The TQM Journal</w:t>
      </w:r>
      <w:r w:rsidRPr="00800B1D">
        <w:rPr>
          <w:rFonts w:cs="Arial"/>
          <w:noProof/>
          <w:szCs w:val="24"/>
        </w:rPr>
        <w:t xml:space="preserve">, </w:t>
      </w:r>
      <w:r w:rsidRPr="00800B1D">
        <w:rPr>
          <w:rFonts w:cs="Arial"/>
          <w:i/>
          <w:iCs/>
          <w:noProof/>
          <w:szCs w:val="24"/>
        </w:rPr>
        <w:t>26</w:t>
      </w:r>
      <w:r w:rsidRPr="00800B1D">
        <w:rPr>
          <w:rFonts w:cs="Arial"/>
          <w:noProof/>
          <w:szCs w:val="24"/>
        </w:rPr>
        <w:t>(2), 202–214. https://doi.org/10.1108/TQM-03-2011-0021</w:t>
      </w:r>
    </w:p>
    <w:p w14:paraId="72F52C34"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Krosnick, J. A. (1999). SURVEY RESEARCH. </w:t>
      </w:r>
      <w:r w:rsidRPr="00800B1D">
        <w:rPr>
          <w:rFonts w:cs="Arial"/>
          <w:i/>
          <w:iCs/>
          <w:noProof/>
          <w:szCs w:val="24"/>
        </w:rPr>
        <w:t>Annual Review of Psychology</w:t>
      </w:r>
      <w:r w:rsidRPr="00800B1D">
        <w:rPr>
          <w:rFonts w:cs="Arial"/>
          <w:noProof/>
          <w:szCs w:val="24"/>
        </w:rPr>
        <w:t xml:space="preserve">, </w:t>
      </w:r>
      <w:r w:rsidRPr="00800B1D">
        <w:rPr>
          <w:rFonts w:cs="Arial"/>
          <w:i/>
          <w:iCs/>
          <w:noProof/>
          <w:szCs w:val="24"/>
        </w:rPr>
        <w:t>50</w:t>
      </w:r>
      <w:r w:rsidRPr="00800B1D">
        <w:rPr>
          <w:rFonts w:cs="Arial"/>
          <w:noProof/>
          <w:szCs w:val="24"/>
        </w:rPr>
        <w:t>(1), 537–567. https://doi.org/10.1146/annurev.psych.50.1.537</w:t>
      </w:r>
    </w:p>
    <w:p w14:paraId="42ADC0B9"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Kwiek, M. (2006). The University and the State. </w:t>
      </w:r>
      <w:r w:rsidRPr="00800B1D">
        <w:rPr>
          <w:rFonts w:cs="Arial"/>
          <w:i/>
          <w:iCs/>
          <w:noProof/>
          <w:szCs w:val="24"/>
        </w:rPr>
        <w:t>The Journal of Higher Education</w:t>
      </w:r>
      <w:r w:rsidRPr="00800B1D">
        <w:rPr>
          <w:rFonts w:cs="Arial"/>
          <w:noProof/>
          <w:szCs w:val="24"/>
        </w:rPr>
        <w:t>. https://doi.org/10.2307/1975223</w:t>
      </w:r>
    </w:p>
    <w:p w14:paraId="1EC76089"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Kwiek, M. (2015). </w:t>
      </w:r>
      <w:r w:rsidRPr="00800B1D">
        <w:rPr>
          <w:rFonts w:cs="Arial"/>
          <w:i/>
          <w:iCs/>
          <w:noProof/>
          <w:szCs w:val="24"/>
        </w:rPr>
        <w:t>Uniwersytet w dobie przemian. Instytucje i kadra akademicka w warunkach rosnącej konkurencji</w:t>
      </w:r>
      <w:r w:rsidRPr="00800B1D">
        <w:rPr>
          <w:rFonts w:cs="Arial"/>
          <w:noProof/>
          <w:szCs w:val="24"/>
        </w:rPr>
        <w:t xml:space="preserve"> (I). Wydawnictwo Naukowe PWN.</w:t>
      </w:r>
    </w:p>
    <w:p w14:paraId="61CF2DC0"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Kwiek, M. (2017). Wprowadzenie: Reforma szkolnictwa wyższego w Polsce i jej wyzwania. Jak stopniowa dehermetyzacja systemu prowadzi do jego stratyfikacji. </w:t>
      </w:r>
      <w:r w:rsidRPr="00800B1D">
        <w:rPr>
          <w:rFonts w:cs="Arial"/>
          <w:i/>
          <w:iCs/>
          <w:noProof/>
          <w:szCs w:val="24"/>
        </w:rPr>
        <w:t>Nauka i Szkolnictwo Wyższe</w:t>
      </w:r>
      <w:r w:rsidRPr="00800B1D">
        <w:rPr>
          <w:rFonts w:cs="Arial"/>
          <w:noProof/>
          <w:szCs w:val="24"/>
        </w:rPr>
        <w:t xml:space="preserve">, </w:t>
      </w:r>
      <w:r w:rsidRPr="00800B1D">
        <w:rPr>
          <w:rFonts w:cs="Arial"/>
          <w:i/>
          <w:iCs/>
          <w:noProof/>
          <w:szCs w:val="24"/>
        </w:rPr>
        <w:t>2(50)</w:t>
      </w:r>
      <w:r w:rsidRPr="00800B1D">
        <w:rPr>
          <w:rFonts w:cs="Arial"/>
          <w:noProof/>
          <w:szCs w:val="24"/>
        </w:rPr>
        <w:t>, 9–38. https://doi.org/10.14746/nisw.2017.2.0</w:t>
      </w:r>
    </w:p>
    <w:p w14:paraId="641B119D"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Kwiek, M. (2019). </w:t>
      </w:r>
      <w:r w:rsidRPr="00800B1D">
        <w:rPr>
          <w:rFonts w:cs="Arial"/>
          <w:i/>
          <w:iCs/>
          <w:noProof/>
          <w:szCs w:val="24"/>
        </w:rPr>
        <w:t>Changing European academics: A comparative study of social stratification, work patterns and research productivity</w:t>
      </w:r>
      <w:r w:rsidRPr="00800B1D">
        <w:rPr>
          <w:rFonts w:cs="Arial"/>
          <w:noProof/>
          <w:szCs w:val="24"/>
        </w:rPr>
        <w:t>. Routledge.</w:t>
      </w:r>
    </w:p>
    <w:p w14:paraId="7D7F9F54"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Kwiek, M., Antonowicz, D., Brdulak, J., Hulicka, M., Jędrzejewski, T., Kowalski, R., Kulczycki, E., Szadkowski, K., Szot, A., &amp; Wolszczak-Derlacz, J. (2016). </w:t>
      </w:r>
      <w:r w:rsidRPr="00800B1D">
        <w:rPr>
          <w:rFonts w:cs="Arial"/>
          <w:i/>
          <w:iCs/>
          <w:noProof/>
          <w:szCs w:val="24"/>
        </w:rPr>
        <w:t>Projekt założeń do ustawy Prawo o szkolnictwie wyższym</w:t>
      </w:r>
      <w:r w:rsidRPr="00800B1D">
        <w:rPr>
          <w:rFonts w:cs="Arial"/>
          <w:noProof/>
          <w:szCs w:val="24"/>
        </w:rPr>
        <w:t>. Uniwersytet im. Adama Mickiewicza w Poznniu. https://repozytorium.amu.edu.pl/bitstream/10593/16175/1/Projekt_zalozen_Kwiek_et_al_2016_Final.pdf</w:t>
      </w:r>
    </w:p>
    <w:p w14:paraId="24105DEA"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lastRenderedPageBreak/>
        <w:t xml:space="preserve">Laloux, F. (2015). </w:t>
      </w:r>
      <w:r w:rsidRPr="00800B1D">
        <w:rPr>
          <w:rFonts w:cs="Arial"/>
          <w:i/>
          <w:iCs/>
          <w:noProof/>
          <w:szCs w:val="24"/>
        </w:rPr>
        <w:t>Pracować inaczej</w:t>
      </w:r>
      <w:r w:rsidRPr="00800B1D">
        <w:rPr>
          <w:rFonts w:cs="Arial"/>
          <w:noProof/>
          <w:szCs w:val="24"/>
        </w:rPr>
        <w:t>. Wydawnictwo Studio EMKA.</w:t>
      </w:r>
    </w:p>
    <w:p w14:paraId="22EFB25A"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Laurett, R., &amp; Mendes, L. (2019). EFQM model’s application in the context of higher education. </w:t>
      </w:r>
      <w:r w:rsidRPr="00800B1D">
        <w:rPr>
          <w:rFonts w:cs="Arial"/>
          <w:i/>
          <w:iCs/>
          <w:noProof/>
          <w:szCs w:val="24"/>
        </w:rPr>
        <w:t>International Journal of Quality &amp; Reliability Management</w:t>
      </w:r>
      <w:r w:rsidRPr="00800B1D">
        <w:rPr>
          <w:rFonts w:cs="Arial"/>
          <w:noProof/>
          <w:szCs w:val="24"/>
        </w:rPr>
        <w:t>.</w:t>
      </w:r>
    </w:p>
    <w:p w14:paraId="6099E017"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LeBlanc, G., &amp; Nguyen, N. (1997). Searching for excellence in business education: an exploratory study of customer impressions of service quality. </w:t>
      </w:r>
      <w:r w:rsidRPr="00800B1D">
        <w:rPr>
          <w:rFonts w:cs="Arial"/>
          <w:i/>
          <w:iCs/>
          <w:noProof/>
          <w:szCs w:val="24"/>
        </w:rPr>
        <w:t>International Journal of Educational Management</w:t>
      </w:r>
      <w:r w:rsidRPr="00800B1D">
        <w:rPr>
          <w:rFonts w:cs="Arial"/>
          <w:noProof/>
          <w:szCs w:val="24"/>
        </w:rPr>
        <w:t xml:space="preserve">, </w:t>
      </w:r>
      <w:r w:rsidRPr="00800B1D">
        <w:rPr>
          <w:rFonts w:cs="Arial"/>
          <w:i/>
          <w:iCs/>
          <w:noProof/>
          <w:szCs w:val="24"/>
        </w:rPr>
        <w:t>11</w:t>
      </w:r>
      <w:r w:rsidRPr="00800B1D">
        <w:rPr>
          <w:rFonts w:cs="Arial"/>
          <w:noProof/>
          <w:szCs w:val="24"/>
        </w:rPr>
        <w:t>(2), 72–79. https://doi.org/10.1108/09513549710163961</w:t>
      </w:r>
    </w:p>
    <w:p w14:paraId="0A36B171"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Leja, K. (2003). </w:t>
      </w:r>
      <w:r w:rsidRPr="00800B1D">
        <w:rPr>
          <w:rFonts w:cs="Arial"/>
          <w:i/>
          <w:iCs/>
          <w:noProof/>
          <w:szCs w:val="24"/>
        </w:rPr>
        <w:t>Instytucja Akademicka. Strategia. Efektywność . Jakość</w:t>
      </w:r>
      <w:r w:rsidRPr="00800B1D">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6F4202C8"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Leja, K. (2011). </w:t>
      </w:r>
      <w:r w:rsidRPr="00800B1D">
        <w:rPr>
          <w:rFonts w:cs="Arial"/>
          <w:i/>
          <w:iCs/>
          <w:noProof/>
          <w:szCs w:val="24"/>
        </w:rPr>
        <w:t>Koncepcje zarządzania współczesnym uniwersytetem</w:t>
      </w:r>
      <w:r w:rsidRPr="00800B1D">
        <w:rPr>
          <w:rFonts w:cs="Arial"/>
          <w:noProof/>
          <w:szCs w:val="24"/>
        </w:rPr>
        <w:t>. https://doi.org/10.13140/RG.2.1.3539.1529</w:t>
      </w:r>
    </w:p>
    <w:p w14:paraId="52719E7A"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Leja, K. (2012). Uczelnia społecznie odpowiedzialna. </w:t>
      </w:r>
      <w:r w:rsidRPr="00800B1D">
        <w:rPr>
          <w:rFonts w:cs="Arial"/>
          <w:i/>
          <w:iCs/>
          <w:noProof/>
          <w:szCs w:val="24"/>
        </w:rPr>
        <w:t>Pomorski Przegląd Gospodarczy</w:t>
      </w:r>
      <w:r w:rsidRPr="00800B1D">
        <w:rPr>
          <w:rFonts w:cs="Arial"/>
          <w:noProof/>
          <w:szCs w:val="24"/>
        </w:rPr>
        <w:t xml:space="preserve">, </w:t>
      </w:r>
      <w:r w:rsidRPr="00800B1D">
        <w:rPr>
          <w:rFonts w:cs="Arial"/>
          <w:i/>
          <w:iCs/>
          <w:noProof/>
          <w:szCs w:val="24"/>
        </w:rPr>
        <w:t>4</w:t>
      </w:r>
      <w:r w:rsidRPr="00800B1D">
        <w:rPr>
          <w:rFonts w:cs="Arial"/>
          <w:noProof/>
          <w:szCs w:val="24"/>
        </w:rPr>
        <w:t>, 47–49. https://ppg.ibngr.pl/pomorski-przeglad-gospodarczy/uczelnia-spolecznie-odpowiedzialna</w:t>
      </w:r>
    </w:p>
    <w:p w14:paraId="6BD996D8"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Leja, K. (2019). </w:t>
      </w:r>
      <w:r w:rsidRPr="00800B1D">
        <w:rPr>
          <w:rFonts w:cs="Arial"/>
          <w:i/>
          <w:iCs/>
          <w:noProof/>
          <w:szCs w:val="24"/>
        </w:rPr>
        <w:t>Misja społecznie odpowiedzialnego uniwersytetu</w:t>
      </w:r>
      <w:r w:rsidRPr="00800B1D">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157CC539"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Leja, K., &amp; Kitowski, P. (2013). Doktorat akademicki czy zawodowy na marginesie badań sondażowych w Politechnice Gdańskiej. W </w:t>
      </w:r>
      <w:r w:rsidRPr="00800B1D">
        <w:rPr>
          <w:rFonts w:cs="Arial"/>
          <w:i/>
          <w:iCs/>
          <w:noProof/>
          <w:szCs w:val="24"/>
        </w:rPr>
        <w:t>K. Jędralska (red.), Modele kształcenia na studiach doktoranckich w dziedzinie nauk ekonomicznych, Uniwersytet Ekonomiczny w Katowicach, Katowice 2013, s. 205-226</w:t>
      </w:r>
      <w:r w:rsidRPr="00800B1D">
        <w:rPr>
          <w:rFonts w:cs="Arial"/>
          <w:noProof/>
          <w:szCs w:val="24"/>
        </w:rPr>
        <w:t xml:space="preserve"> (ss. 205–226). w: K. Jędralska (red.), Modele kształcenia na studiach doktoranckich w dziedzinie nauk ekonomicznych, Uniwersytet Ekonomiczny w Katowicach, Katowice 2013, s. 205-226.</w:t>
      </w:r>
    </w:p>
    <w:p w14:paraId="6EA6CCC8"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Levy, A. (1986). Second-order planned change: Definition and conceptualization. </w:t>
      </w:r>
      <w:r w:rsidRPr="00800B1D">
        <w:rPr>
          <w:rFonts w:cs="Arial"/>
          <w:i/>
          <w:iCs/>
          <w:noProof/>
          <w:szCs w:val="24"/>
        </w:rPr>
        <w:t>Organizational Dynamics</w:t>
      </w:r>
      <w:r w:rsidRPr="00800B1D">
        <w:rPr>
          <w:rFonts w:cs="Arial"/>
          <w:noProof/>
          <w:szCs w:val="24"/>
        </w:rPr>
        <w:t xml:space="preserve">, </w:t>
      </w:r>
      <w:r w:rsidRPr="00800B1D">
        <w:rPr>
          <w:rFonts w:cs="Arial"/>
          <w:i/>
          <w:iCs/>
          <w:noProof/>
          <w:szCs w:val="24"/>
        </w:rPr>
        <w:t>15</w:t>
      </w:r>
      <w:r w:rsidRPr="00800B1D">
        <w:rPr>
          <w:rFonts w:cs="Arial"/>
          <w:noProof/>
          <w:szCs w:val="24"/>
        </w:rPr>
        <w:t>(1), 5–23. https://doi.org/10.1016/0090-2616(86)90022-7</w:t>
      </w:r>
    </w:p>
    <w:p w14:paraId="100B13E3"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Lewandowski, K., &amp; Zieliński, G. (2012). Determinanty percepcji jakości usług edukacyjnych w perspektywie grup interesariuszy. </w:t>
      </w:r>
      <w:r w:rsidRPr="00800B1D">
        <w:rPr>
          <w:rFonts w:cs="Arial"/>
          <w:i/>
          <w:iCs/>
          <w:noProof/>
          <w:szCs w:val="24"/>
        </w:rPr>
        <w:t>Zarządzanie i Finanse</w:t>
      </w:r>
      <w:r w:rsidRPr="00800B1D">
        <w:rPr>
          <w:rFonts w:cs="Arial"/>
          <w:noProof/>
          <w:szCs w:val="24"/>
        </w:rPr>
        <w:t xml:space="preserve">, </w:t>
      </w:r>
      <w:r w:rsidRPr="00800B1D">
        <w:rPr>
          <w:rFonts w:cs="Arial"/>
          <w:i/>
          <w:iCs/>
          <w:noProof/>
          <w:szCs w:val="24"/>
        </w:rPr>
        <w:t>3</w:t>
      </w:r>
      <w:r w:rsidRPr="00800B1D">
        <w:rPr>
          <w:rFonts w:cs="Arial"/>
          <w:noProof/>
          <w:szCs w:val="24"/>
        </w:rPr>
        <w:t>(3), 42–54.</w:t>
      </w:r>
    </w:p>
    <w:p w14:paraId="1406AF6E"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Likert, R. (1932). Technique for the Measurement of Attitudes. </w:t>
      </w:r>
      <w:r w:rsidRPr="00800B1D">
        <w:rPr>
          <w:rFonts w:cs="Arial"/>
          <w:i/>
          <w:iCs/>
          <w:noProof/>
          <w:szCs w:val="24"/>
        </w:rPr>
        <w:t>Archives of Psychology</w:t>
      </w:r>
      <w:r w:rsidRPr="00800B1D">
        <w:rPr>
          <w:rFonts w:cs="Arial"/>
          <w:noProof/>
          <w:szCs w:val="24"/>
        </w:rPr>
        <w:t xml:space="preserve">, </w:t>
      </w:r>
      <w:r w:rsidRPr="00800B1D">
        <w:rPr>
          <w:rFonts w:cs="Arial"/>
          <w:i/>
          <w:iCs/>
          <w:noProof/>
          <w:szCs w:val="24"/>
        </w:rPr>
        <w:t>22</w:t>
      </w:r>
      <w:r w:rsidRPr="00800B1D">
        <w:rPr>
          <w:rFonts w:cs="Arial"/>
          <w:noProof/>
          <w:szCs w:val="24"/>
        </w:rPr>
        <w:t>(140).</w:t>
      </w:r>
    </w:p>
    <w:p w14:paraId="5F84B8C5"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Linderman, K., Schroeder, R. G., Zaheer, S., &amp; Choo, A. S. (2003). Six Sigma: a goal-theoretic perspective. </w:t>
      </w:r>
      <w:r w:rsidRPr="00800B1D">
        <w:rPr>
          <w:rFonts w:cs="Arial"/>
          <w:i/>
          <w:iCs/>
          <w:noProof/>
          <w:szCs w:val="24"/>
        </w:rPr>
        <w:t>Journal of Operations Management</w:t>
      </w:r>
      <w:r w:rsidRPr="00800B1D">
        <w:rPr>
          <w:rFonts w:cs="Arial"/>
          <w:noProof/>
          <w:szCs w:val="24"/>
        </w:rPr>
        <w:t xml:space="preserve">, </w:t>
      </w:r>
      <w:r w:rsidRPr="00800B1D">
        <w:rPr>
          <w:rFonts w:cs="Arial"/>
          <w:i/>
          <w:iCs/>
          <w:noProof/>
          <w:szCs w:val="24"/>
        </w:rPr>
        <w:t>21</w:t>
      </w:r>
      <w:r w:rsidRPr="00800B1D">
        <w:rPr>
          <w:rFonts w:cs="Arial"/>
          <w:noProof/>
          <w:szCs w:val="24"/>
        </w:rPr>
        <w:t>(2), 193–203. https://doi.org/10.1016/S0272-6963(02)00087-6</w:t>
      </w:r>
    </w:p>
    <w:p w14:paraId="01B1450C"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Lisowska, A., &amp; Ziemiński, Ł. (2012). Zarządzanie jakością w urzędach administracji publicznej. </w:t>
      </w:r>
      <w:r w:rsidRPr="00800B1D">
        <w:rPr>
          <w:rFonts w:cs="Arial"/>
          <w:i/>
          <w:iCs/>
          <w:noProof/>
          <w:szCs w:val="24"/>
        </w:rPr>
        <w:t>Zeszyty Naukowe Uniwersytetu Przyrodniczo-Humanistycznego w Siedlcach</w:t>
      </w:r>
      <w:r w:rsidRPr="00800B1D">
        <w:rPr>
          <w:rFonts w:cs="Arial"/>
          <w:noProof/>
          <w:szCs w:val="24"/>
        </w:rPr>
        <w:t xml:space="preserve">, </w:t>
      </w:r>
      <w:r w:rsidRPr="00800B1D">
        <w:rPr>
          <w:rFonts w:cs="Arial"/>
          <w:i/>
          <w:iCs/>
          <w:noProof/>
          <w:szCs w:val="24"/>
        </w:rPr>
        <w:t>95</w:t>
      </w:r>
      <w:r w:rsidRPr="00800B1D">
        <w:rPr>
          <w:rFonts w:cs="Arial"/>
          <w:noProof/>
          <w:szCs w:val="24"/>
        </w:rPr>
        <w:t>, 302–322.</w:t>
      </w:r>
    </w:p>
    <w:p w14:paraId="08B28AEB"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Liu, Y., Ren, Y., Zhang, M., Wei, K., &amp; Hao, L. (2023). Solenoid valves quality improvement based on Six Sigma management. </w:t>
      </w:r>
      <w:r w:rsidRPr="00800B1D">
        <w:rPr>
          <w:rFonts w:cs="Arial"/>
          <w:i/>
          <w:iCs/>
          <w:noProof/>
          <w:szCs w:val="24"/>
        </w:rPr>
        <w:t>International Journal of Lean Six Sigma</w:t>
      </w:r>
      <w:r w:rsidRPr="00800B1D">
        <w:rPr>
          <w:rFonts w:cs="Arial"/>
          <w:noProof/>
          <w:szCs w:val="24"/>
        </w:rPr>
        <w:t xml:space="preserve">, </w:t>
      </w:r>
      <w:r w:rsidRPr="00800B1D">
        <w:rPr>
          <w:rFonts w:cs="Arial"/>
          <w:i/>
          <w:iCs/>
          <w:noProof/>
          <w:szCs w:val="24"/>
        </w:rPr>
        <w:t>14</w:t>
      </w:r>
      <w:r w:rsidRPr="00800B1D">
        <w:rPr>
          <w:rFonts w:cs="Arial"/>
          <w:noProof/>
          <w:szCs w:val="24"/>
        </w:rPr>
        <w:t>(1), 72–93. https://doi.org/10.1108/IJLSS-08-2021-0140</w:t>
      </w:r>
    </w:p>
    <w:p w14:paraId="44881DA2"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lastRenderedPageBreak/>
        <w:t xml:space="preserve">Loi, T. H. (2015). Stakeholder management: a case of its related capability and performance. </w:t>
      </w:r>
      <w:r w:rsidRPr="00800B1D">
        <w:rPr>
          <w:rFonts w:cs="Arial"/>
          <w:i/>
          <w:iCs/>
          <w:noProof/>
          <w:szCs w:val="24"/>
        </w:rPr>
        <w:t>Management Decision</w:t>
      </w:r>
      <w:r w:rsidRPr="00800B1D">
        <w:rPr>
          <w:rFonts w:cs="Arial"/>
          <w:noProof/>
          <w:szCs w:val="24"/>
        </w:rPr>
        <w:t xml:space="preserve">, </w:t>
      </w:r>
      <w:r w:rsidRPr="00800B1D">
        <w:rPr>
          <w:rFonts w:cs="Arial"/>
          <w:i/>
          <w:iCs/>
          <w:noProof/>
          <w:szCs w:val="24"/>
        </w:rPr>
        <w:t>54</w:t>
      </w:r>
      <w:r w:rsidRPr="00800B1D">
        <w:rPr>
          <w:rFonts w:cs="Arial"/>
          <w:noProof/>
          <w:szCs w:val="24"/>
        </w:rPr>
        <w:t>(1), 148–173. https://doi.org/10.1108/MD-06-2015-0244</w:t>
      </w:r>
    </w:p>
    <w:p w14:paraId="34E5AC88"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Lozano-Ros, R. (2003). </w:t>
      </w:r>
      <w:r w:rsidRPr="00800B1D">
        <w:rPr>
          <w:rFonts w:cs="Arial"/>
          <w:i/>
          <w:iCs/>
          <w:noProof/>
          <w:szCs w:val="24"/>
        </w:rPr>
        <w:t>Sustainable development in higher education. Incorporation, assessment and reporting of sustainable development in higher education institutions.</w:t>
      </w:r>
      <w:r w:rsidRPr="00800B1D">
        <w:rPr>
          <w:rFonts w:cs="Arial"/>
          <w:noProof/>
          <w:szCs w:val="24"/>
        </w:rPr>
        <w:t xml:space="preserve"> [Lund University]. https://lup.lub.lu.se/luur/download?func=downloadFile&amp;recordOId=1325193&amp;fileOId=1325194</w:t>
      </w:r>
    </w:p>
    <w:p w14:paraId="6A189C0B"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Lozano, R. (2006). Incorporation and institutionalization of SD into universities: breaking through barriers to change. </w:t>
      </w:r>
      <w:r w:rsidRPr="00800B1D">
        <w:rPr>
          <w:rFonts w:cs="Arial"/>
          <w:i/>
          <w:iCs/>
          <w:noProof/>
          <w:szCs w:val="24"/>
        </w:rPr>
        <w:t>Journal of Cleaner Production</w:t>
      </w:r>
      <w:r w:rsidRPr="00800B1D">
        <w:rPr>
          <w:rFonts w:cs="Arial"/>
          <w:noProof/>
          <w:szCs w:val="24"/>
        </w:rPr>
        <w:t xml:space="preserve">, </w:t>
      </w:r>
      <w:r w:rsidRPr="00800B1D">
        <w:rPr>
          <w:rFonts w:cs="Arial"/>
          <w:i/>
          <w:iCs/>
          <w:noProof/>
          <w:szCs w:val="24"/>
        </w:rPr>
        <w:t>14</w:t>
      </w:r>
      <w:r w:rsidRPr="00800B1D">
        <w:rPr>
          <w:rFonts w:cs="Arial"/>
          <w:noProof/>
          <w:szCs w:val="24"/>
        </w:rPr>
        <w:t>(9–11), 787–796. https://doi.org/10.1016/j.jclepro.2005.12.010</w:t>
      </w:r>
    </w:p>
    <w:p w14:paraId="4D274C81"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Lu, J., Laux, C., &amp; Antony, J. (2017). Lean Six Sigma leadership in higher education institutions. </w:t>
      </w:r>
      <w:r w:rsidRPr="00800B1D">
        <w:rPr>
          <w:rFonts w:cs="Arial"/>
          <w:i/>
          <w:iCs/>
          <w:noProof/>
          <w:szCs w:val="24"/>
        </w:rPr>
        <w:t>International Journal of Productivity and Performance Management</w:t>
      </w:r>
      <w:r w:rsidRPr="00800B1D">
        <w:rPr>
          <w:rFonts w:cs="Arial"/>
          <w:noProof/>
          <w:szCs w:val="24"/>
        </w:rPr>
        <w:t xml:space="preserve">, </w:t>
      </w:r>
      <w:r w:rsidRPr="00800B1D">
        <w:rPr>
          <w:rFonts w:cs="Arial"/>
          <w:i/>
          <w:iCs/>
          <w:noProof/>
          <w:szCs w:val="24"/>
        </w:rPr>
        <w:t>66</w:t>
      </w:r>
      <w:r w:rsidRPr="00800B1D">
        <w:rPr>
          <w:rFonts w:cs="Arial"/>
          <w:noProof/>
          <w:szCs w:val="24"/>
        </w:rPr>
        <w:t>(5), 638–650. https://doi.org/10.1108/IJPPM-09-2016-0195</w:t>
      </w:r>
    </w:p>
    <w:p w14:paraId="77AECA06"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Maciąg, J. (2016). Uwarunkowania wdrożenia koncepcji Lean Sevice w polskich szkołach wyższych. </w:t>
      </w:r>
      <w:r w:rsidRPr="00800B1D">
        <w:rPr>
          <w:rFonts w:cs="Arial"/>
          <w:i/>
          <w:iCs/>
          <w:noProof/>
          <w:szCs w:val="24"/>
        </w:rPr>
        <w:t>Zarządzanie Publiczne</w:t>
      </w:r>
      <w:r w:rsidRPr="00800B1D">
        <w:rPr>
          <w:rFonts w:cs="Arial"/>
          <w:noProof/>
          <w:szCs w:val="24"/>
        </w:rPr>
        <w:t xml:space="preserve">, </w:t>
      </w:r>
      <w:r w:rsidRPr="00800B1D">
        <w:rPr>
          <w:rFonts w:cs="Arial"/>
          <w:i/>
          <w:iCs/>
          <w:noProof/>
          <w:szCs w:val="24"/>
        </w:rPr>
        <w:t>1</w:t>
      </w:r>
      <w:r w:rsidRPr="00800B1D">
        <w:rPr>
          <w:rFonts w:cs="Arial"/>
          <w:noProof/>
          <w:szCs w:val="24"/>
        </w:rPr>
        <w:t>(33). https://doi.org/https://doi.org/10.4467/20843968ZP.16.005.4939</w:t>
      </w:r>
    </w:p>
    <w:p w14:paraId="07894E3B"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Mainardes, E. W., Alves, H., &amp; Raposo, M. (2012). A model for stakeholder classification and stakeholder relationships. </w:t>
      </w:r>
      <w:r w:rsidRPr="00800B1D">
        <w:rPr>
          <w:rFonts w:cs="Arial"/>
          <w:i/>
          <w:iCs/>
          <w:noProof/>
          <w:szCs w:val="24"/>
        </w:rPr>
        <w:t>MANAGEMENT DECISION</w:t>
      </w:r>
      <w:r w:rsidRPr="00800B1D">
        <w:rPr>
          <w:rFonts w:cs="Arial"/>
          <w:noProof/>
          <w:szCs w:val="24"/>
        </w:rPr>
        <w:t xml:space="preserve">, </w:t>
      </w:r>
      <w:r w:rsidRPr="00800B1D">
        <w:rPr>
          <w:rFonts w:cs="Arial"/>
          <w:i/>
          <w:iCs/>
          <w:noProof/>
          <w:szCs w:val="24"/>
        </w:rPr>
        <w:t>50</w:t>
      </w:r>
      <w:r w:rsidRPr="00800B1D">
        <w:rPr>
          <w:rFonts w:cs="Arial"/>
          <w:noProof/>
          <w:szCs w:val="24"/>
        </w:rPr>
        <w:t>(10), 1861–1879. https://doi.org/10.1108/00251741211279648</w:t>
      </w:r>
    </w:p>
    <w:p w14:paraId="398ADF43"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Marcinkowska, M. (2011). Tworzenie wartości przedsiębiorstwa dla interesariuszy. </w:t>
      </w:r>
      <w:r w:rsidRPr="00800B1D">
        <w:rPr>
          <w:rFonts w:cs="Arial"/>
          <w:i/>
          <w:iCs/>
          <w:noProof/>
          <w:szCs w:val="24"/>
        </w:rPr>
        <w:t>Zeszyty Naukowe Uniwersytetu Szczecińskiego. Finanse, Rynki finansowe, Ubezpieczenia</w:t>
      </w:r>
      <w:r w:rsidRPr="00800B1D">
        <w:rPr>
          <w:rFonts w:cs="Arial"/>
          <w:noProof/>
          <w:szCs w:val="24"/>
        </w:rPr>
        <w:t xml:space="preserve">, </w:t>
      </w:r>
      <w:r w:rsidRPr="00800B1D">
        <w:rPr>
          <w:rFonts w:cs="Arial"/>
          <w:i/>
          <w:iCs/>
          <w:noProof/>
          <w:szCs w:val="24"/>
        </w:rPr>
        <w:t>639</w:t>
      </w:r>
      <w:r w:rsidRPr="00800B1D">
        <w:rPr>
          <w:rFonts w:cs="Arial"/>
          <w:noProof/>
          <w:szCs w:val="24"/>
        </w:rPr>
        <w:t>, 855–870. http://www.wneiz.pl/nauka_wneiz/frfu/37-2011/FRFU-37-855.pdf</w:t>
      </w:r>
    </w:p>
    <w:p w14:paraId="1FA3DF2A"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Marginson, S. (2006). Dynamics of National and Global Competition in Higher Education. </w:t>
      </w:r>
      <w:r w:rsidRPr="00800B1D">
        <w:rPr>
          <w:rFonts w:cs="Arial"/>
          <w:i/>
          <w:iCs/>
          <w:noProof/>
          <w:szCs w:val="24"/>
        </w:rPr>
        <w:t>Higher Education</w:t>
      </w:r>
      <w:r w:rsidRPr="00800B1D">
        <w:rPr>
          <w:rFonts w:cs="Arial"/>
          <w:noProof/>
          <w:szCs w:val="24"/>
        </w:rPr>
        <w:t xml:space="preserve">, </w:t>
      </w:r>
      <w:r w:rsidRPr="00800B1D">
        <w:rPr>
          <w:rFonts w:cs="Arial"/>
          <w:i/>
          <w:iCs/>
          <w:noProof/>
          <w:szCs w:val="24"/>
        </w:rPr>
        <w:t>52</w:t>
      </w:r>
      <w:r w:rsidRPr="00800B1D">
        <w:rPr>
          <w:rFonts w:cs="Arial"/>
          <w:noProof/>
          <w:szCs w:val="24"/>
        </w:rPr>
        <w:t>(1), 1–39. https://doi.org/10.1007/s10734-004-7649-x</w:t>
      </w:r>
    </w:p>
    <w:p w14:paraId="6CB50F38"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Martin, J. B., &amp; Reynolds, T. P. (2002). Academic-industrial relationships: Opportunities and pitfalls. </w:t>
      </w:r>
      <w:r w:rsidRPr="00800B1D">
        <w:rPr>
          <w:rFonts w:cs="Arial"/>
          <w:i/>
          <w:iCs/>
          <w:noProof/>
          <w:szCs w:val="24"/>
        </w:rPr>
        <w:t>Science and Engineering Ethics</w:t>
      </w:r>
      <w:r w:rsidRPr="00800B1D">
        <w:rPr>
          <w:rFonts w:cs="Arial"/>
          <w:noProof/>
          <w:szCs w:val="24"/>
        </w:rPr>
        <w:t xml:space="preserve">, </w:t>
      </w:r>
      <w:r w:rsidRPr="00800B1D">
        <w:rPr>
          <w:rFonts w:cs="Arial"/>
          <w:i/>
          <w:iCs/>
          <w:noProof/>
          <w:szCs w:val="24"/>
        </w:rPr>
        <w:t>8</w:t>
      </w:r>
      <w:r w:rsidRPr="00800B1D">
        <w:rPr>
          <w:rFonts w:cs="Arial"/>
          <w:noProof/>
          <w:szCs w:val="24"/>
        </w:rPr>
        <w:t>(3), 443–454. https://doi.org/10.1007/s11948-002-0066-6</w:t>
      </w:r>
    </w:p>
    <w:p w14:paraId="7915C3B0"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Matzat, U., Snijders, C., &amp; van der Horst, W. (2009). Effects of different types of progress indicators on drop-out rates in web surveys. </w:t>
      </w:r>
      <w:r w:rsidRPr="00800B1D">
        <w:rPr>
          <w:rFonts w:cs="Arial"/>
          <w:i/>
          <w:iCs/>
          <w:noProof/>
          <w:szCs w:val="24"/>
        </w:rPr>
        <w:t>Social Psychology</w:t>
      </w:r>
      <w:r w:rsidRPr="00800B1D">
        <w:rPr>
          <w:rFonts w:cs="Arial"/>
          <w:noProof/>
          <w:szCs w:val="24"/>
        </w:rPr>
        <w:t xml:space="preserve">, </w:t>
      </w:r>
      <w:r w:rsidRPr="00800B1D">
        <w:rPr>
          <w:rFonts w:cs="Arial"/>
          <w:i/>
          <w:iCs/>
          <w:noProof/>
          <w:szCs w:val="24"/>
        </w:rPr>
        <w:t>40</w:t>
      </w:r>
      <w:r w:rsidRPr="00800B1D">
        <w:rPr>
          <w:rFonts w:cs="Arial"/>
          <w:noProof/>
          <w:szCs w:val="24"/>
        </w:rPr>
        <w:t>(1), 43.</w:t>
      </w:r>
    </w:p>
    <w:p w14:paraId="530129F4"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Mazur, J. (2001). </w:t>
      </w:r>
      <w:r w:rsidRPr="00800B1D">
        <w:rPr>
          <w:rFonts w:cs="Arial"/>
          <w:i/>
          <w:iCs/>
          <w:noProof/>
          <w:szCs w:val="24"/>
        </w:rPr>
        <w:t>Zarządzanie marketingiem usług</w:t>
      </w:r>
      <w:r w:rsidRPr="00800B1D">
        <w:rPr>
          <w:rFonts w:cs="Arial"/>
          <w:noProof/>
          <w:szCs w:val="24"/>
        </w:rPr>
        <w:t>. Difin.</w:t>
      </w:r>
    </w:p>
    <w:p w14:paraId="6EB34895"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McGrath, S. K., &amp; Whitty, S. J. (2017). Stakeholder defined. </w:t>
      </w:r>
      <w:r w:rsidRPr="00800B1D">
        <w:rPr>
          <w:rFonts w:cs="Arial"/>
          <w:i/>
          <w:iCs/>
          <w:noProof/>
          <w:szCs w:val="24"/>
        </w:rPr>
        <w:t>International Journal of Managing Projects in Business</w:t>
      </w:r>
      <w:r w:rsidRPr="00800B1D">
        <w:rPr>
          <w:rFonts w:cs="Arial"/>
          <w:noProof/>
          <w:szCs w:val="24"/>
        </w:rPr>
        <w:t xml:space="preserve">, </w:t>
      </w:r>
      <w:r w:rsidRPr="00800B1D">
        <w:rPr>
          <w:rFonts w:cs="Arial"/>
          <w:i/>
          <w:iCs/>
          <w:noProof/>
          <w:szCs w:val="24"/>
        </w:rPr>
        <w:t>10</w:t>
      </w:r>
      <w:r w:rsidRPr="00800B1D">
        <w:rPr>
          <w:rFonts w:cs="Arial"/>
          <w:noProof/>
          <w:szCs w:val="24"/>
        </w:rPr>
        <w:t>(4), 721–748. https://doi.org/10.1108/IJMPB-12-2016-0097</w:t>
      </w:r>
    </w:p>
    <w:p w14:paraId="6EF47F40"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MEiN. (2023a). </w:t>
      </w:r>
      <w:r w:rsidRPr="00800B1D">
        <w:rPr>
          <w:rFonts w:cs="Arial"/>
          <w:i/>
          <w:iCs/>
          <w:noProof/>
          <w:szCs w:val="24"/>
        </w:rPr>
        <w:t>Ekonomiczne Losy Absolwentów</w:t>
      </w:r>
      <w:r w:rsidRPr="00800B1D">
        <w:rPr>
          <w:rFonts w:cs="Arial"/>
          <w:noProof/>
          <w:szCs w:val="24"/>
        </w:rPr>
        <w:t>. https://www.gov.pl/web/edukacja-i-nauka/ekonomiczne-losy-absolwentow</w:t>
      </w:r>
    </w:p>
    <w:p w14:paraId="34C2B5A8"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MEiN. (2023b). </w:t>
      </w:r>
      <w:r w:rsidRPr="00800B1D">
        <w:rPr>
          <w:rFonts w:cs="Arial"/>
          <w:i/>
          <w:iCs/>
          <w:noProof/>
          <w:szCs w:val="24"/>
        </w:rPr>
        <w:t>Konstytucja dla Nauki</w:t>
      </w:r>
      <w:r w:rsidRPr="00800B1D">
        <w:rPr>
          <w:rFonts w:cs="Arial"/>
          <w:noProof/>
          <w:szCs w:val="24"/>
        </w:rPr>
        <w:t>. Serwis Rzeczypospolitej Polskiej. https://www.gov.pl/web/edukacja-i-nauka/konstytucja-dla-nauki-2</w:t>
      </w:r>
    </w:p>
    <w:p w14:paraId="2CBFCE2A"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Merton, R. K. (1968). The Matthew Effect in Science: The reward and communication systems of science are considered. </w:t>
      </w:r>
      <w:r w:rsidRPr="00800B1D">
        <w:rPr>
          <w:rFonts w:cs="Arial"/>
          <w:i/>
          <w:iCs/>
          <w:noProof/>
          <w:szCs w:val="24"/>
        </w:rPr>
        <w:t>Science</w:t>
      </w:r>
      <w:r w:rsidRPr="00800B1D">
        <w:rPr>
          <w:rFonts w:cs="Arial"/>
          <w:noProof/>
          <w:szCs w:val="24"/>
        </w:rPr>
        <w:t xml:space="preserve">, </w:t>
      </w:r>
      <w:r w:rsidRPr="00800B1D">
        <w:rPr>
          <w:rFonts w:cs="Arial"/>
          <w:i/>
          <w:iCs/>
          <w:noProof/>
          <w:szCs w:val="24"/>
        </w:rPr>
        <w:t>159</w:t>
      </w:r>
      <w:r w:rsidRPr="00800B1D">
        <w:rPr>
          <w:rFonts w:cs="Arial"/>
          <w:noProof/>
          <w:szCs w:val="24"/>
        </w:rPr>
        <w:t>(3810), 56–63. https://doi.org/10.1126/science.159.3810.56</w:t>
      </w:r>
    </w:p>
    <w:p w14:paraId="5554FCD2"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i/>
          <w:iCs/>
          <w:noProof/>
          <w:szCs w:val="24"/>
        </w:rPr>
        <w:t>Methodology of Round University Ranking 2020</w:t>
      </w:r>
      <w:r w:rsidRPr="00800B1D">
        <w:rPr>
          <w:rFonts w:cs="Arial"/>
          <w:noProof/>
          <w:szCs w:val="24"/>
        </w:rPr>
        <w:t xml:space="preserve">. (2020). </w:t>
      </w:r>
      <w:r w:rsidRPr="00800B1D">
        <w:rPr>
          <w:rFonts w:cs="Arial"/>
          <w:noProof/>
          <w:szCs w:val="24"/>
        </w:rPr>
        <w:lastRenderedPageBreak/>
        <w:t>https://roundranking.com/methodology/methodology.html</w:t>
      </w:r>
    </w:p>
    <w:p w14:paraId="3873DCC8"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i/>
          <w:iCs/>
          <w:noProof/>
          <w:szCs w:val="24"/>
        </w:rPr>
        <w:t>Metodologia Rankingu Szkół Wyższych Perspektywy 2020</w:t>
      </w:r>
      <w:r w:rsidRPr="00800B1D">
        <w:rPr>
          <w:rFonts w:cs="Arial"/>
          <w:noProof/>
          <w:szCs w:val="24"/>
        </w:rPr>
        <w:t>. (2020, luty 23). http://ranking.perspektywy.pl/2020/article/metodologia-rankingu-uczelni-akademickich</w:t>
      </w:r>
    </w:p>
    <w:p w14:paraId="4FE9ABFD"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Miles, S. (2017). Stakeholder Theory Classification: A Theoretical and Empirical Evaluation of Definitions. </w:t>
      </w:r>
      <w:r w:rsidRPr="00800B1D">
        <w:rPr>
          <w:rFonts w:cs="Arial"/>
          <w:i/>
          <w:iCs/>
          <w:noProof/>
          <w:szCs w:val="24"/>
        </w:rPr>
        <w:t>Journal of Business Ethics</w:t>
      </w:r>
      <w:r w:rsidRPr="00800B1D">
        <w:rPr>
          <w:rFonts w:cs="Arial"/>
          <w:noProof/>
          <w:szCs w:val="24"/>
        </w:rPr>
        <w:t xml:space="preserve">, </w:t>
      </w:r>
      <w:r w:rsidRPr="00800B1D">
        <w:rPr>
          <w:rFonts w:cs="Arial"/>
          <w:i/>
          <w:iCs/>
          <w:noProof/>
          <w:szCs w:val="24"/>
        </w:rPr>
        <w:t>142</w:t>
      </w:r>
      <w:r w:rsidRPr="00800B1D">
        <w:rPr>
          <w:rFonts w:cs="Arial"/>
          <w:noProof/>
          <w:szCs w:val="24"/>
        </w:rPr>
        <w:t>(3), 437–459. https://doi.org/10.1007/s10551-015-2741-y</w:t>
      </w:r>
    </w:p>
    <w:p w14:paraId="5277DFC0"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Ministerstwo Nauki i Szkolnictwa Wyższego, &amp; MNiSW. (2019). </w:t>
      </w:r>
      <w:r w:rsidRPr="00800B1D">
        <w:rPr>
          <w:rFonts w:cs="Arial"/>
          <w:i/>
          <w:iCs/>
          <w:noProof/>
          <w:szCs w:val="24"/>
        </w:rPr>
        <w:t>Przewodnik po systemie szkolnictwa wyższego i nauki</w:t>
      </w:r>
      <w:r w:rsidRPr="00800B1D">
        <w:rPr>
          <w:rFonts w:cs="Arial"/>
          <w:noProof/>
          <w:szCs w:val="24"/>
        </w:rPr>
        <w:t>. https://konstytucjadlanauki.gov.pl/content/uploads/2019/02/przewodnik-po-reformie-wydanie-i-poprawione-marzec-2019.pdf</w:t>
      </w:r>
    </w:p>
    <w:p w14:paraId="5BCFB698"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Mintzberg, H. (1983). The case for corporate social responsibility. </w:t>
      </w:r>
      <w:r w:rsidRPr="00800B1D">
        <w:rPr>
          <w:rFonts w:cs="Arial"/>
          <w:i/>
          <w:iCs/>
          <w:noProof/>
          <w:szCs w:val="24"/>
        </w:rPr>
        <w:t>Journal of Business Strategy</w:t>
      </w:r>
      <w:r w:rsidRPr="00800B1D">
        <w:rPr>
          <w:rFonts w:cs="Arial"/>
          <w:noProof/>
          <w:szCs w:val="24"/>
        </w:rPr>
        <w:t xml:space="preserve">, </w:t>
      </w:r>
      <w:r w:rsidRPr="00800B1D">
        <w:rPr>
          <w:rFonts w:cs="Arial"/>
          <w:i/>
          <w:iCs/>
          <w:noProof/>
          <w:szCs w:val="24"/>
        </w:rPr>
        <w:t>4</w:t>
      </w:r>
      <w:r w:rsidRPr="00800B1D">
        <w:rPr>
          <w:rFonts w:cs="Arial"/>
          <w:noProof/>
          <w:szCs w:val="24"/>
        </w:rPr>
        <w:t>(2), 3–15. https://doi.org/10.1108/eb039015</w:t>
      </w:r>
    </w:p>
    <w:p w14:paraId="4A9CC9FF"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Mitchell, R. K., Agle, B. R., &amp; Wood, D. J. (1997). Towards a theory of stakeholder identification and Salience: Defining the Principle of Who and What Really Counts. </w:t>
      </w:r>
      <w:r w:rsidRPr="00800B1D">
        <w:rPr>
          <w:rFonts w:cs="Arial"/>
          <w:i/>
          <w:iCs/>
          <w:noProof/>
          <w:szCs w:val="24"/>
        </w:rPr>
        <w:t>Academy of Management</w:t>
      </w:r>
      <w:r w:rsidRPr="00800B1D">
        <w:rPr>
          <w:rFonts w:cs="Arial"/>
          <w:noProof/>
          <w:szCs w:val="24"/>
        </w:rPr>
        <w:t xml:space="preserve">, </w:t>
      </w:r>
      <w:r w:rsidRPr="00800B1D">
        <w:rPr>
          <w:rFonts w:cs="Arial"/>
          <w:i/>
          <w:iCs/>
          <w:noProof/>
          <w:szCs w:val="24"/>
        </w:rPr>
        <w:t>22</w:t>
      </w:r>
      <w:r w:rsidRPr="00800B1D">
        <w:rPr>
          <w:rFonts w:cs="Arial"/>
          <w:noProof/>
          <w:szCs w:val="24"/>
        </w:rPr>
        <w:t>(4), 853–886.</w:t>
      </w:r>
    </w:p>
    <w:p w14:paraId="7BFE213C"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MNiSW. (2013). </w:t>
      </w:r>
      <w:r w:rsidRPr="00800B1D">
        <w:rPr>
          <w:rFonts w:cs="Arial"/>
          <w:i/>
          <w:iCs/>
          <w:noProof/>
          <w:szCs w:val="24"/>
        </w:rPr>
        <w:t>Szkolnictwo wyższe w polsce 2013</w:t>
      </w:r>
      <w:r w:rsidRPr="00800B1D">
        <w:rPr>
          <w:rFonts w:cs="Arial"/>
          <w:noProof/>
          <w:szCs w:val="24"/>
        </w:rPr>
        <w:t>.</w:t>
      </w:r>
    </w:p>
    <w:p w14:paraId="5F4E06B0"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MNiSW. (2019a). Konstytucja dla Nauki. Prawo o szkolnictwie wyższym i nauce - komentarz. W </w:t>
      </w:r>
      <w:r w:rsidRPr="00800B1D">
        <w:rPr>
          <w:rFonts w:cs="Arial"/>
          <w:i/>
          <w:iCs/>
          <w:noProof/>
          <w:szCs w:val="24"/>
        </w:rPr>
        <w:t>Prawo o szkolnictwie wyższym i nauce. komentarz</w:t>
      </w:r>
      <w:r w:rsidRPr="00800B1D">
        <w:rPr>
          <w:rFonts w:cs="Arial"/>
          <w:noProof/>
          <w:szCs w:val="24"/>
        </w:rPr>
        <w:t xml:space="preserve"> (Numer 7).</w:t>
      </w:r>
    </w:p>
    <w:p w14:paraId="4F636C92"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MNiSW. (2019b). </w:t>
      </w:r>
      <w:r w:rsidRPr="00800B1D">
        <w:rPr>
          <w:rFonts w:cs="Arial"/>
          <w:i/>
          <w:iCs/>
          <w:noProof/>
          <w:szCs w:val="24"/>
        </w:rPr>
        <w:t>Finansowanie uczelni w świetle przepisów Ustawy 2.0</w:t>
      </w:r>
      <w:r w:rsidRPr="00800B1D">
        <w:rPr>
          <w:rFonts w:cs="Arial"/>
          <w:noProof/>
          <w:szCs w:val="24"/>
        </w:rPr>
        <w:t>.</w:t>
      </w:r>
    </w:p>
    <w:p w14:paraId="344906B0"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Moroń, D. (2016). Wpływ przemian demograficznych na szkolnictwo wyższe w Polsce. </w:t>
      </w:r>
      <w:r w:rsidRPr="00800B1D">
        <w:rPr>
          <w:rFonts w:cs="Arial"/>
          <w:i/>
          <w:iCs/>
          <w:noProof/>
          <w:szCs w:val="24"/>
        </w:rPr>
        <w:t>Studia Ekonomiczne. Zeszyty Naukowe Uniwersytetu Ekonomicznego w Katowicach</w:t>
      </w:r>
      <w:r w:rsidRPr="00800B1D">
        <w:rPr>
          <w:rFonts w:cs="Arial"/>
          <w:noProof/>
          <w:szCs w:val="24"/>
        </w:rPr>
        <w:t xml:space="preserve">, </w:t>
      </w:r>
      <w:r w:rsidRPr="00800B1D">
        <w:rPr>
          <w:rFonts w:cs="Arial"/>
          <w:i/>
          <w:iCs/>
          <w:noProof/>
          <w:szCs w:val="24"/>
        </w:rPr>
        <w:t>290</w:t>
      </w:r>
      <w:r w:rsidRPr="00800B1D">
        <w:rPr>
          <w:rFonts w:cs="Arial"/>
          <w:noProof/>
          <w:szCs w:val="24"/>
        </w:rPr>
        <w:t>, 107–116.</w:t>
      </w:r>
    </w:p>
    <w:p w14:paraId="70926C1F"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Moszyk, K., &amp; Deja, M. (2023). Reduction of exceeding the guaranteed service time for external trucks at the DCT Gdańsk container terminal using a six sigma framework. </w:t>
      </w:r>
      <w:r w:rsidRPr="00800B1D">
        <w:rPr>
          <w:rFonts w:cs="Arial"/>
          <w:i/>
          <w:iCs/>
          <w:noProof/>
          <w:szCs w:val="24"/>
        </w:rPr>
        <w:t>International Journal of Lean Six Sigma</w:t>
      </w:r>
      <w:r w:rsidRPr="00800B1D">
        <w:rPr>
          <w:rFonts w:cs="Arial"/>
          <w:noProof/>
          <w:szCs w:val="24"/>
        </w:rPr>
        <w:t>. https://doi.org/10.1108/IJLSS-05-2022-0100</w:t>
      </w:r>
    </w:p>
    <w:p w14:paraId="3C4AC777"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Mueller, S. L., &amp; Thomas, A. S. (2001). Culture and entrepreneurial potential. </w:t>
      </w:r>
      <w:r w:rsidRPr="00800B1D">
        <w:rPr>
          <w:rFonts w:cs="Arial"/>
          <w:i/>
          <w:iCs/>
          <w:noProof/>
          <w:szCs w:val="24"/>
        </w:rPr>
        <w:t>Journal of Business Venturing</w:t>
      </w:r>
      <w:r w:rsidRPr="00800B1D">
        <w:rPr>
          <w:rFonts w:cs="Arial"/>
          <w:noProof/>
          <w:szCs w:val="24"/>
        </w:rPr>
        <w:t xml:space="preserve">, </w:t>
      </w:r>
      <w:r w:rsidRPr="00800B1D">
        <w:rPr>
          <w:rFonts w:cs="Arial"/>
          <w:i/>
          <w:iCs/>
          <w:noProof/>
          <w:szCs w:val="24"/>
        </w:rPr>
        <w:t>16</w:t>
      </w:r>
      <w:r w:rsidRPr="00800B1D">
        <w:rPr>
          <w:rFonts w:cs="Arial"/>
          <w:noProof/>
          <w:szCs w:val="24"/>
        </w:rPr>
        <w:t>(1), 51–75. https://doi.org/10.1016/S0883-9026(99)00039-7</w:t>
      </w:r>
    </w:p>
    <w:p w14:paraId="1BD2F0C8"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Munshi, R. (2019). Higher Education Service Quality Model (HESQUAL) to Improve Service Quality of Higher Education Institutes. </w:t>
      </w:r>
      <w:r w:rsidRPr="00800B1D">
        <w:rPr>
          <w:rFonts w:cs="Arial"/>
          <w:i/>
          <w:iCs/>
          <w:noProof/>
          <w:szCs w:val="24"/>
        </w:rPr>
        <w:t>International Journal of Research in Humanities, Arts and Literature</w:t>
      </w:r>
      <w:r w:rsidRPr="00800B1D">
        <w:rPr>
          <w:rFonts w:cs="Arial"/>
          <w:noProof/>
          <w:szCs w:val="24"/>
        </w:rPr>
        <w:t xml:space="preserve">, </w:t>
      </w:r>
      <w:r w:rsidRPr="00800B1D">
        <w:rPr>
          <w:rFonts w:cs="Arial"/>
          <w:i/>
          <w:iCs/>
          <w:noProof/>
          <w:szCs w:val="24"/>
        </w:rPr>
        <w:t>7</w:t>
      </w:r>
      <w:r w:rsidRPr="00800B1D">
        <w:rPr>
          <w:rFonts w:cs="Arial"/>
          <w:noProof/>
          <w:szCs w:val="24"/>
        </w:rPr>
        <w:t>(1), 181–190.</w:t>
      </w:r>
    </w:p>
    <w:p w14:paraId="066BE640"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i/>
          <w:iCs/>
          <w:noProof/>
          <w:szCs w:val="24"/>
        </w:rPr>
        <w:t>MyPlan College Rankings</w:t>
      </w:r>
      <w:r w:rsidRPr="00800B1D">
        <w:rPr>
          <w:rFonts w:cs="Arial"/>
          <w:noProof/>
          <w:szCs w:val="24"/>
        </w:rPr>
        <w:t>. (2020). https://www.myplan.com/education/colleges/college_rankings_1.php</w:t>
      </w:r>
    </w:p>
    <w:p w14:paraId="746CE490"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Nasim, K., Sikander, A., &amp; Tian, X. (2020). Twenty years of research on total quality management in Higher Education: A systematic literature review. </w:t>
      </w:r>
      <w:r w:rsidRPr="00800B1D">
        <w:rPr>
          <w:rFonts w:cs="Arial"/>
          <w:i/>
          <w:iCs/>
          <w:noProof/>
          <w:szCs w:val="24"/>
        </w:rPr>
        <w:t>Higher Education Quarterly</w:t>
      </w:r>
      <w:r w:rsidRPr="00800B1D">
        <w:rPr>
          <w:rFonts w:cs="Arial"/>
          <w:noProof/>
          <w:szCs w:val="24"/>
        </w:rPr>
        <w:t xml:space="preserve">, </w:t>
      </w:r>
      <w:r w:rsidRPr="00800B1D">
        <w:rPr>
          <w:rFonts w:cs="Arial"/>
          <w:i/>
          <w:iCs/>
          <w:noProof/>
          <w:szCs w:val="24"/>
        </w:rPr>
        <w:t>74</w:t>
      </w:r>
      <w:r w:rsidRPr="00800B1D">
        <w:rPr>
          <w:rFonts w:cs="Arial"/>
          <w:noProof/>
          <w:szCs w:val="24"/>
        </w:rPr>
        <w:t>(1), 75–97. https://doi.org/10.1111/hequ.12227</w:t>
      </w:r>
    </w:p>
    <w:p w14:paraId="108954D0"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Nauka w Polsce - PAP. (2020). </w:t>
      </w:r>
      <w:r w:rsidRPr="00800B1D">
        <w:rPr>
          <w:rFonts w:cs="Arial"/>
          <w:i/>
          <w:iCs/>
          <w:noProof/>
          <w:szCs w:val="24"/>
        </w:rPr>
        <w:t>Trzy gdańskie szkoły wyższe utworzyły Związek Uczelni im. Daniela Fahrenheita</w:t>
      </w:r>
      <w:r w:rsidRPr="00800B1D">
        <w:rPr>
          <w:rFonts w:cs="Arial"/>
          <w:noProof/>
          <w:szCs w:val="24"/>
        </w:rPr>
        <w:t>. https://naukawpolsce.pap.pl/aktualnosci/news%2C85430%2Ctrzy-gdanskie-szkoly-</w:t>
      </w:r>
      <w:r w:rsidRPr="00800B1D">
        <w:rPr>
          <w:rFonts w:cs="Arial"/>
          <w:noProof/>
          <w:szCs w:val="24"/>
        </w:rPr>
        <w:lastRenderedPageBreak/>
        <w:t>wyzsze-utworzyly-zwiazek-uczelni-im-daniela-fahrenheita</w:t>
      </w:r>
    </w:p>
    <w:p w14:paraId="7F8763A2"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Naukowiec.org. (2023). </w:t>
      </w:r>
      <w:r w:rsidRPr="00800B1D">
        <w:rPr>
          <w:rFonts w:cs="Arial"/>
          <w:i/>
          <w:iCs/>
          <w:noProof/>
          <w:szCs w:val="24"/>
        </w:rPr>
        <w:t>Siła korelacji, klasyfikacja - opis</w:t>
      </w:r>
      <w:r w:rsidRPr="00800B1D">
        <w:rPr>
          <w:rFonts w:cs="Arial"/>
          <w:noProof/>
          <w:szCs w:val="24"/>
        </w:rPr>
        <w:t>. https://www.naukowiec.org/wiedza/statystyka/sila-korelacji--klasyfikacja_512.html</w:t>
      </w:r>
    </w:p>
    <w:p w14:paraId="08064746"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Nazarko, J., Komuda, M., Kuźmicz, K., Szubzda, E., &amp; Urban, J. (2008). </w:t>
      </w:r>
      <w:r w:rsidRPr="00800B1D">
        <w:rPr>
          <w:rFonts w:cs="Arial"/>
          <w:i/>
          <w:iCs/>
          <w:noProof/>
          <w:szCs w:val="24"/>
        </w:rPr>
        <w:t>Metoda DEA w badaniu efektywności instytucji sektora publicznego na przykładzie szkół wyższych</w:t>
      </w:r>
      <w:r w:rsidRPr="00800B1D">
        <w:rPr>
          <w:rFonts w:cs="Arial"/>
          <w:noProof/>
          <w:szCs w:val="24"/>
        </w:rPr>
        <w:t xml:space="preserve">. </w:t>
      </w:r>
      <w:r w:rsidRPr="00800B1D">
        <w:rPr>
          <w:rFonts w:cs="Arial"/>
          <w:i/>
          <w:iCs/>
          <w:noProof/>
          <w:szCs w:val="24"/>
        </w:rPr>
        <w:t>4</w:t>
      </w:r>
      <w:r w:rsidRPr="00800B1D">
        <w:rPr>
          <w:rFonts w:cs="Arial"/>
          <w:noProof/>
          <w:szCs w:val="24"/>
        </w:rPr>
        <w:t>.</w:t>
      </w:r>
    </w:p>
    <w:p w14:paraId="73E900FF"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Neave, G. (2002). The Stakeholder Perspective Historically Explored. W </w:t>
      </w:r>
      <w:r w:rsidRPr="00800B1D">
        <w:rPr>
          <w:rFonts w:cs="Arial"/>
          <w:i/>
          <w:iCs/>
          <w:noProof/>
          <w:szCs w:val="24"/>
        </w:rPr>
        <w:t>HIGHER EDUCATION IN A GLOBALISING WORLD</w:t>
      </w:r>
      <w:r w:rsidRPr="00800B1D">
        <w:rPr>
          <w:rFonts w:cs="Arial"/>
          <w:noProof/>
          <w:szCs w:val="24"/>
        </w:rPr>
        <w:t xml:space="preserve"> (ss. 17–37). https://doi.org/10.1007/978-94-010-0579-1_2</w:t>
      </w:r>
    </w:p>
    <w:p w14:paraId="4CD83C29"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Newby, P. (1999). Culture and quality in higher education. </w:t>
      </w:r>
      <w:r w:rsidRPr="00800B1D">
        <w:rPr>
          <w:rFonts w:cs="Arial"/>
          <w:i/>
          <w:iCs/>
          <w:noProof/>
          <w:szCs w:val="24"/>
        </w:rPr>
        <w:t>Higher Education Policy</w:t>
      </w:r>
      <w:r w:rsidRPr="00800B1D">
        <w:rPr>
          <w:rFonts w:cs="Arial"/>
          <w:noProof/>
          <w:szCs w:val="24"/>
        </w:rPr>
        <w:t xml:space="preserve">, </w:t>
      </w:r>
      <w:r w:rsidRPr="00800B1D">
        <w:rPr>
          <w:rFonts w:cs="Arial"/>
          <w:i/>
          <w:iCs/>
          <w:noProof/>
          <w:szCs w:val="24"/>
        </w:rPr>
        <w:t>12</w:t>
      </w:r>
      <w:r w:rsidRPr="00800B1D">
        <w:rPr>
          <w:rFonts w:cs="Arial"/>
          <w:noProof/>
          <w:szCs w:val="24"/>
        </w:rPr>
        <w:t>(3), 261–275. https://doi.org/10.1016/S0952-8733(99)00014-8</w:t>
      </w:r>
    </w:p>
    <w:p w14:paraId="1E88BEBF"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Niankara, I., Muqattash, R., Niankara, A., &amp; Traoret, R. I. (2020). COVID-19 Vaccine Development in a Quadruple Helix Innovation System: Uncovering the Preferences of the Fourth Helix in the UAE. </w:t>
      </w:r>
      <w:r w:rsidRPr="00800B1D">
        <w:rPr>
          <w:rFonts w:cs="Arial"/>
          <w:i/>
          <w:iCs/>
          <w:noProof/>
          <w:szCs w:val="24"/>
        </w:rPr>
        <w:t>Journal of Open Innovation: Technology, Market, and Complexity</w:t>
      </w:r>
      <w:r w:rsidRPr="00800B1D">
        <w:rPr>
          <w:rFonts w:cs="Arial"/>
          <w:noProof/>
          <w:szCs w:val="24"/>
        </w:rPr>
        <w:t xml:space="preserve">, </w:t>
      </w:r>
      <w:r w:rsidRPr="00800B1D">
        <w:rPr>
          <w:rFonts w:cs="Arial"/>
          <w:i/>
          <w:iCs/>
          <w:noProof/>
          <w:szCs w:val="24"/>
        </w:rPr>
        <w:t>6</w:t>
      </w:r>
      <w:r w:rsidRPr="00800B1D">
        <w:rPr>
          <w:rFonts w:cs="Arial"/>
          <w:noProof/>
          <w:szCs w:val="24"/>
        </w:rPr>
        <w:t>(4), 132. https://doi.org/10.3390/joitmc6040132</w:t>
      </w:r>
    </w:p>
    <w:p w14:paraId="7F0A74A8"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Nita, B. (2016). </w:t>
      </w:r>
      <w:r w:rsidRPr="00800B1D">
        <w:rPr>
          <w:rFonts w:cs="Arial"/>
          <w:i/>
          <w:iCs/>
          <w:noProof/>
          <w:szCs w:val="24"/>
        </w:rPr>
        <w:t>Teoria interesariuszy a informacja sprawozdawcza na przykładzie pryzmatu dokonań</w:t>
      </w:r>
      <w:r w:rsidRPr="00800B1D">
        <w:rPr>
          <w:rFonts w:cs="Arial"/>
          <w:noProof/>
          <w:szCs w:val="24"/>
        </w:rPr>
        <w:t xml:space="preserve">. </w:t>
      </w:r>
      <w:r w:rsidRPr="00800B1D">
        <w:rPr>
          <w:rFonts w:cs="Arial"/>
          <w:i/>
          <w:iCs/>
          <w:noProof/>
          <w:szCs w:val="24"/>
        </w:rPr>
        <w:t>87</w:t>
      </w:r>
      <w:r w:rsidRPr="00800B1D">
        <w:rPr>
          <w:rFonts w:cs="Arial"/>
          <w:noProof/>
          <w:szCs w:val="24"/>
        </w:rPr>
        <w:t>(143), 117–128. https://doi.org/10.5604/16414381.1207439</w:t>
      </w:r>
    </w:p>
    <w:p w14:paraId="4F2A57FA"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Noaman, A. Y., Ragab, A. H. M., Fayoumi, A. G., Khedra, A. M., &amp; Madbouly, A. I. (2013). HEQAM: A developed higher education quality assessment model. </w:t>
      </w:r>
      <w:r w:rsidRPr="00800B1D">
        <w:rPr>
          <w:rFonts w:cs="Arial"/>
          <w:i/>
          <w:iCs/>
          <w:noProof/>
          <w:szCs w:val="24"/>
        </w:rPr>
        <w:t>2013 Federated Conference on Computer Science and Information Systems, FedCSIS 2013</w:t>
      </w:r>
      <w:r w:rsidRPr="00800B1D">
        <w:rPr>
          <w:rFonts w:cs="Arial"/>
          <w:noProof/>
          <w:szCs w:val="24"/>
        </w:rPr>
        <w:t>, 739–746.</w:t>
      </w:r>
    </w:p>
    <w:p w14:paraId="267DF0E8"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Nowotny, H., Scott, P., &amp; Gibbons, M. (2003). Introduction: „Mode 2” revisited: The new production of knowledge. W </w:t>
      </w:r>
      <w:r w:rsidRPr="00800B1D">
        <w:rPr>
          <w:rFonts w:cs="Arial"/>
          <w:i/>
          <w:iCs/>
          <w:noProof/>
          <w:szCs w:val="24"/>
        </w:rPr>
        <w:t>Minerva</w:t>
      </w:r>
      <w:r w:rsidRPr="00800B1D">
        <w:rPr>
          <w:rFonts w:cs="Arial"/>
          <w:noProof/>
          <w:szCs w:val="24"/>
        </w:rPr>
        <w:t xml:space="preserve"> (T. 41, Numer 3, ss. 179–194). https://doi.org/10.1023/A:1025505528250</w:t>
      </w:r>
    </w:p>
    <w:p w14:paraId="488FBB03"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Oates, J. (2010). </w:t>
      </w:r>
      <w:r w:rsidRPr="00800B1D">
        <w:rPr>
          <w:rFonts w:cs="Arial"/>
          <w:i/>
          <w:iCs/>
          <w:noProof/>
          <w:szCs w:val="24"/>
        </w:rPr>
        <w:t>Picking the Best Approach for the Problem at Hand</w:t>
      </w:r>
      <w:r w:rsidRPr="00800B1D">
        <w:rPr>
          <w:rFonts w:cs="Arial"/>
          <w:noProof/>
          <w:szCs w:val="24"/>
        </w:rPr>
        <w:t>. ISSIXSIGMA. https://www.isixsigma.com/project-selection-tracking/picking-best-approach-problem-hand/</w:t>
      </w:r>
    </w:p>
    <w:p w14:paraId="4D064DE9"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Owlia, M. S., &amp; Aspinwall, E. M. (1997). TQM in higher education </w:t>
      </w:r>
      <w:r w:rsidRPr="00800B1D">
        <w:rPr>
          <w:rFonts w:ascii="Cambria Math" w:hAnsi="Cambria Math" w:cs="Cambria Math"/>
          <w:noProof/>
          <w:szCs w:val="24"/>
        </w:rPr>
        <w:t>‐</w:t>
      </w:r>
      <w:r w:rsidRPr="00800B1D">
        <w:rPr>
          <w:rFonts w:cs="Arial"/>
          <w:noProof/>
          <w:szCs w:val="24"/>
        </w:rPr>
        <w:t xml:space="preserve"> a review. </w:t>
      </w:r>
      <w:r w:rsidRPr="00800B1D">
        <w:rPr>
          <w:rFonts w:cs="Arial"/>
          <w:i/>
          <w:iCs/>
          <w:noProof/>
          <w:szCs w:val="24"/>
        </w:rPr>
        <w:t>International Journal of Quality &amp; Reliability Management</w:t>
      </w:r>
      <w:r w:rsidRPr="00800B1D">
        <w:rPr>
          <w:rFonts w:cs="Arial"/>
          <w:noProof/>
          <w:szCs w:val="24"/>
        </w:rPr>
        <w:t xml:space="preserve">, </w:t>
      </w:r>
      <w:r w:rsidRPr="00800B1D">
        <w:rPr>
          <w:rFonts w:cs="Arial"/>
          <w:i/>
          <w:iCs/>
          <w:noProof/>
          <w:szCs w:val="24"/>
        </w:rPr>
        <w:t>14</w:t>
      </w:r>
      <w:r w:rsidRPr="00800B1D">
        <w:rPr>
          <w:rFonts w:cs="Arial"/>
          <w:noProof/>
          <w:szCs w:val="24"/>
        </w:rPr>
        <w:t>(5), 527–543. https://doi.org/10.1108/02656719710170747</w:t>
      </w:r>
    </w:p>
    <w:p w14:paraId="05E7CC19"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Parasuraman, A., Zeithaml, V. A., &amp; Berry, L. L. (1985). A Conceptual Model of Service Quality and Its Implications for Future Research. </w:t>
      </w:r>
      <w:r w:rsidRPr="00800B1D">
        <w:rPr>
          <w:rFonts w:cs="Arial"/>
          <w:i/>
          <w:iCs/>
          <w:noProof/>
          <w:szCs w:val="24"/>
        </w:rPr>
        <w:t>Journal of Marketing</w:t>
      </w:r>
      <w:r w:rsidRPr="00800B1D">
        <w:rPr>
          <w:rFonts w:cs="Arial"/>
          <w:noProof/>
          <w:szCs w:val="24"/>
        </w:rPr>
        <w:t xml:space="preserve">, </w:t>
      </w:r>
      <w:r w:rsidRPr="00800B1D">
        <w:rPr>
          <w:rFonts w:cs="Arial"/>
          <w:i/>
          <w:iCs/>
          <w:noProof/>
          <w:szCs w:val="24"/>
        </w:rPr>
        <w:t>49</w:t>
      </w:r>
      <w:r w:rsidRPr="00800B1D">
        <w:rPr>
          <w:rFonts w:cs="Arial"/>
          <w:noProof/>
          <w:szCs w:val="24"/>
        </w:rPr>
        <w:t>(4), 41–50. https://doi.org/10.1177/002224298504900403</w:t>
      </w:r>
    </w:p>
    <w:p w14:paraId="288D9680"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Pardo del Val, M., &amp; Martínez Fuentes, C. (2003). Resistance to change: a literature review and empirical study. </w:t>
      </w:r>
      <w:r w:rsidRPr="00800B1D">
        <w:rPr>
          <w:rFonts w:cs="Arial"/>
          <w:i/>
          <w:iCs/>
          <w:noProof/>
          <w:szCs w:val="24"/>
        </w:rPr>
        <w:t>Management Decision</w:t>
      </w:r>
      <w:r w:rsidRPr="00800B1D">
        <w:rPr>
          <w:rFonts w:cs="Arial"/>
          <w:noProof/>
          <w:szCs w:val="24"/>
        </w:rPr>
        <w:t xml:space="preserve">, </w:t>
      </w:r>
      <w:r w:rsidRPr="00800B1D">
        <w:rPr>
          <w:rFonts w:cs="Arial"/>
          <w:i/>
          <w:iCs/>
          <w:noProof/>
          <w:szCs w:val="24"/>
        </w:rPr>
        <w:t>41</w:t>
      </w:r>
      <w:r w:rsidRPr="00800B1D">
        <w:rPr>
          <w:rFonts w:cs="Arial"/>
          <w:noProof/>
          <w:szCs w:val="24"/>
        </w:rPr>
        <w:t>(2), 148–155. https://doi.org/10.1108/00251740310457597</w:t>
      </w:r>
    </w:p>
    <w:p w14:paraId="5AD387E9"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Parker, D. (1995). TQS at the Victoria University of Technology. </w:t>
      </w:r>
      <w:r w:rsidRPr="00800B1D">
        <w:rPr>
          <w:rFonts w:cs="Arial"/>
          <w:i/>
          <w:iCs/>
          <w:noProof/>
          <w:szCs w:val="24"/>
        </w:rPr>
        <w:t>Australian Academic &amp; Research Libraries</w:t>
      </w:r>
      <w:r w:rsidRPr="00800B1D">
        <w:rPr>
          <w:rFonts w:cs="Arial"/>
          <w:noProof/>
          <w:szCs w:val="24"/>
        </w:rPr>
        <w:t xml:space="preserve">, </w:t>
      </w:r>
      <w:r w:rsidRPr="00800B1D">
        <w:rPr>
          <w:rFonts w:cs="Arial"/>
          <w:i/>
          <w:iCs/>
          <w:noProof/>
          <w:szCs w:val="24"/>
        </w:rPr>
        <w:t>26</w:t>
      </w:r>
      <w:r w:rsidRPr="00800B1D">
        <w:rPr>
          <w:rFonts w:cs="Arial"/>
          <w:noProof/>
          <w:szCs w:val="24"/>
        </w:rPr>
        <w:t>(1), 25–32. https://doi.org/10.1080/00048623.1995.10754912</w:t>
      </w:r>
    </w:p>
    <w:p w14:paraId="0011E691"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Pawlikowski, J. M. (2010). Polskie uczelnie wobec wyzwań procesu Bolońskiego. </w:t>
      </w:r>
      <w:r w:rsidRPr="00800B1D">
        <w:rPr>
          <w:rFonts w:cs="Arial"/>
          <w:i/>
          <w:iCs/>
          <w:noProof/>
          <w:szCs w:val="24"/>
        </w:rPr>
        <w:t>Zespół Promotorów Bolońskich</w:t>
      </w:r>
      <w:r w:rsidRPr="00800B1D">
        <w:rPr>
          <w:rFonts w:cs="Arial"/>
          <w:noProof/>
          <w:szCs w:val="24"/>
        </w:rPr>
        <w:t>. http://health.bizcalcs.com/Calculator.asp?Calc=Frame-Size-Wrist</w:t>
      </w:r>
    </w:p>
    <w:p w14:paraId="49C6F1E3"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Payne, A. (1997). </w:t>
      </w:r>
      <w:r w:rsidRPr="00800B1D">
        <w:rPr>
          <w:rFonts w:cs="Arial"/>
          <w:i/>
          <w:iCs/>
          <w:noProof/>
          <w:szCs w:val="24"/>
        </w:rPr>
        <w:t>Marketing usług</w:t>
      </w:r>
      <w:r w:rsidRPr="00800B1D">
        <w:rPr>
          <w:rFonts w:cs="Arial"/>
          <w:noProof/>
          <w:szCs w:val="24"/>
        </w:rPr>
        <w:t>. Wydawnictwo PWE.</w:t>
      </w:r>
    </w:p>
    <w:p w14:paraId="703A678E"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lastRenderedPageBreak/>
        <w:t xml:space="preserve">Pepper, M. P. J., &amp; Spedding, T. A. (2010). The evolution of lean Six Sigma. </w:t>
      </w:r>
      <w:r w:rsidRPr="00800B1D">
        <w:rPr>
          <w:rFonts w:cs="Arial"/>
          <w:i/>
          <w:iCs/>
          <w:noProof/>
          <w:szCs w:val="24"/>
        </w:rPr>
        <w:t>International Journal of Quality &amp; Reliability Management</w:t>
      </w:r>
      <w:r w:rsidRPr="00800B1D">
        <w:rPr>
          <w:rFonts w:cs="Arial"/>
          <w:noProof/>
          <w:szCs w:val="24"/>
        </w:rPr>
        <w:t xml:space="preserve">, </w:t>
      </w:r>
      <w:r w:rsidRPr="00800B1D">
        <w:rPr>
          <w:rFonts w:cs="Arial"/>
          <w:i/>
          <w:iCs/>
          <w:noProof/>
          <w:szCs w:val="24"/>
        </w:rPr>
        <w:t>27</w:t>
      </w:r>
      <w:r w:rsidRPr="00800B1D">
        <w:rPr>
          <w:rFonts w:cs="Arial"/>
          <w:noProof/>
          <w:szCs w:val="24"/>
        </w:rPr>
        <w:t>(2), 138–155. https://doi.org/10.1108/02656711011014276</w:t>
      </w:r>
    </w:p>
    <w:p w14:paraId="0BA3B51D"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Perspektywy. (2022a). </w:t>
      </w:r>
      <w:r w:rsidRPr="00800B1D">
        <w:rPr>
          <w:rFonts w:cs="Arial"/>
          <w:i/>
          <w:iCs/>
          <w:noProof/>
          <w:szCs w:val="24"/>
        </w:rPr>
        <w:t>Metodologia Rankingu Szkół Wyższych Perspektywy 2022</w:t>
      </w:r>
      <w:r w:rsidRPr="00800B1D">
        <w:rPr>
          <w:rFonts w:cs="Arial"/>
          <w:noProof/>
          <w:szCs w:val="24"/>
        </w:rPr>
        <w:t>. https://ranking.perspektywy.pl/2022/article/metodologia-rankingu-uczelni-akademickich-2022r</w:t>
      </w:r>
    </w:p>
    <w:p w14:paraId="2267DD33"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Perspektywy. (2022b). </w:t>
      </w:r>
      <w:r w:rsidRPr="00800B1D">
        <w:rPr>
          <w:rFonts w:cs="Arial"/>
          <w:i/>
          <w:iCs/>
          <w:noProof/>
          <w:szCs w:val="24"/>
        </w:rPr>
        <w:t>Wyniki Rankingu Szkół Wyższych Perspektywy 2022</w:t>
      </w:r>
      <w:r w:rsidRPr="00800B1D">
        <w:rPr>
          <w:rFonts w:cs="Arial"/>
          <w:noProof/>
          <w:szCs w:val="24"/>
        </w:rPr>
        <w:t>. https://i.perspektywy.pl/pages/hak7xpl8xl/tables/akademicki2022.pdf</w:t>
      </w:r>
    </w:p>
    <w:p w14:paraId="059DA1D5"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Petrusch, A., Roehe Vaccaro, G. L., &amp; Luchese, J. (2019). They teach, but do they apply? </w:t>
      </w:r>
      <w:r w:rsidRPr="00800B1D">
        <w:rPr>
          <w:rFonts w:cs="Arial"/>
          <w:i/>
          <w:iCs/>
          <w:noProof/>
          <w:szCs w:val="24"/>
        </w:rPr>
        <w:t>International Journal of Lean Six Sigma</w:t>
      </w:r>
      <w:r w:rsidRPr="00800B1D">
        <w:rPr>
          <w:rFonts w:cs="Arial"/>
          <w:noProof/>
          <w:szCs w:val="24"/>
        </w:rPr>
        <w:t xml:space="preserve">, </w:t>
      </w:r>
      <w:r w:rsidRPr="00800B1D">
        <w:rPr>
          <w:rFonts w:cs="Arial"/>
          <w:i/>
          <w:iCs/>
          <w:noProof/>
          <w:szCs w:val="24"/>
        </w:rPr>
        <w:t>10</w:t>
      </w:r>
      <w:r w:rsidRPr="00800B1D">
        <w:rPr>
          <w:rFonts w:cs="Arial"/>
          <w:noProof/>
          <w:szCs w:val="24"/>
        </w:rPr>
        <w:t>(3), 743–766. https://doi.org/10.1108/IJLSS-07-2017-0089</w:t>
      </w:r>
    </w:p>
    <w:p w14:paraId="0B56139E"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Pianezzi, D., Nørreklit, H., &amp; Cinquini, L. (2020). Academia After Virtue? An Inquiry into the Moral Character(s) of Academics. </w:t>
      </w:r>
      <w:r w:rsidRPr="00800B1D">
        <w:rPr>
          <w:rFonts w:cs="Arial"/>
          <w:i/>
          <w:iCs/>
          <w:noProof/>
          <w:szCs w:val="24"/>
        </w:rPr>
        <w:t>Journal of Business Ethics</w:t>
      </w:r>
      <w:r w:rsidRPr="00800B1D">
        <w:rPr>
          <w:rFonts w:cs="Arial"/>
          <w:noProof/>
          <w:szCs w:val="24"/>
        </w:rPr>
        <w:t xml:space="preserve">, </w:t>
      </w:r>
      <w:r w:rsidRPr="00800B1D">
        <w:rPr>
          <w:rFonts w:cs="Arial"/>
          <w:i/>
          <w:iCs/>
          <w:noProof/>
          <w:szCs w:val="24"/>
        </w:rPr>
        <w:t>167</w:t>
      </w:r>
      <w:r w:rsidRPr="00800B1D">
        <w:rPr>
          <w:rFonts w:cs="Arial"/>
          <w:noProof/>
          <w:szCs w:val="24"/>
        </w:rPr>
        <w:t>(3), 571–588. https://doi.org/10.1007/s10551-019-04185-w</w:t>
      </w:r>
    </w:p>
    <w:p w14:paraId="003B4076"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Pillay, A., &amp; Wang, J. (2003). Modified failure mode and effects analysis using approximate reasoning. </w:t>
      </w:r>
      <w:r w:rsidRPr="00800B1D">
        <w:rPr>
          <w:rFonts w:cs="Arial"/>
          <w:i/>
          <w:iCs/>
          <w:noProof/>
          <w:szCs w:val="24"/>
        </w:rPr>
        <w:t>Reliability Engineering and System Safety</w:t>
      </w:r>
      <w:r w:rsidRPr="00800B1D">
        <w:rPr>
          <w:rFonts w:cs="Arial"/>
          <w:noProof/>
          <w:szCs w:val="24"/>
        </w:rPr>
        <w:t xml:space="preserve">, </w:t>
      </w:r>
      <w:r w:rsidRPr="00800B1D">
        <w:rPr>
          <w:rFonts w:cs="Arial"/>
          <w:i/>
          <w:iCs/>
          <w:noProof/>
          <w:szCs w:val="24"/>
        </w:rPr>
        <w:t>79</w:t>
      </w:r>
      <w:r w:rsidRPr="00800B1D">
        <w:rPr>
          <w:rFonts w:cs="Arial"/>
          <w:noProof/>
          <w:szCs w:val="24"/>
        </w:rPr>
        <w:t>(1), 69–85. https://doi.org/10.1016/S0951-8320(02)00179-5</w:t>
      </w:r>
    </w:p>
    <w:p w14:paraId="7C249AD9"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Pirsig, R. M. (1994). Zen i sztuka oporządzania motocykla. W </w:t>
      </w:r>
      <w:r w:rsidRPr="00800B1D">
        <w:rPr>
          <w:rFonts w:cs="Arial"/>
          <w:i/>
          <w:iCs/>
          <w:noProof/>
          <w:szCs w:val="24"/>
        </w:rPr>
        <w:t>Dom Wydawniczy „Rebis”</w:t>
      </w:r>
      <w:r w:rsidRPr="00800B1D">
        <w:rPr>
          <w:rFonts w:cs="Arial"/>
          <w:noProof/>
          <w:szCs w:val="24"/>
        </w:rPr>
        <w:t>. http://publications.lib.chalmers.se/records/fulltext/245180/245180.pdf%0Ahttps://hdl.handle.net/20.500.12380/245180%0Ahttp://dx.doi.org/10.1016/j.jsames.2011.03.003%0Ahttps://doi.org/10.1016/j.gr.2017.08.001%0Ahttp://dx.doi.org/10.1016/j.precamres.2014.12</w:t>
      </w:r>
    </w:p>
    <w:p w14:paraId="23556894"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PKA. (2019a). </w:t>
      </w:r>
      <w:r w:rsidRPr="00800B1D">
        <w:rPr>
          <w:rFonts w:cs="Arial"/>
          <w:i/>
          <w:iCs/>
          <w:noProof/>
          <w:szCs w:val="24"/>
        </w:rPr>
        <w:t>Szczegółowe kryteria dokonywania oceny programowej. Profil ogólnoakademicki.</w:t>
      </w:r>
      <w:r w:rsidRPr="00800B1D">
        <w:rPr>
          <w:rFonts w:cs="Arial"/>
          <w:noProof/>
          <w:szCs w:val="24"/>
        </w:rPr>
        <w:t xml:space="preserve"> Polska Komisja Akredytacyjna. https://pka.edu.pl/wp-content/uploads/2019/09/zal-2_Szczegółowe_kryteria_dokonywania_oceny_programowej.pdf</w:t>
      </w:r>
    </w:p>
    <w:p w14:paraId="1E99AD4A"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PKA. (2019b). </w:t>
      </w:r>
      <w:r w:rsidRPr="00800B1D">
        <w:rPr>
          <w:rFonts w:cs="Arial"/>
          <w:i/>
          <w:iCs/>
          <w:noProof/>
          <w:szCs w:val="24"/>
        </w:rPr>
        <w:t>Załącznik nr 1 do uchwały nr 66/2019 Prezydium Polskiej Komisji Akredytacyjnej z dnia 28 lutego 2019 r. z późn. zm.</w:t>
      </w:r>
      <w:r w:rsidRPr="00800B1D">
        <w:rPr>
          <w:rFonts w:cs="Arial"/>
          <w:noProof/>
          <w:szCs w:val="24"/>
        </w:rPr>
        <w:t xml:space="preserve"> https://www.pka.edu.pl/dla-uczelni/wzory-raportow-samooceny/</w:t>
      </w:r>
    </w:p>
    <w:p w14:paraId="0899BA37"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PKA. (2021). </w:t>
      </w:r>
      <w:r w:rsidRPr="00800B1D">
        <w:rPr>
          <w:rFonts w:cs="Arial"/>
          <w:i/>
          <w:iCs/>
          <w:noProof/>
          <w:szCs w:val="24"/>
        </w:rPr>
        <w:t>Ocena programowa. Postępowanie oceniające</w:t>
      </w:r>
      <w:r w:rsidRPr="00800B1D">
        <w:rPr>
          <w:rFonts w:cs="Arial"/>
          <w:noProof/>
          <w:szCs w:val="24"/>
        </w:rPr>
        <w:t>. Polska Komisja Akredytacyjna. https://www.pka.edu.pl/wp-content/uploads/2022/08/I.1.a.Postępowanie_oceniajace_2021.pdf</w:t>
      </w:r>
    </w:p>
    <w:p w14:paraId="0C898AA7"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PKA. (2023). </w:t>
      </w:r>
      <w:r w:rsidRPr="00800B1D">
        <w:rPr>
          <w:rFonts w:cs="Arial"/>
          <w:i/>
          <w:iCs/>
          <w:noProof/>
          <w:szCs w:val="24"/>
        </w:rPr>
        <w:t>Formy ewaluacji jakości kształcenia przez PKA</w:t>
      </w:r>
      <w:r w:rsidRPr="00800B1D">
        <w:rPr>
          <w:rFonts w:cs="Arial"/>
          <w:noProof/>
          <w:szCs w:val="24"/>
        </w:rPr>
        <w:t>. https://www.pka.edu.pl/standardy-i-procedury/formy-ewaluacje-jakosci-ksztalcenia-przez-pka/</w:t>
      </w:r>
    </w:p>
    <w:p w14:paraId="1398E4C3"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PN-EN ISO 9000:2015. (2016). </w:t>
      </w:r>
      <w:r w:rsidRPr="00800B1D">
        <w:rPr>
          <w:rFonts w:cs="Arial"/>
          <w:i/>
          <w:iCs/>
          <w:noProof/>
          <w:szCs w:val="24"/>
        </w:rPr>
        <w:t>Systemy zarządzania jakością - Podstawy i terminologia PN-EN ISO 9000</w:t>
      </w:r>
      <w:r w:rsidRPr="00800B1D">
        <w:rPr>
          <w:rFonts w:cs="Arial"/>
          <w:noProof/>
          <w:szCs w:val="24"/>
        </w:rPr>
        <w:t>.</w:t>
      </w:r>
    </w:p>
    <w:p w14:paraId="6B8CDA3D"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Próchnicka, M., &amp; Tutko, M. (2015). Doskonalenie wewnętrznych systemów zapewnienia jakości kształcenia w szkołach wyższych. </w:t>
      </w:r>
      <w:r w:rsidRPr="00800B1D">
        <w:rPr>
          <w:rFonts w:cs="Arial"/>
          <w:i/>
          <w:iCs/>
          <w:noProof/>
          <w:szCs w:val="24"/>
        </w:rPr>
        <w:t>Wybrane aspekty zarządzania jakością usług</w:t>
      </w:r>
      <w:r w:rsidRPr="00800B1D">
        <w:rPr>
          <w:rFonts w:cs="Arial"/>
          <w:noProof/>
          <w:szCs w:val="24"/>
        </w:rPr>
        <w:t>, 109. https://www.researchgate.net/profile/Joanna-Dziadkowiec/publication/281066626_Wybrane_aspekty_zarzadzania_jakoscia_uslug/links/55d3517408ae0a3417226495/Wybrane-aspekty-zarzadzania-jakoscia-uslug.pdf#page=110</w:t>
      </w:r>
    </w:p>
    <w:p w14:paraId="159D485B"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Pucciarelli, F., &amp; Kaplan, A. (2016). Competition and strategy in higher education: Managing </w:t>
      </w:r>
      <w:r w:rsidRPr="00800B1D">
        <w:rPr>
          <w:rFonts w:cs="Arial"/>
          <w:noProof/>
          <w:szCs w:val="24"/>
        </w:rPr>
        <w:lastRenderedPageBreak/>
        <w:t xml:space="preserve">complexity and uncertainty. </w:t>
      </w:r>
      <w:r w:rsidRPr="00800B1D">
        <w:rPr>
          <w:rFonts w:cs="Arial"/>
          <w:i/>
          <w:iCs/>
          <w:noProof/>
          <w:szCs w:val="24"/>
        </w:rPr>
        <w:t>Business Horizons</w:t>
      </w:r>
      <w:r w:rsidRPr="00800B1D">
        <w:rPr>
          <w:rFonts w:cs="Arial"/>
          <w:noProof/>
          <w:szCs w:val="24"/>
        </w:rPr>
        <w:t xml:space="preserve">, </w:t>
      </w:r>
      <w:r w:rsidRPr="00800B1D">
        <w:rPr>
          <w:rFonts w:cs="Arial"/>
          <w:i/>
          <w:iCs/>
          <w:noProof/>
          <w:szCs w:val="24"/>
        </w:rPr>
        <w:t>59</w:t>
      </w:r>
      <w:r w:rsidRPr="00800B1D">
        <w:rPr>
          <w:rFonts w:cs="Arial"/>
          <w:noProof/>
          <w:szCs w:val="24"/>
        </w:rPr>
        <w:t>(3), 311–320. https://doi.org/10.1016/j.bushor.2016.01.003</w:t>
      </w:r>
    </w:p>
    <w:p w14:paraId="4DED77A4"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QS Quacquarelli Symonds. (2020). </w:t>
      </w:r>
      <w:r w:rsidRPr="00800B1D">
        <w:rPr>
          <w:rFonts w:cs="Arial"/>
          <w:i/>
          <w:iCs/>
          <w:noProof/>
          <w:szCs w:val="24"/>
        </w:rPr>
        <w:t>Methodology of QS World University Rankings 2020</w:t>
      </w:r>
      <w:r w:rsidRPr="00800B1D">
        <w:rPr>
          <w:rFonts w:cs="Arial"/>
          <w:noProof/>
          <w:szCs w:val="24"/>
        </w:rPr>
        <w:t>. https://www.topuniversities.com/qs-world-university-rankings/methodology</w:t>
      </w:r>
    </w:p>
    <w:p w14:paraId="2A13AB57"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QS Quacquarelli Symonds. (2023a). </w:t>
      </w:r>
      <w:r w:rsidRPr="00800B1D">
        <w:rPr>
          <w:rFonts w:cs="Arial"/>
          <w:i/>
          <w:iCs/>
          <w:noProof/>
          <w:szCs w:val="24"/>
        </w:rPr>
        <w:t>Methodology of QS World University Rankings 2023</w:t>
      </w:r>
      <w:r w:rsidRPr="00800B1D">
        <w:rPr>
          <w:rFonts w:cs="Arial"/>
          <w:noProof/>
          <w:szCs w:val="24"/>
        </w:rPr>
        <w:t>. https://support.qs.com/hc/en-gb/articles/4405955370898-QS-World-University-Rankings</w:t>
      </w:r>
    </w:p>
    <w:p w14:paraId="4FA0FD80"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QS Quacquarelli Symonds. (2023b). </w:t>
      </w:r>
      <w:r w:rsidRPr="00800B1D">
        <w:rPr>
          <w:rFonts w:cs="Arial"/>
          <w:i/>
          <w:iCs/>
          <w:noProof/>
          <w:szCs w:val="24"/>
        </w:rPr>
        <w:t>Methodology of QS WUR - Academic Reputation</w:t>
      </w:r>
      <w:r w:rsidRPr="00800B1D">
        <w:rPr>
          <w:rFonts w:cs="Arial"/>
          <w:noProof/>
          <w:szCs w:val="24"/>
        </w:rPr>
        <w:t>. https://support.qs.com/hc/en-gb/articles/4405952675346</w:t>
      </w:r>
    </w:p>
    <w:p w14:paraId="6E29E99E"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QS Quacquarelli Symonds. (2023c). </w:t>
      </w:r>
      <w:r w:rsidRPr="00800B1D">
        <w:rPr>
          <w:rFonts w:cs="Arial"/>
          <w:i/>
          <w:iCs/>
          <w:noProof/>
          <w:szCs w:val="24"/>
        </w:rPr>
        <w:t>Methodology of QS WUR - Citations Per Faculty Ratio</w:t>
      </w:r>
      <w:r w:rsidRPr="00800B1D">
        <w:rPr>
          <w:rFonts w:cs="Arial"/>
          <w:noProof/>
          <w:szCs w:val="24"/>
        </w:rPr>
        <w:t>. https://support.qs.com/hc/en-gb/articles/360019107580</w:t>
      </w:r>
    </w:p>
    <w:p w14:paraId="58F45599"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QS Quacquarelli Symonds. (2023d). </w:t>
      </w:r>
      <w:r w:rsidRPr="00800B1D">
        <w:rPr>
          <w:rFonts w:cs="Arial"/>
          <w:i/>
          <w:iCs/>
          <w:noProof/>
          <w:szCs w:val="24"/>
        </w:rPr>
        <w:t>Methodology of QS WUR - Employer Reputation</w:t>
      </w:r>
      <w:r w:rsidRPr="00800B1D">
        <w:rPr>
          <w:rFonts w:cs="Arial"/>
          <w:noProof/>
          <w:szCs w:val="24"/>
        </w:rPr>
        <w:t>. https://support.qs.com/hc/en-gb/articles/4407794203410</w:t>
      </w:r>
    </w:p>
    <w:p w14:paraId="3084AA85"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QS Quacquarelli Symonds. (2023e). </w:t>
      </w:r>
      <w:r w:rsidRPr="00800B1D">
        <w:rPr>
          <w:rFonts w:cs="Arial"/>
          <w:i/>
          <w:iCs/>
          <w:noProof/>
          <w:szCs w:val="24"/>
        </w:rPr>
        <w:t>Methodology of QS WUR - Employment Outcomes</w:t>
      </w:r>
      <w:r w:rsidRPr="00800B1D">
        <w:rPr>
          <w:rFonts w:cs="Arial"/>
          <w:noProof/>
          <w:szCs w:val="24"/>
        </w:rPr>
        <w:t>. https://support.qs.com/hc/en-gb/articles/4744563188508</w:t>
      </w:r>
    </w:p>
    <w:p w14:paraId="6C8E8548"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QS Quacquarelli Symonds. (2023f). </w:t>
      </w:r>
      <w:r w:rsidRPr="00800B1D">
        <w:rPr>
          <w:rFonts w:cs="Arial"/>
          <w:i/>
          <w:iCs/>
          <w:noProof/>
          <w:szCs w:val="24"/>
        </w:rPr>
        <w:t>Methodology of QS WUR - Faculty-Sudent Ratio</w:t>
      </w:r>
      <w:r w:rsidRPr="00800B1D">
        <w:rPr>
          <w:rFonts w:cs="Arial"/>
          <w:noProof/>
          <w:szCs w:val="24"/>
        </w:rPr>
        <w:t>. https://support.qs.com/hc/en-gb/articles/360019108240</w:t>
      </w:r>
    </w:p>
    <w:p w14:paraId="329C1A9C"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QS Quacquarelli Symonds. (2023g). </w:t>
      </w:r>
      <w:r w:rsidRPr="00800B1D">
        <w:rPr>
          <w:rFonts w:cs="Arial"/>
          <w:i/>
          <w:iCs/>
          <w:noProof/>
          <w:szCs w:val="24"/>
        </w:rPr>
        <w:t>Methodology of QS WUR - Interantional Faculty Ratio</w:t>
      </w:r>
      <w:r w:rsidRPr="00800B1D">
        <w:rPr>
          <w:rFonts w:cs="Arial"/>
          <w:noProof/>
          <w:szCs w:val="24"/>
        </w:rPr>
        <w:t>. https://support.qs.com/hc/en-gb/articles/4403961809554</w:t>
      </w:r>
    </w:p>
    <w:p w14:paraId="29B5AB77"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QS Quacquarelli Symonds. (2023h). </w:t>
      </w:r>
      <w:r w:rsidRPr="00800B1D">
        <w:rPr>
          <w:rFonts w:cs="Arial"/>
          <w:i/>
          <w:iCs/>
          <w:noProof/>
          <w:szCs w:val="24"/>
        </w:rPr>
        <w:t>Methodology of QS WUR - International Research Network</w:t>
      </w:r>
      <w:r w:rsidRPr="00800B1D">
        <w:rPr>
          <w:rFonts w:cs="Arial"/>
          <w:noProof/>
          <w:szCs w:val="24"/>
        </w:rPr>
        <w:t>. https://support.qs.com/hc/en-gb/articles/360021865579</w:t>
      </w:r>
    </w:p>
    <w:p w14:paraId="397FB113"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QS Quacquarelli Symonds. (2023i). </w:t>
      </w:r>
      <w:r w:rsidRPr="00800B1D">
        <w:rPr>
          <w:rFonts w:cs="Arial"/>
          <w:i/>
          <w:iCs/>
          <w:noProof/>
          <w:szCs w:val="24"/>
        </w:rPr>
        <w:t>Methodology of QS WUR - International Students Ratio</w:t>
      </w:r>
      <w:r w:rsidRPr="00800B1D">
        <w:rPr>
          <w:rFonts w:cs="Arial"/>
          <w:noProof/>
          <w:szCs w:val="24"/>
        </w:rPr>
        <w:t>. https://support.qs.com/hc/en-gb/articles/4403961727506</w:t>
      </w:r>
    </w:p>
    <w:p w14:paraId="72B8EC42"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QS Quacquarelli Symonds. (2023j). </w:t>
      </w:r>
      <w:r w:rsidRPr="00800B1D">
        <w:rPr>
          <w:rFonts w:cs="Arial"/>
          <w:i/>
          <w:iCs/>
          <w:noProof/>
          <w:szCs w:val="24"/>
        </w:rPr>
        <w:t>Methodology of QS WUR - Sustainability</w:t>
      </w:r>
      <w:r w:rsidRPr="00800B1D">
        <w:rPr>
          <w:rFonts w:cs="Arial"/>
          <w:noProof/>
          <w:szCs w:val="24"/>
        </w:rPr>
        <w:t>. https://support.qs.com/hc/en-gb/articles/8322582098460</w:t>
      </w:r>
    </w:p>
    <w:p w14:paraId="3B4C8F52"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QS Quacquarelli Symonds. (2023k). </w:t>
      </w:r>
      <w:r w:rsidRPr="00800B1D">
        <w:rPr>
          <w:rFonts w:cs="Arial"/>
          <w:i/>
          <w:iCs/>
          <w:noProof/>
          <w:szCs w:val="24"/>
        </w:rPr>
        <w:t>Methodology of QS WUR - Sustainability Ranking</w:t>
      </w:r>
      <w:r w:rsidRPr="00800B1D">
        <w:rPr>
          <w:rFonts w:cs="Arial"/>
          <w:noProof/>
          <w:szCs w:val="24"/>
        </w:rPr>
        <w:t>. https://support.qs.com/hc/en-gb/articles/6107352412828</w:t>
      </w:r>
    </w:p>
    <w:p w14:paraId="032313A3"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QS Quacquarelli Symonds. (2023l). </w:t>
      </w:r>
      <w:r w:rsidRPr="00800B1D">
        <w:rPr>
          <w:rFonts w:cs="Arial"/>
          <w:i/>
          <w:iCs/>
          <w:noProof/>
          <w:szCs w:val="24"/>
        </w:rPr>
        <w:t>Proposed Methodology of QS World University Rankings 2024</w:t>
      </w:r>
      <w:r w:rsidRPr="00800B1D">
        <w:rPr>
          <w:rFonts w:cs="Arial"/>
          <w:noProof/>
          <w:szCs w:val="24"/>
        </w:rPr>
        <w:t>. https://support.qs.com/hc/en-gb/articles/6478203732380-2024-Rankings-Cycle</w:t>
      </w:r>
    </w:p>
    <w:p w14:paraId="73B4F555"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QS Quacquarelli Symonds. (2023m). </w:t>
      </w:r>
      <w:r w:rsidRPr="00800B1D">
        <w:rPr>
          <w:rFonts w:cs="Arial"/>
          <w:i/>
          <w:iCs/>
          <w:noProof/>
          <w:szCs w:val="24"/>
        </w:rPr>
        <w:t>QS World University Rankings 2023</w:t>
      </w:r>
      <w:r w:rsidRPr="00800B1D">
        <w:rPr>
          <w:rFonts w:cs="Arial"/>
          <w:noProof/>
          <w:szCs w:val="24"/>
        </w:rPr>
        <w:t>. QS WUR Ranking. https://www.topuniversities.com/university-rankings/world-university-rankings/2023</w:t>
      </w:r>
    </w:p>
    <w:p w14:paraId="0034A2AA"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Radwan, J. (2009). Powszechny Model Oceny CAF („ Common Assessment Framework”) jako narzędzie samooceny i doskonalenia urzędów administracji publicznej. </w:t>
      </w:r>
      <w:r w:rsidRPr="00800B1D">
        <w:rPr>
          <w:rFonts w:cs="Arial"/>
          <w:i/>
          <w:iCs/>
          <w:noProof/>
          <w:szCs w:val="24"/>
        </w:rPr>
        <w:t>Standardy Bibilioteczne</w:t>
      </w:r>
      <w:r w:rsidRPr="00800B1D">
        <w:rPr>
          <w:rFonts w:cs="Arial"/>
          <w:noProof/>
          <w:szCs w:val="24"/>
        </w:rPr>
        <w:t xml:space="preserve">, </w:t>
      </w:r>
      <w:r w:rsidRPr="00800B1D">
        <w:rPr>
          <w:rFonts w:cs="Arial"/>
          <w:i/>
          <w:iCs/>
          <w:noProof/>
          <w:szCs w:val="24"/>
        </w:rPr>
        <w:t>58</w:t>
      </w:r>
      <w:r w:rsidRPr="00800B1D">
        <w:rPr>
          <w:rFonts w:cs="Arial"/>
          <w:noProof/>
          <w:szCs w:val="24"/>
        </w:rPr>
        <w:t>. https://ruj.uj.edu.pl/xmlui/bitstream/handle/item/5260/radwan_powszechny_model_oceny_caf_2010.pdf?sequence=1&amp;isAllowed=y</w:t>
      </w:r>
    </w:p>
    <w:p w14:paraId="7E5103A2"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lastRenderedPageBreak/>
        <w:t xml:space="preserve">Ramirez, R. (1999). Stakeholder analysis and conflict management. W </w:t>
      </w:r>
      <w:r w:rsidRPr="00800B1D">
        <w:rPr>
          <w:rFonts w:cs="Arial"/>
          <w:i/>
          <w:iCs/>
          <w:noProof/>
          <w:szCs w:val="24"/>
        </w:rPr>
        <w:t>Cultivating peace: conflict and collaboration in natural resource management</w:t>
      </w:r>
      <w:r w:rsidRPr="00800B1D">
        <w:rPr>
          <w:rFonts w:cs="Arial"/>
          <w:noProof/>
          <w:szCs w:val="24"/>
        </w:rPr>
        <w:t>. IDRC, Ottawa, ON, CA.</w:t>
      </w:r>
    </w:p>
    <w:p w14:paraId="050560AF"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i/>
          <w:iCs/>
          <w:noProof/>
          <w:szCs w:val="24"/>
        </w:rPr>
        <w:t>Ranking Methodology of Academic Ranking of World Universities - 2020</w:t>
      </w:r>
      <w:r w:rsidRPr="00800B1D">
        <w:rPr>
          <w:rFonts w:cs="Arial"/>
          <w:noProof/>
          <w:szCs w:val="24"/>
        </w:rPr>
        <w:t>. (2020). http://www.shanghairanking.com/ARWU-Methodology-2020.html</w:t>
      </w:r>
    </w:p>
    <w:p w14:paraId="3A5ABA9E"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Rauhvargers, A. (2014). Where Are the Global Rankings Leading Us? An Analysis of Recent Methodological Changes and New Developments. </w:t>
      </w:r>
      <w:r w:rsidRPr="00800B1D">
        <w:rPr>
          <w:rFonts w:cs="Arial"/>
          <w:i/>
          <w:iCs/>
          <w:noProof/>
          <w:szCs w:val="24"/>
        </w:rPr>
        <w:t>European Journal of Education</w:t>
      </w:r>
      <w:r w:rsidRPr="00800B1D">
        <w:rPr>
          <w:rFonts w:cs="Arial"/>
          <w:noProof/>
          <w:szCs w:val="24"/>
        </w:rPr>
        <w:t xml:space="preserve">, </w:t>
      </w:r>
      <w:r w:rsidRPr="00800B1D">
        <w:rPr>
          <w:rFonts w:cs="Arial"/>
          <w:i/>
          <w:iCs/>
          <w:noProof/>
          <w:szCs w:val="24"/>
        </w:rPr>
        <w:t>49</w:t>
      </w:r>
      <w:r w:rsidRPr="00800B1D">
        <w:rPr>
          <w:rFonts w:cs="Arial"/>
          <w:noProof/>
          <w:szCs w:val="24"/>
        </w:rPr>
        <w:t>(1), 29–44. https://doi.org/10.1111/ejed.12066</w:t>
      </w:r>
    </w:p>
    <w:p w14:paraId="45B61D35"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Rauschnabel, P. A. P. A., Krey, N., Babin, B. J. B. J., &amp; Ivens, B. S. B. S. (2016). Brand management in higher education: The University Brand Personality Scale. </w:t>
      </w:r>
      <w:r w:rsidRPr="00800B1D">
        <w:rPr>
          <w:rFonts w:cs="Arial"/>
          <w:i/>
          <w:iCs/>
          <w:noProof/>
          <w:szCs w:val="24"/>
        </w:rPr>
        <w:t>Journal of Business Research</w:t>
      </w:r>
      <w:r w:rsidRPr="00800B1D">
        <w:rPr>
          <w:rFonts w:cs="Arial"/>
          <w:noProof/>
          <w:szCs w:val="24"/>
        </w:rPr>
        <w:t xml:space="preserve">, </w:t>
      </w:r>
      <w:r w:rsidRPr="00800B1D">
        <w:rPr>
          <w:rFonts w:cs="Arial"/>
          <w:i/>
          <w:iCs/>
          <w:noProof/>
          <w:szCs w:val="24"/>
        </w:rPr>
        <w:t>69</w:t>
      </w:r>
      <w:r w:rsidRPr="00800B1D">
        <w:rPr>
          <w:rFonts w:cs="Arial"/>
          <w:noProof/>
          <w:szCs w:val="24"/>
        </w:rPr>
        <w:t>(8), 3077–3086. https://doi.org/10.1016/j.jbusres.2016.01.023</w:t>
      </w:r>
    </w:p>
    <w:p w14:paraId="768B63FA"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Raynor, M. E. (1998). That vision thing: Do we need it? </w:t>
      </w:r>
      <w:r w:rsidRPr="00800B1D">
        <w:rPr>
          <w:rFonts w:cs="Arial"/>
          <w:i/>
          <w:iCs/>
          <w:noProof/>
          <w:szCs w:val="24"/>
        </w:rPr>
        <w:t>Long Range Planning</w:t>
      </w:r>
      <w:r w:rsidRPr="00800B1D">
        <w:rPr>
          <w:rFonts w:cs="Arial"/>
          <w:noProof/>
          <w:szCs w:val="24"/>
        </w:rPr>
        <w:t xml:space="preserve">, </w:t>
      </w:r>
      <w:r w:rsidRPr="00800B1D">
        <w:rPr>
          <w:rFonts w:cs="Arial"/>
          <w:i/>
          <w:iCs/>
          <w:noProof/>
          <w:szCs w:val="24"/>
        </w:rPr>
        <w:t>31</w:t>
      </w:r>
      <w:r w:rsidRPr="00800B1D">
        <w:rPr>
          <w:rFonts w:cs="Arial"/>
          <w:noProof/>
          <w:szCs w:val="24"/>
        </w:rPr>
        <w:t>(3), 368–376. https://doi.org/10.1016/S0024-6301(98)80004-6</w:t>
      </w:r>
    </w:p>
    <w:p w14:paraId="5C8752F9"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Reichheld, F. F. (2003). The one number you need to grow. </w:t>
      </w:r>
      <w:r w:rsidRPr="00800B1D">
        <w:rPr>
          <w:rFonts w:cs="Arial"/>
          <w:i/>
          <w:iCs/>
          <w:noProof/>
          <w:szCs w:val="24"/>
        </w:rPr>
        <w:t>Harvard Business Review</w:t>
      </w:r>
      <w:r w:rsidRPr="00800B1D">
        <w:rPr>
          <w:rFonts w:cs="Arial"/>
          <w:noProof/>
          <w:szCs w:val="24"/>
        </w:rPr>
        <w:t xml:space="preserve">, </w:t>
      </w:r>
      <w:r w:rsidRPr="00800B1D">
        <w:rPr>
          <w:rFonts w:cs="Arial"/>
          <w:i/>
          <w:iCs/>
          <w:noProof/>
          <w:szCs w:val="24"/>
        </w:rPr>
        <w:t>81</w:t>
      </w:r>
      <w:r w:rsidRPr="00800B1D">
        <w:rPr>
          <w:rFonts w:cs="Arial"/>
          <w:noProof/>
          <w:szCs w:val="24"/>
        </w:rPr>
        <w:t>(12), 46–54. https://hbr.org/2003/12/the-one-number-you-need-to-grow</w:t>
      </w:r>
    </w:p>
    <w:p w14:paraId="4E86FCB0"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Rivera, L. A. (2011). Ivies, extracurriculars, and exclusion: Elite employers’ use of educational credentials. W </w:t>
      </w:r>
      <w:r w:rsidRPr="00800B1D">
        <w:rPr>
          <w:rFonts w:cs="Arial"/>
          <w:i/>
          <w:iCs/>
          <w:noProof/>
          <w:szCs w:val="24"/>
        </w:rPr>
        <w:t>Research in Social Stratification and Mobility</w:t>
      </w:r>
      <w:r w:rsidRPr="00800B1D">
        <w:rPr>
          <w:rFonts w:cs="Arial"/>
          <w:noProof/>
          <w:szCs w:val="24"/>
        </w:rPr>
        <w:t xml:space="preserve"> (T. 29, Numer 1). https://doi.org/10.1016/j.rssm.2010.12.001</w:t>
      </w:r>
    </w:p>
    <w:p w14:paraId="2B98CACC"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Rocki, M. (2018). Jakość kształcenia a ekonomiczne losy absolwentów: Analiza przypadków. </w:t>
      </w:r>
      <w:r w:rsidRPr="00800B1D">
        <w:rPr>
          <w:rFonts w:cs="Arial"/>
          <w:i/>
          <w:iCs/>
          <w:noProof/>
          <w:szCs w:val="24"/>
        </w:rPr>
        <w:t>Nauka i Szkolnictwo Wyższe</w:t>
      </w:r>
      <w:r w:rsidRPr="00800B1D">
        <w:rPr>
          <w:rFonts w:cs="Arial"/>
          <w:noProof/>
          <w:szCs w:val="24"/>
        </w:rPr>
        <w:t xml:space="preserve">, </w:t>
      </w:r>
      <w:r w:rsidRPr="00800B1D">
        <w:rPr>
          <w:rFonts w:cs="Arial"/>
          <w:i/>
          <w:iCs/>
          <w:noProof/>
          <w:szCs w:val="24"/>
        </w:rPr>
        <w:t>1(51)</w:t>
      </w:r>
      <w:r w:rsidRPr="00800B1D">
        <w:rPr>
          <w:rFonts w:cs="Arial"/>
          <w:noProof/>
          <w:szCs w:val="24"/>
        </w:rPr>
        <w:t>, 219–239. https://doi.org/10.14746/nisw.2018.1.11</w:t>
      </w:r>
    </w:p>
    <w:p w14:paraId="1FA8CC4D"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Rocki, M. (2021). The Wage Premium on Higher Education: Evidence from the Polish Graduate Tracking System. </w:t>
      </w:r>
      <w:r w:rsidRPr="00800B1D">
        <w:rPr>
          <w:rFonts w:cs="Arial"/>
          <w:i/>
          <w:iCs/>
          <w:noProof/>
          <w:szCs w:val="24"/>
        </w:rPr>
        <w:t>Gospodarka Narodowa</w:t>
      </w:r>
      <w:r w:rsidRPr="00800B1D">
        <w:rPr>
          <w:rFonts w:cs="Arial"/>
          <w:noProof/>
          <w:szCs w:val="24"/>
        </w:rPr>
        <w:t xml:space="preserve">, </w:t>
      </w:r>
      <w:r w:rsidRPr="00800B1D">
        <w:rPr>
          <w:rFonts w:cs="Arial"/>
          <w:i/>
          <w:iCs/>
          <w:noProof/>
          <w:szCs w:val="24"/>
        </w:rPr>
        <w:t>307</w:t>
      </w:r>
      <w:r w:rsidRPr="00800B1D">
        <w:rPr>
          <w:rFonts w:cs="Arial"/>
          <w:noProof/>
          <w:szCs w:val="24"/>
        </w:rPr>
        <w:t>(3), 47–61. https://doi.org/10.33119/GN/140647</w:t>
      </w:r>
    </w:p>
    <w:p w14:paraId="29B277CC"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Rogers, M., Baker, P., Harrington, I., Johnson, A., Bird, J., &amp; Bible, V. (2022). Stakeholder engagement with funding bodies, steering committees and surveys: Benefits for education projects. </w:t>
      </w:r>
      <w:r w:rsidRPr="00800B1D">
        <w:rPr>
          <w:rFonts w:cs="Arial"/>
          <w:i/>
          <w:iCs/>
          <w:noProof/>
          <w:szCs w:val="24"/>
        </w:rPr>
        <w:t>Issues in Educational Research</w:t>
      </w:r>
      <w:r w:rsidRPr="00800B1D">
        <w:rPr>
          <w:rFonts w:cs="Arial"/>
          <w:noProof/>
          <w:szCs w:val="24"/>
        </w:rPr>
        <w:t xml:space="preserve">, </w:t>
      </w:r>
      <w:r w:rsidRPr="00800B1D">
        <w:rPr>
          <w:rFonts w:cs="Arial"/>
          <w:i/>
          <w:iCs/>
          <w:noProof/>
          <w:szCs w:val="24"/>
        </w:rPr>
        <w:t>32</w:t>
      </w:r>
      <w:r w:rsidRPr="00800B1D">
        <w:rPr>
          <w:rFonts w:cs="Arial"/>
          <w:noProof/>
          <w:szCs w:val="24"/>
        </w:rPr>
        <w:t>(3), 1131–1152.</w:t>
      </w:r>
    </w:p>
    <w:p w14:paraId="3EAA8E13"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Rogoziński, K. (2007). Zarządzanie organizacją usługową - próba wypełnienia luki poznawczej. </w:t>
      </w:r>
      <w:r w:rsidRPr="00800B1D">
        <w:rPr>
          <w:rFonts w:cs="Arial"/>
          <w:i/>
          <w:iCs/>
          <w:noProof/>
          <w:szCs w:val="24"/>
        </w:rPr>
        <w:t>Współczesne Zarządzanie</w:t>
      </w:r>
      <w:r w:rsidRPr="00800B1D">
        <w:rPr>
          <w:rFonts w:cs="Arial"/>
          <w:noProof/>
          <w:szCs w:val="24"/>
        </w:rPr>
        <w:t xml:space="preserve">, </w:t>
      </w:r>
      <w:r w:rsidRPr="00800B1D">
        <w:rPr>
          <w:rFonts w:cs="Arial"/>
          <w:i/>
          <w:iCs/>
          <w:noProof/>
          <w:szCs w:val="24"/>
        </w:rPr>
        <w:t>3</w:t>
      </w:r>
      <w:r w:rsidRPr="00800B1D">
        <w:rPr>
          <w:rFonts w:cs="Arial"/>
          <w:noProof/>
          <w:szCs w:val="24"/>
        </w:rPr>
        <w:t>, 5–12. http://www.uslugi.ue.poznan.pl/file/129_189179007.pdf</w:t>
      </w:r>
    </w:p>
    <w:p w14:paraId="301934E3"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Rosenberg, M. B. (2014). </w:t>
      </w:r>
      <w:r w:rsidRPr="00800B1D">
        <w:rPr>
          <w:rFonts w:cs="Arial"/>
          <w:i/>
          <w:iCs/>
          <w:noProof/>
          <w:szCs w:val="24"/>
        </w:rPr>
        <w:t>Porozumienie bez przemocy. O języku serca.</w:t>
      </w:r>
      <w:r w:rsidRPr="00800B1D">
        <w:rPr>
          <w:rFonts w:cs="Arial"/>
          <w:noProof/>
          <w:szCs w:val="24"/>
        </w:rPr>
        <w:t xml:space="preserve"> (II). Wydawnictwo Czarna Owca.</w:t>
      </w:r>
    </w:p>
    <w:p w14:paraId="520EB4F7"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Rosół, A. (2016). Jak badać i kształtować jakość kształcenia w szkole wyższej? </w:t>
      </w:r>
      <w:r w:rsidRPr="00800B1D">
        <w:rPr>
          <w:rFonts w:cs="Arial"/>
          <w:i/>
          <w:iCs/>
          <w:noProof/>
          <w:szCs w:val="24"/>
        </w:rPr>
        <w:t>Prace Naukowe Akademii im. Jana Długosza w Częstochowie. Pedagogika</w:t>
      </w:r>
      <w:r w:rsidRPr="00800B1D">
        <w:rPr>
          <w:rFonts w:cs="Arial"/>
          <w:noProof/>
          <w:szCs w:val="24"/>
        </w:rPr>
        <w:t xml:space="preserve">, </w:t>
      </w:r>
      <w:r w:rsidRPr="00800B1D">
        <w:rPr>
          <w:rFonts w:cs="Arial"/>
          <w:i/>
          <w:iCs/>
          <w:noProof/>
          <w:szCs w:val="24"/>
        </w:rPr>
        <w:t>25</w:t>
      </w:r>
      <w:r w:rsidRPr="00800B1D">
        <w:rPr>
          <w:rFonts w:cs="Arial"/>
          <w:noProof/>
          <w:szCs w:val="24"/>
        </w:rPr>
        <w:t>(1), 19–30. https://doi.org/10.16926/p.2016.25.01</w:t>
      </w:r>
    </w:p>
    <w:p w14:paraId="19415308"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Rutkowska, M., &amp; Kamińska, A. M. (2020). Turquoise Management Model - Teal Organization. </w:t>
      </w:r>
      <w:r w:rsidRPr="00800B1D">
        <w:rPr>
          <w:rFonts w:cs="Arial"/>
          <w:i/>
          <w:iCs/>
          <w:noProof/>
          <w:szCs w:val="24"/>
        </w:rPr>
        <w:t>Education Excellence and Innovation Management: A 2025 Vision to Sustain Economic Development during Global Challenges</w:t>
      </w:r>
      <w:r w:rsidRPr="00800B1D">
        <w:rPr>
          <w:rFonts w:cs="Arial"/>
          <w:noProof/>
          <w:szCs w:val="24"/>
        </w:rPr>
        <w:t xml:space="preserve">, </w:t>
      </w:r>
      <w:r w:rsidRPr="00800B1D">
        <w:rPr>
          <w:rFonts w:cs="Arial"/>
          <w:i/>
          <w:iCs/>
          <w:noProof/>
          <w:szCs w:val="24"/>
        </w:rPr>
        <w:t>July</w:t>
      </w:r>
      <w:r w:rsidRPr="00800B1D">
        <w:rPr>
          <w:rFonts w:cs="Arial"/>
          <w:noProof/>
          <w:szCs w:val="24"/>
        </w:rPr>
        <w:t>, 11380–11387.</w:t>
      </w:r>
    </w:p>
    <w:p w14:paraId="7A1B1193"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Sá, J. C., Vaz, S., Carvalho, O., Lima, V., Morgado, L., Fonseca, L., Doiro, M., &amp; Santos, G. (2022). A model of integration ISO 9001 with Lean six sigma and main benefits achieved. </w:t>
      </w:r>
      <w:r w:rsidRPr="00800B1D">
        <w:rPr>
          <w:rFonts w:cs="Arial"/>
          <w:i/>
          <w:iCs/>
          <w:noProof/>
          <w:szCs w:val="24"/>
        </w:rPr>
        <w:t xml:space="preserve">Total Quality </w:t>
      </w:r>
      <w:r w:rsidRPr="00800B1D">
        <w:rPr>
          <w:rFonts w:cs="Arial"/>
          <w:i/>
          <w:iCs/>
          <w:noProof/>
          <w:szCs w:val="24"/>
        </w:rPr>
        <w:lastRenderedPageBreak/>
        <w:t>Management &amp; Business Excellence</w:t>
      </w:r>
      <w:r w:rsidRPr="00800B1D">
        <w:rPr>
          <w:rFonts w:cs="Arial"/>
          <w:noProof/>
          <w:szCs w:val="24"/>
        </w:rPr>
        <w:t xml:space="preserve">, </w:t>
      </w:r>
      <w:r w:rsidRPr="00800B1D">
        <w:rPr>
          <w:rFonts w:cs="Arial"/>
          <w:i/>
          <w:iCs/>
          <w:noProof/>
          <w:szCs w:val="24"/>
        </w:rPr>
        <w:t>33</w:t>
      </w:r>
      <w:r w:rsidRPr="00800B1D">
        <w:rPr>
          <w:rFonts w:cs="Arial"/>
          <w:noProof/>
          <w:szCs w:val="24"/>
        </w:rPr>
        <w:t>(1–2), 218–242. https://doi.org/10.1080/14783363.2020.1829969</w:t>
      </w:r>
    </w:p>
    <w:p w14:paraId="7B7E3307"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Scaled Agile Inc. (2023). </w:t>
      </w:r>
      <w:r w:rsidRPr="00800B1D">
        <w:rPr>
          <w:rFonts w:cs="Arial"/>
          <w:i/>
          <w:iCs/>
          <w:noProof/>
          <w:szCs w:val="24"/>
        </w:rPr>
        <w:t>SAFe 6.0 - Core Values</w:t>
      </w:r>
      <w:r w:rsidRPr="00800B1D">
        <w:rPr>
          <w:rFonts w:cs="Arial"/>
          <w:noProof/>
          <w:szCs w:val="24"/>
        </w:rPr>
        <w:t>. https://scaledagileframework.com/safe-core-values/</w:t>
      </w:r>
    </w:p>
    <w:p w14:paraId="337892D9"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Schroeder, R. G., Linderman, K., Liedtke, C., &amp; Choo, A. S. (2008). Six Sigma: Definition and underlying theory</w:t>
      </w:r>
      <w:r w:rsidRPr="00800B1D">
        <w:rPr>
          <w:rFonts w:ascii="Cambria Math" w:hAnsi="Cambria Math" w:cs="Cambria Math"/>
          <w:noProof/>
          <w:szCs w:val="24"/>
        </w:rPr>
        <w:t>⋆</w:t>
      </w:r>
      <w:r w:rsidRPr="00800B1D">
        <w:rPr>
          <w:rFonts w:cs="Arial"/>
          <w:noProof/>
          <w:szCs w:val="24"/>
        </w:rPr>
        <w:t xml:space="preserve">. </w:t>
      </w:r>
      <w:r w:rsidRPr="00800B1D">
        <w:rPr>
          <w:rFonts w:cs="Arial"/>
          <w:i/>
          <w:iCs/>
          <w:noProof/>
          <w:szCs w:val="24"/>
        </w:rPr>
        <w:t>Journal of Operations Management</w:t>
      </w:r>
      <w:r w:rsidRPr="00800B1D">
        <w:rPr>
          <w:rFonts w:cs="Arial"/>
          <w:noProof/>
          <w:szCs w:val="24"/>
        </w:rPr>
        <w:t xml:space="preserve">, </w:t>
      </w:r>
      <w:r w:rsidRPr="00800B1D">
        <w:rPr>
          <w:rFonts w:cs="Arial"/>
          <w:i/>
          <w:iCs/>
          <w:noProof/>
          <w:szCs w:val="24"/>
        </w:rPr>
        <w:t>26</w:t>
      </w:r>
      <w:r w:rsidRPr="00800B1D">
        <w:rPr>
          <w:rFonts w:cs="Arial"/>
          <w:noProof/>
          <w:szCs w:val="24"/>
        </w:rPr>
        <w:t>(4), 536–554. https://doi.org/10.1016/j.jom.2007.06.007</w:t>
      </w:r>
    </w:p>
    <w:p w14:paraId="33A659B0"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Selznick, P. (1948). Foundations of the theory of organization. </w:t>
      </w:r>
      <w:r w:rsidRPr="00800B1D">
        <w:rPr>
          <w:rFonts w:cs="Arial"/>
          <w:i/>
          <w:iCs/>
          <w:noProof/>
          <w:szCs w:val="24"/>
        </w:rPr>
        <w:t>American sociological review</w:t>
      </w:r>
      <w:r w:rsidRPr="00800B1D">
        <w:rPr>
          <w:rFonts w:cs="Arial"/>
          <w:noProof/>
          <w:szCs w:val="24"/>
        </w:rPr>
        <w:t xml:space="preserve">, </w:t>
      </w:r>
      <w:r w:rsidRPr="00800B1D">
        <w:rPr>
          <w:rFonts w:cs="Arial"/>
          <w:i/>
          <w:iCs/>
          <w:noProof/>
          <w:szCs w:val="24"/>
        </w:rPr>
        <w:t>13</w:t>
      </w:r>
      <w:r w:rsidRPr="00800B1D">
        <w:rPr>
          <w:rFonts w:cs="Arial"/>
          <w:noProof/>
          <w:szCs w:val="24"/>
        </w:rPr>
        <w:t>(1), 25–35.</w:t>
      </w:r>
    </w:p>
    <w:p w14:paraId="0FCB7A06"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Seth, N., Deshmukh, S. G., &amp; Vrat, P. (2004). Service quality models: a review. </w:t>
      </w:r>
      <w:r w:rsidRPr="00800B1D">
        <w:rPr>
          <w:rFonts w:cs="Arial"/>
          <w:i/>
          <w:iCs/>
          <w:noProof/>
          <w:szCs w:val="24"/>
        </w:rPr>
        <w:t>International Journal of Quality &amp; Reliability Management</w:t>
      </w:r>
      <w:r w:rsidRPr="00800B1D">
        <w:rPr>
          <w:rFonts w:cs="Arial"/>
          <w:noProof/>
          <w:szCs w:val="24"/>
        </w:rPr>
        <w:t xml:space="preserve">, </w:t>
      </w:r>
      <w:r w:rsidRPr="00800B1D">
        <w:rPr>
          <w:rFonts w:cs="Arial"/>
          <w:i/>
          <w:iCs/>
          <w:noProof/>
          <w:szCs w:val="24"/>
        </w:rPr>
        <w:t>22</w:t>
      </w:r>
      <w:r w:rsidRPr="00800B1D">
        <w:rPr>
          <w:rFonts w:cs="Arial"/>
          <w:noProof/>
          <w:szCs w:val="24"/>
        </w:rPr>
        <w:t>(9), 913–949. https://doi.org/10.1108/02656710510625211</w:t>
      </w:r>
    </w:p>
    <w:p w14:paraId="0C14FDCB"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Shah, R., &amp; Ward, P. T. (2003). Lean manufacturing: context, practice bundles, and performance. </w:t>
      </w:r>
      <w:r w:rsidRPr="00800B1D">
        <w:rPr>
          <w:rFonts w:cs="Arial"/>
          <w:i/>
          <w:iCs/>
          <w:noProof/>
          <w:szCs w:val="24"/>
        </w:rPr>
        <w:t>Journal of Operations Management</w:t>
      </w:r>
      <w:r w:rsidRPr="00800B1D">
        <w:rPr>
          <w:rFonts w:cs="Arial"/>
          <w:noProof/>
          <w:szCs w:val="24"/>
        </w:rPr>
        <w:t xml:space="preserve">, </w:t>
      </w:r>
      <w:r w:rsidRPr="00800B1D">
        <w:rPr>
          <w:rFonts w:cs="Arial"/>
          <w:i/>
          <w:iCs/>
          <w:noProof/>
          <w:szCs w:val="24"/>
        </w:rPr>
        <w:t>21</w:t>
      </w:r>
      <w:r w:rsidRPr="00800B1D">
        <w:rPr>
          <w:rFonts w:cs="Arial"/>
          <w:noProof/>
          <w:szCs w:val="24"/>
        </w:rPr>
        <w:t>(2), 129–149. https://doi.org/10.1016/S0272-6963(02)00108-0</w:t>
      </w:r>
    </w:p>
    <w:p w14:paraId="1C58FE69"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Silver, H. (2003). Does a University Have a Culture? </w:t>
      </w:r>
      <w:r w:rsidRPr="00800B1D">
        <w:rPr>
          <w:rFonts w:cs="Arial"/>
          <w:i/>
          <w:iCs/>
          <w:noProof/>
          <w:szCs w:val="24"/>
        </w:rPr>
        <w:t>Studies in Higher Education</w:t>
      </w:r>
      <w:r w:rsidRPr="00800B1D">
        <w:rPr>
          <w:rFonts w:cs="Arial"/>
          <w:noProof/>
          <w:szCs w:val="24"/>
        </w:rPr>
        <w:t xml:space="preserve">, </w:t>
      </w:r>
      <w:r w:rsidRPr="00800B1D">
        <w:rPr>
          <w:rFonts w:cs="Arial"/>
          <w:i/>
          <w:iCs/>
          <w:noProof/>
          <w:szCs w:val="24"/>
        </w:rPr>
        <w:t>28</w:t>
      </w:r>
      <w:r w:rsidRPr="00800B1D">
        <w:rPr>
          <w:rFonts w:cs="Arial"/>
          <w:noProof/>
          <w:szCs w:val="24"/>
        </w:rPr>
        <w:t>(2), 157–169. https://doi.org/10.1080/0307507032000058118</w:t>
      </w:r>
    </w:p>
    <w:p w14:paraId="1D24B553"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Sirvanci, M. B. (2004). Critical issues for TQM implementation in higher education. </w:t>
      </w:r>
      <w:r w:rsidRPr="00800B1D">
        <w:rPr>
          <w:rFonts w:cs="Arial"/>
          <w:i/>
          <w:iCs/>
          <w:noProof/>
          <w:szCs w:val="24"/>
        </w:rPr>
        <w:t>The TQM Magazine</w:t>
      </w:r>
      <w:r w:rsidRPr="00800B1D">
        <w:rPr>
          <w:rFonts w:cs="Arial"/>
          <w:noProof/>
          <w:szCs w:val="24"/>
        </w:rPr>
        <w:t xml:space="preserve">, </w:t>
      </w:r>
      <w:r w:rsidRPr="00800B1D">
        <w:rPr>
          <w:rFonts w:cs="Arial"/>
          <w:i/>
          <w:iCs/>
          <w:noProof/>
          <w:szCs w:val="24"/>
        </w:rPr>
        <w:t>16</w:t>
      </w:r>
      <w:r w:rsidRPr="00800B1D">
        <w:rPr>
          <w:rFonts w:cs="Arial"/>
          <w:noProof/>
          <w:szCs w:val="24"/>
        </w:rPr>
        <w:t>(6), 382–386. https://doi.org/10.1108/09544780410563293</w:t>
      </w:r>
    </w:p>
    <w:p w14:paraId="244CE6F4"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Smith-Maddox, R. (1998). Defining Culture as a Dimension of Academic Achievement: Implications for Culturally Responsive Curriculum, Instruction, and Assessment. </w:t>
      </w:r>
      <w:r w:rsidRPr="00800B1D">
        <w:rPr>
          <w:rFonts w:cs="Arial"/>
          <w:i/>
          <w:iCs/>
          <w:noProof/>
          <w:szCs w:val="24"/>
        </w:rPr>
        <w:t>The Journal of Negro Education</w:t>
      </w:r>
      <w:r w:rsidRPr="00800B1D">
        <w:rPr>
          <w:rFonts w:cs="Arial"/>
          <w:noProof/>
          <w:szCs w:val="24"/>
        </w:rPr>
        <w:t xml:space="preserve">, </w:t>
      </w:r>
      <w:r w:rsidRPr="00800B1D">
        <w:rPr>
          <w:rFonts w:cs="Arial"/>
          <w:i/>
          <w:iCs/>
          <w:noProof/>
          <w:szCs w:val="24"/>
        </w:rPr>
        <w:t>67</w:t>
      </w:r>
      <w:r w:rsidRPr="00800B1D">
        <w:rPr>
          <w:rFonts w:cs="Arial"/>
          <w:noProof/>
          <w:szCs w:val="24"/>
        </w:rPr>
        <w:t>(3), 302. https://doi.org/10.2307/2668198</w:t>
      </w:r>
    </w:p>
    <w:p w14:paraId="3544E227"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Sparr, J. L. (2018). Paradoxes in Organizational Change: The Crucial Role of Leaders’ Sensegiving. </w:t>
      </w:r>
      <w:r w:rsidRPr="00800B1D">
        <w:rPr>
          <w:rFonts w:cs="Arial"/>
          <w:i/>
          <w:iCs/>
          <w:noProof/>
          <w:szCs w:val="24"/>
        </w:rPr>
        <w:t>Journal of Change Management</w:t>
      </w:r>
      <w:r w:rsidRPr="00800B1D">
        <w:rPr>
          <w:rFonts w:cs="Arial"/>
          <w:noProof/>
          <w:szCs w:val="24"/>
        </w:rPr>
        <w:t xml:space="preserve">, </w:t>
      </w:r>
      <w:r w:rsidRPr="00800B1D">
        <w:rPr>
          <w:rFonts w:cs="Arial"/>
          <w:i/>
          <w:iCs/>
          <w:noProof/>
          <w:szCs w:val="24"/>
        </w:rPr>
        <w:t>18</w:t>
      </w:r>
      <w:r w:rsidRPr="00800B1D">
        <w:rPr>
          <w:rFonts w:cs="Arial"/>
          <w:noProof/>
          <w:szCs w:val="24"/>
        </w:rPr>
        <w:t>(2), 162–180. https://doi.org/10.1080/14697017.2018.1446696</w:t>
      </w:r>
    </w:p>
    <w:p w14:paraId="2EA4BEE5"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Spreng, R. A., &amp; Mackoy, R. D. (1996). An empirical examination of a model of perceived service quality and satisfaction. </w:t>
      </w:r>
      <w:r w:rsidRPr="00800B1D">
        <w:rPr>
          <w:rFonts w:cs="Arial"/>
          <w:i/>
          <w:iCs/>
          <w:noProof/>
          <w:szCs w:val="24"/>
        </w:rPr>
        <w:t>Journal of Retailing</w:t>
      </w:r>
      <w:r w:rsidRPr="00800B1D">
        <w:rPr>
          <w:rFonts w:cs="Arial"/>
          <w:noProof/>
          <w:szCs w:val="24"/>
        </w:rPr>
        <w:t xml:space="preserve">, </w:t>
      </w:r>
      <w:r w:rsidRPr="00800B1D">
        <w:rPr>
          <w:rFonts w:cs="Arial"/>
          <w:i/>
          <w:iCs/>
          <w:noProof/>
          <w:szCs w:val="24"/>
        </w:rPr>
        <w:t>72</w:t>
      </w:r>
      <w:r w:rsidRPr="00800B1D">
        <w:rPr>
          <w:rFonts w:cs="Arial"/>
          <w:noProof/>
          <w:szCs w:val="24"/>
        </w:rPr>
        <w:t>(2), 201–214. https://doi.org/10.1016/S0022-4359(96)90014-7</w:t>
      </w:r>
    </w:p>
    <w:p w14:paraId="013C3109"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Steffensen, M., Rogers, E. M., &amp; Speakman, K. (2000). Spin-offs from research centers at a research university. </w:t>
      </w:r>
      <w:r w:rsidRPr="00800B1D">
        <w:rPr>
          <w:rFonts w:cs="Arial"/>
          <w:i/>
          <w:iCs/>
          <w:noProof/>
          <w:szCs w:val="24"/>
        </w:rPr>
        <w:t>Journal of Business Venturing</w:t>
      </w:r>
      <w:r w:rsidRPr="00800B1D">
        <w:rPr>
          <w:rFonts w:cs="Arial"/>
          <w:noProof/>
          <w:szCs w:val="24"/>
        </w:rPr>
        <w:t xml:space="preserve">, </w:t>
      </w:r>
      <w:r w:rsidRPr="00800B1D">
        <w:rPr>
          <w:rFonts w:cs="Arial"/>
          <w:i/>
          <w:iCs/>
          <w:noProof/>
          <w:szCs w:val="24"/>
        </w:rPr>
        <w:t>15</w:t>
      </w:r>
      <w:r w:rsidRPr="00800B1D">
        <w:rPr>
          <w:rFonts w:cs="Arial"/>
          <w:noProof/>
          <w:szCs w:val="24"/>
        </w:rPr>
        <w:t>(1), 93–111. https://doi.org/10.1016/S0883-9026(98)00006-8</w:t>
      </w:r>
    </w:p>
    <w:p w14:paraId="7D31D193"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Stewart, H. (2010). Do happy staff make for happy customers and profitable companies. </w:t>
      </w:r>
      <w:r w:rsidRPr="00800B1D">
        <w:rPr>
          <w:rFonts w:cs="Arial"/>
          <w:i/>
          <w:iCs/>
          <w:noProof/>
          <w:szCs w:val="24"/>
        </w:rPr>
        <w:t>Journal of Direct, Data and Digital Marketing Practice</w:t>
      </w:r>
      <w:r w:rsidRPr="00800B1D">
        <w:rPr>
          <w:rFonts w:cs="Arial"/>
          <w:noProof/>
          <w:szCs w:val="24"/>
        </w:rPr>
        <w:t xml:space="preserve">, </w:t>
      </w:r>
      <w:r w:rsidRPr="00800B1D">
        <w:rPr>
          <w:rFonts w:cs="Arial"/>
          <w:i/>
          <w:iCs/>
          <w:noProof/>
          <w:szCs w:val="24"/>
        </w:rPr>
        <w:t>11</w:t>
      </w:r>
      <w:r w:rsidRPr="00800B1D">
        <w:rPr>
          <w:rFonts w:cs="Arial"/>
          <w:noProof/>
          <w:szCs w:val="24"/>
        </w:rPr>
        <w:t>(4), 275–280. https://doi.org/10.1057/dddmp.2010.9</w:t>
      </w:r>
    </w:p>
    <w:p w14:paraId="7B41F427"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Stoma, M. (2012). </w:t>
      </w:r>
      <w:r w:rsidRPr="00800B1D">
        <w:rPr>
          <w:rFonts w:cs="Arial"/>
          <w:i/>
          <w:iCs/>
          <w:noProof/>
          <w:szCs w:val="24"/>
        </w:rPr>
        <w:t>Modele i metody pomiaru jakości usług</w:t>
      </w:r>
      <w:r w:rsidRPr="00800B1D">
        <w:rPr>
          <w:rFonts w:cs="Arial"/>
          <w:noProof/>
          <w:szCs w:val="24"/>
        </w:rPr>
        <w:t>. http://www.qrpolska.pl/files/file/M3.pdf</w:t>
      </w:r>
    </w:p>
    <w:p w14:paraId="2C407C5F"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Sułkowski, Ł. (2014). Czy kultura jakości w uczelni wyższej to to samo co kultura akademicka? </w:t>
      </w:r>
      <w:r w:rsidRPr="00800B1D">
        <w:rPr>
          <w:rFonts w:cs="Arial"/>
          <w:i/>
          <w:iCs/>
          <w:noProof/>
          <w:szCs w:val="24"/>
        </w:rPr>
        <w:t>Przedsiębiorczość i Zarządzanie, t. XV, z. 8, cz. I: „Wybrane problemy zarządzania rozwojem regionalnym”</w:t>
      </w:r>
      <w:r w:rsidRPr="00800B1D">
        <w:rPr>
          <w:rFonts w:cs="Arial"/>
          <w:noProof/>
          <w:szCs w:val="24"/>
        </w:rPr>
        <w:t>, 365–378.</w:t>
      </w:r>
    </w:p>
    <w:p w14:paraId="40F01A42"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lastRenderedPageBreak/>
        <w:t xml:space="preserve">Sułkowski, Ł. (2016). Academic Culture from the Perspective of Polish Universities. </w:t>
      </w:r>
      <w:r w:rsidRPr="00800B1D">
        <w:rPr>
          <w:rFonts w:cs="Arial"/>
          <w:i/>
          <w:iCs/>
          <w:noProof/>
          <w:szCs w:val="24"/>
        </w:rPr>
        <w:t>Przedsiębiorczość I Zarządzanie</w:t>
      </w:r>
      <w:r w:rsidRPr="00800B1D">
        <w:rPr>
          <w:rFonts w:cs="Arial"/>
          <w:noProof/>
          <w:szCs w:val="24"/>
        </w:rPr>
        <w:t xml:space="preserve">, </w:t>
      </w:r>
      <w:r w:rsidRPr="00800B1D">
        <w:rPr>
          <w:rFonts w:cs="Arial"/>
          <w:i/>
          <w:iCs/>
          <w:noProof/>
          <w:szCs w:val="24"/>
        </w:rPr>
        <w:t>XVII</w:t>
      </w:r>
      <w:r w:rsidRPr="00800B1D">
        <w:rPr>
          <w:rFonts w:cs="Arial"/>
          <w:noProof/>
          <w:szCs w:val="24"/>
        </w:rPr>
        <w:t>(2), 7–21. http://piz.san.edu.pl/docs/e-XVII-2-1.pdf</w:t>
      </w:r>
    </w:p>
    <w:p w14:paraId="562C3655"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Sułkowski, Ł. (2017). Założenia do Ustawy 2.0 - projektowanie nowego ładu akademickiego w Polsce. W </w:t>
      </w:r>
      <w:r w:rsidRPr="00800B1D">
        <w:rPr>
          <w:rFonts w:cs="Arial"/>
          <w:i/>
          <w:iCs/>
          <w:noProof/>
          <w:szCs w:val="24"/>
        </w:rPr>
        <w:t>Przedsiębiorczość i Zarządzanie, t. XVIII, z. 2, cz. I: „Zarządzanie publiczne. Funkcjonowanie jednostek samorządu terytorialnego w aspekcie wielowymiarowym”</w:t>
      </w:r>
      <w:r w:rsidRPr="00800B1D">
        <w:rPr>
          <w:rFonts w:cs="Arial"/>
          <w:noProof/>
          <w:szCs w:val="24"/>
        </w:rPr>
        <w:t xml:space="preserve"> (Numer January 2017, ss. 261–276).</w:t>
      </w:r>
    </w:p>
    <w:p w14:paraId="792D4B58"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Sułkowski, Ł., Seliga, R., &amp; Woźniak, A. (2016). Kultura organizacyjna i zarządzanie uczelnią z punktu widzenia systemu zapewniania jakości w Polsce. </w:t>
      </w:r>
      <w:r w:rsidRPr="00800B1D">
        <w:rPr>
          <w:rFonts w:cs="Arial"/>
          <w:i/>
          <w:iCs/>
          <w:noProof/>
          <w:szCs w:val="24"/>
        </w:rPr>
        <w:t>Przedsiębiorczość i Zarządzanie</w:t>
      </w:r>
      <w:r w:rsidRPr="00800B1D">
        <w:rPr>
          <w:rFonts w:cs="Arial"/>
          <w:noProof/>
          <w:szCs w:val="24"/>
        </w:rPr>
        <w:t xml:space="preserve">, </w:t>
      </w:r>
      <w:r w:rsidRPr="00800B1D">
        <w:rPr>
          <w:rFonts w:cs="Arial"/>
          <w:i/>
          <w:iCs/>
          <w:noProof/>
          <w:szCs w:val="24"/>
        </w:rPr>
        <w:t>17</w:t>
      </w:r>
      <w:r w:rsidRPr="00800B1D">
        <w:rPr>
          <w:rFonts w:cs="Arial"/>
          <w:noProof/>
          <w:szCs w:val="24"/>
        </w:rPr>
        <w:t>(9.3), 221–233.</w:t>
      </w:r>
    </w:p>
    <w:p w14:paraId="59B06175"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Sułkowski, Ł., &amp; Woźniak, A. (2019). Strategic management at universities in merger processes: research results. W </w:t>
      </w:r>
      <w:r w:rsidRPr="00800B1D">
        <w:rPr>
          <w:rFonts w:cs="Arial"/>
          <w:i/>
          <w:iCs/>
          <w:noProof/>
          <w:szCs w:val="24"/>
        </w:rPr>
        <w:t>Strategie i innowacje organizacyjne polskich uczelni / pod redakcją Łukasza Sułkowskiego i Jarosława Górniaka. – Wydanie I. – Kraków, © 2019</w:t>
      </w:r>
      <w:r w:rsidRPr="00800B1D">
        <w:rPr>
          <w:rFonts w:cs="Arial"/>
          <w:noProof/>
          <w:szCs w:val="24"/>
        </w:rPr>
        <w:t>. Kraków: Wydawnictwo Uniwersytetu Jagiellońskiego.</w:t>
      </w:r>
    </w:p>
    <w:p w14:paraId="5E97B452"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Sułkowski, Ł., Woźniak, A., &amp; Seliga, R. (2019). Organizational identity of university in merger process. W D. Ibrahimov, M and Aleksic, A and Dukic (Red.), </w:t>
      </w:r>
      <w:r w:rsidRPr="00800B1D">
        <w:rPr>
          <w:rFonts w:cs="Arial"/>
          <w:i/>
          <w:iCs/>
          <w:noProof/>
          <w:szCs w:val="24"/>
        </w:rPr>
        <w:t>ECONOMIC AND SOCIAL DEVELOPMENT (ESD 2019): 37TH INTERNATIONAL SCIENTIFIC CONFERENCE ON ECONOMIC AND SOCIAL DEVELOPMENT - SOCIO ECONOMIC PROBLEMS OF SUSTAINABLE DEVELOPMENT</w:t>
      </w:r>
      <w:r w:rsidRPr="00800B1D">
        <w:rPr>
          <w:rFonts w:cs="Arial"/>
          <w:noProof/>
          <w:szCs w:val="24"/>
        </w:rPr>
        <w:t xml:space="preserve"> (ss. 757–763). VARAZDIN DEVELOPMENT &amp; ENTREPRENEURSHIP AGENCY.</w:t>
      </w:r>
    </w:p>
    <w:p w14:paraId="7CEDA06D"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Sunder M., V., &amp; Antony, J. (2018). A conceptual Lean Six Sigma framework for quality excellence in higher education institutions. </w:t>
      </w:r>
      <w:r w:rsidRPr="00800B1D">
        <w:rPr>
          <w:rFonts w:cs="Arial"/>
          <w:i/>
          <w:iCs/>
          <w:noProof/>
          <w:szCs w:val="24"/>
        </w:rPr>
        <w:t>International Journal of Quality &amp; Reliability Management</w:t>
      </w:r>
      <w:r w:rsidRPr="00800B1D">
        <w:rPr>
          <w:rFonts w:cs="Arial"/>
          <w:noProof/>
          <w:szCs w:val="24"/>
        </w:rPr>
        <w:t xml:space="preserve">, </w:t>
      </w:r>
      <w:r w:rsidRPr="00800B1D">
        <w:rPr>
          <w:rFonts w:cs="Arial"/>
          <w:i/>
          <w:iCs/>
          <w:noProof/>
          <w:szCs w:val="24"/>
        </w:rPr>
        <w:t>35</w:t>
      </w:r>
      <w:r w:rsidRPr="00800B1D">
        <w:rPr>
          <w:rFonts w:cs="Arial"/>
          <w:noProof/>
          <w:szCs w:val="24"/>
        </w:rPr>
        <w:t>(4), 857–874. https://doi.org/10.1108/IJQRM-01-2017-0002</w:t>
      </w:r>
    </w:p>
    <w:p w14:paraId="4330725A"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Sunder M., V., &amp; Mahalingam, S. (2018). An empirical investigation of implementing Lean Six Sigma in Higher Education Institutions. </w:t>
      </w:r>
      <w:r w:rsidRPr="00800B1D">
        <w:rPr>
          <w:rFonts w:cs="Arial"/>
          <w:i/>
          <w:iCs/>
          <w:noProof/>
          <w:szCs w:val="24"/>
        </w:rPr>
        <w:t>International Journal of Quality &amp; Reliability Management</w:t>
      </w:r>
      <w:r w:rsidRPr="00800B1D">
        <w:rPr>
          <w:rFonts w:cs="Arial"/>
          <w:noProof/>
          <w:szCs w:val="24"/>
        </w:rPr>
        <w:t xml:space="preserve">, </w:t>
      </w:r>
      <w:r w:rsidRPr="00800B1D">
        <w:rPr>
          <w:rFonts w:cs="Arial"/>
          <w:i/>
          <w:iCs/>
          <w:noProof/>
          <w:szCs w:val="24"/>
        </w:rPr>
        <w:t>35</w:t>
      </w:r>
      <w:r w:rsidRPr="00800B1D">
        <w:rPr>
          <w:rFonts w:cs="Arial"/>
          <w:noProof/>
          <w:szCs w:val="24"/>
        </w:rPr>
        <w:t>(10), 2157–2180. https://doi.org/10.1108/IJQRM-05-2017-0098</w:t>
      </w:r>
    </w:p>
    <w:p w14:paraId="349FD12B"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Sureshchandar, G. S., Rajendran, C., &amp; Anantharaman, R. N. (2001). A holistic model for total quality service. </w:t>
      </w:r>
      <w:r w:rsidRPr="00800B1D">
        <w:rPr>
          <w:rFonts w:cs="Arial"/>
          <w:i/>
          <w:iCs/>
          <w:noProof/>
          <w:szCs w:val="24"/>
        </w:rPr>
        <w:t>International Journal of Service Industry Management</w:t>
      </w:r>
      <w:r w:rsidRPr="00800B1D">
        <w:rPr>
          <w:rFonts w:cs="Arial"/>
          <w:noProof/>
          <w:szCs w:val="24"/>
        </w:rPr>
        <w:t xml:space="preserve">, </w:t>
      </w:r>
      <w:r w:rsidRPr="00800B1D">
        <w:rPr>
          <w:rFonts w:cs="Arial"/>
          <w:i/>
          <w:iCs/>
          <w:noProof/>
          <w:szCs w:val="24"/>
        </w:rPr>
        <w:t>12</w:t>
      </w:r>
      <w:r w:rsidRPr="00800B1D">
        <w:rPr>
          <w:rFonts w:cs="Arial"/>
          <w:noProof/>
          <w:szCs w:val="24"/>
        </w:rPr>
        <w:t>(4), 378–412. https://doi.org/10.1108/09564230110405299</w:t>
      </w:r>
    </w:p>
    <w:p w14:paraId="72283CBA"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Swank, C. K. (2003). The Lean Service Machine. </w:t>
      </w:r>
      <w:r w:rsidRPr="00800B1D">
        <w:rPr>
          <w:rFonts w:cs="Arial"/>
          <w:i/>
          <w:iCs/>
          <w:noProof/>
          <w:szCs w:val="24"/>
        </w:rPr>
        <w:t>Harvard Business Review</w:t>
      </w:r>
      <w:r w:rsidRPr="00800B1D">
        <w:rPr>
          <w:rFonts w:cs="Arial"/>
          <w:noProof/>
          <w:szCs w:val="24"/>
        </w:rPr>
        <w:t xml:space="preserve">, </w:t>
      </w:r>
      <w:r w:rsidRPr="00800B1D">
        <w:rPr>
          <w:rFonts w:cs="Arial"/>
          <w:i/>
          <w:iCs/>
          <w:noProof/>
          <w:szCs w:val="24"/>
        </w:rPr>
        <w:t>81</w:t>
      </w:r>
      <w:r w:rsidRPr="00800B1D">
        <w:rPr>
          <w:rFonts w:cs="Arial"/>
          <w:noProof/>
          <w:szCs w:val="24"/>
        </w:rPr>
        <w:t>(10).</w:t>
      </w:r>
    </w:p>
    <w:p w14:paraId="0CAEB12C"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Szczepańska, K. (2011). </w:t>
      </w:r>
      <w:r w:rsidRPr="00800B1D">
        <w:rPr>
          <w:rFonts w:cs="Arial"/>
          <w:i/>
          <w:iCs/>
          <w:noProof/>
          <w:szCs w:val="24"/>
        </w:rPr>
        <w:t>Zarządzanie jakością. W dążeniu do doskonałości</w:t>
      </w:r>
      <w:r w:rsidRPr="00800B1D">
        <w:rPr>
          <w:rFonts w:cs="Arial"/>
          <w:noProof/>
          <w:szCs w:val="24"/>
        </w:rPr>
        <w:t>. CH Beck.</w:t>
      </w:r>
    </w:p>
    <w:p w14:paraId="24CF935E"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Szefler, J. P. (2011). </w:t>
      </w:r>
      <w:r w:rsidRPr="00800B1D">
        <w:rPr>
          <w:rFonts w:cs="Arial"/>
          <w:i/>
          <w:iCs/>
          <w:noProof/>
          <w:szCs w:val="24"/>
        </w:rPr>
        <w:t>Model pomiaru i doskonalenia jakości usług edukacyjnych uczelni wyższych</w:t>
      </w:r>
      <w:r w:rsidRPr="00800B1D">
        <w:rPr>
          <w:rFonts w:cs="Arial"/>
          <w:noProof/>
          <w:szCs w:val="24"/>
        </w:rPr>
        <w:t>. Politechnika Gdańska.</w:t>
      </w:r>
    </w:p>
    <w:p w14:paraId="4A554155"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Szefler, J. P., &amp; Zieliński, G. (2013). Doskonalenie jakości usług edukacyjnych poprzez ocenę wyniku działalności instytucji akademickiej. W </w:t>
      </w:r>
      <w:r w:rsidRPr="00800B1D">
        <w:rPr>
          <w:rFonts w:cs="Arial"/>
          <w:i/>
          <w:iCs/>
          <w:noProof/>
          <w:szCs w:val="24"/>
        </w:rPr>
        <w:t>Uwarunkowania Sukecu Organizacji</w:t>
      </w:r>
      <w:r w:rsidRPr="00800B1D">
        <w:rPr>
          <w:rFonts w:cs="Arial"/>
          <w:noProof/>
          <w:szCs w:val="24"/>
        </w:rPr>
        <w:t xml:space="preserve"> (ss. 274–288). unknown.</w:t>
      </w:r>
    </w:p>
    <w:p w14:paraId="43B83EF5"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Sztejnberg, A. (2008). </w:t>
      </w:r>
      <w:r w:rsidRPr="00800B1D">
        <w:rPr>
          <w:rFonts w:cs="Arial"/>
          <w:i/>
          <w:iCs/>
          <w:noProof/>
          <w:szCs w:val="24"/>
        </w:rPr>
        <w:t>Doskonalenie usług edukacyjnych. Podstawy pomiaru jakości kształcenia.</w:t>
      </w:r>
      <w:r w:rsidRPr="00800B1D">
        <w:rPr>
          <w:rFonts w:cs="Arial"/>
          <w:noProof/>
          <w:szCs w:val="24"/>
        </w:rPr>
        <w:t xml:space="preserve"> </w:t>
      </w:r>
      <w:r w:rsidRPr="00800B1D">
        <w:rPr>
          <w:rFonts w:cs="Arial"/>
          <w:noProof/>
          <w:szCs w:val="24"/>
        </w:rPr>
        <w:lastRenderedPageBreak/>
        <w:t>Wydawnictwo Uniwersytetu Opolskiego.</w:t>
      </w:r>
    </w:p>
    <w:p w14:paraId="0E54181F"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Szymaniec-Mlicka, K. (2016). Zarządzanie relacjami z interesariuszami publicznych podmiotów leczniczych. </w:t>
      </w:r>
      <w:r w:rsidRPr="00800B1D">
        <w:rPr>
          <w:rFonts w:cs="Arial"/>
          <w:i/>
          <w:iCs/>
          <w:noProof/>
          <w:szCs w:val="24"/>
        </w:rPr>
        <w:t>Zeszyty Naukowe. Organizacja i Zarządzanie. Politechnika Śląska</w:t>
      </w:r>
      <w:r w:rsidRPr="00800B1D">
        <w:rPr>
          <w:rFonts w:cs="Arial"/>
          <w:noProof/>
          <w:szCs w:val="24"/>
        </w:rPr>
        <w:t xml:space="preserve">, </w:t>
      </w:r>
      <w:r w:rsidRPr="00800B1D">
        <w:rPr>
          <w:rFonts w:cs="Arial"/>
          <w:i/>
          <w:iCs/>
          <w:noProof/>
          <w:szCs w:val="24"/>
        </w:rPr>
        <w:t>97</w:t>
      </w:r>
      <w:r w:rsidRPr="00800B1D">
        <w:rPr>
          <w:rFonts w:cs="Arial"/>
          <w:noProof/>
          <w:szCs w:val="24"/>
        </w:rPr>
        <w:t>(1964), 309–320.</w:t>
      </w:r>
    </w:p>
    <w:p w14:paraId="4B2E0BF1"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Talib, F., Rahman, Z., &amp; Qureshi, M. N. (2011). Analysis of interaction among the barriers to total quality management implementation using interpretive structural modeling approach. </w:t>
      </w:r>
      <w:r w:rsidRPr="00800B1D">
        <w:rPr>
          <w:rFonts w:cs="Arial"/>
          <w:i/>
          <w:iCs/>
          <w:noProof/>
          <w:szCs w:val="24"/>
        </w:rPr>
        <w:t>Benchmarking: An International Journal</w:t>
      </w:r>
      <w:r w:rsidRPr="00800B1D">
        <w:rPr>
          <w:rFonts w:cs="Arial"/>
          <w:noProof/>
          <w:szCs w:val="24"/>
        </w:rPr>
        <w:t xml:space="preserve">, </w:t>
      </w:r>
      <w:r w:rsidRPr="00800B1D">
        <w:rPr>
          <w:rFonts w:cs="Arial"/>
          <w:i/>
          <w:iCs/>
          <w:noProof/>
          <w:szCs w:val="24"/>
        </w:rPr>
        <w:t>18</w:t>
      </w:r>
      <w:r w:rsidRPr="00800B1D">
        <w:rPr>
          <w:rFonts w:cs="Arial"/>
          <w:noProof/>
          <w:szCs w:val="24"/>
        </w:rPr>
        <w:t>(4), 563–587. https://doi.org/10.1108/14635771111147641</w:t>
      </w:r>
    </w:p>
    <w:p w14:paraId="408CFC9C"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Tayar, M., &amp; Jack, R. (2013). Prestige-oriented market entry strategy: the case of Australian universities. </w:t>
      </w:r>
      <w:r w:rsidRPr="00800B1D">
        <w:rPr>
          <w:rFonts w:cs="Arial"/>
          <w:i/>
          <w:iCs/>
          <w:noProof/>
          <w:szCs w:val="24"/>
        </w:rPr>
        <w:t>Journal of Higher Education Policy and Management</w:t>
      </w:r>
      <w:r w:rsidRPr="00800B1D">
        <w:rPr>
          <w:rFonts w:cs="Arial"/>
          <w:noProof/>
          <w:szCs w:val="24"/>
        </w:rPr>
        <w:t xml:space="preserve">, </w:t>
      </w:r>
      <w:r w:rsidRPr="00800B1D">
        <w:rPr>
          <w:rFonts w:cs="Arial"/>
          <w:i/>
          <w:iCs/>
          <w:noProof/>
          <w:szCs w:val="24"/>
        </w:rPr>
        <w:t>35</w:t>
      </w:r>
      <w:r w:rsidRPr="00800B1D">
        <w:rPr>
          <w:rFonts w:cs="Arial"/>
          <w:noProof/>
          <w:szCs w:val="24"/>
        </w:rPr>
        <w:t>(2), 153–166. https://doi.org/10.1080/1360080X.2013.775924</w:t>
      </w:r>
    </w:p>
    <w:p w14:paraId="7BC3C143"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Teehan, R., &amp; Tucker, W. (2010). A simplified lean method to capture customer voice. </w:t>
      </w:r>
      <w:r w:rsidRPr="00800B1D">
        <w:rPr>
          <w:rFonts w:cs="Arial"/>
          <w:i/>
          <w:iCs/>
          <w:noProof/>
          <w:szCs w:val="24"/>
        </w:rPr>
        <w:t>International Journal of Quality and Service Sciences</w:t>
      </w:r>
      <w:r w:rsidRPr="00800B1D">
        <w:rPr>
          <w:rFonts w:cs="Arial"/>
          <w:noProof/>
          <w:szCs w:val="24"/>
        </w:rPr>
        <w:t xml:space="preserve">, </w:t>
      </w:r>
      <w:r w:rsidRPr="00800B1D">
        <w:rPr>
          <w:rFonts w:cs="Arial"/>
          <w:i/>
          <w:iCs/>
          <w:noProof/>
          <w:szCs w:val="24"/>
        </w:rPr>
        <w:t>2</w:t>
      </w:r>
      <w:r w:rsidRPr="00800B1D">
        <w:rPr>
          <w:rFonts w:cs="Arial"/>
          <w:noProof/>
          <w:szCs w:val="24"/>
        </w:rPr>
        <w:t>(2), 175–188. https://doi.org/10.1108/17566691011057348</w:t>
      </w:r>
    </w:p>
    <w:p w14:paraId="1FDA2A51"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Teeroovengadum, V., Kamalanabhan, T. J., &amp; Seebaluck, A. K. (2016). Measuring service quality in higher education. </w:t>
      </w:r>
      <w:r w:rsidRPr="00800B1D">
        <w:rPr>
          <w:rFonts w:cs="Arial"/>
          <w:i/>
          <w:iCs/>
          <w:noProof/>
          <w:szCs w:val="24"/>
        </w:rPr>
        <w:t>Quality Assurance in Education</w:t>
      </w:r>
      <w:r w:rsidRPr="00800B1D">
        <w:rPr>
          <w:rFonts w:cs="Arial"/>
          <w:noProof/>
          <w:szCs w:val="24"/>
        </w:rPr>
        <w:t xml:space="preserve">, </w:t>
      </w:r>
      <w:r w:rsidRPr="00800B1D">
        <w:rPr>
          <w:rFonts w:cs="Arial"/>
          <w:i/>
          <w:iCs/>
          <w:noProof/>
          <w:szCs w:val="24"/>
        </w:rPr>
        <w:t>24</w:t>
      </w:r>
      <w:r w:rsidRPr="00800B1D">
        <w:rPr>
          <w:rFonts w:cs="Arial"/>
          <w:noProof/>
          <w:szCs w:val="24"/>
        </w:rPr>
        <w:t>(2), 244–258. https://doi.org/10.1108/QAE-06-2014-0028</w:t>
      </w:r>
    </w:p>
    <w:p w14:paraId="0F962C63"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THE. (2020). </w:t>
      </w:r>
      <w:r w:rsidRPr="00800B1D">
        <w:rPr>
          <w:rFonts w:cs="Arial"/>
          <w:i/>
          <w:iCs/>
          <w:noProof/>
          <w:szCs w:val="24"/>
        </w:rPr>
        <w:t>World University Rankings 2020 | Times Higher Education (THE)</w:t>
      </w:r>
      <w:r w:rsidRPr="00800B1D">
        <w:rPr>
          <w:rFonts w:cs="Arial"/>
          <w:noProof/>
          <w:szCs w:val="24"/>
        </w:rPr>
        <w:t>. https://www.timeshighereducation.com/world-university-rankings/2020/world-ranking#!/page/0/length/25/sort_by/rank/sort_order/asc/cols/stats</w:t>
      </w:r>
    </w:p>
    <w:p w14:paraId="0F3185F8"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i/>
          <w:iCs/>
          <w:noProof/>
          <w:szCs w:val="24"/>
        </w:rPr>
        <w:t>THE World University Rankings 2020: methodology</w:t>
      </w:r>
      <w:r w:rsidRPr="00800B1D">
        <w:rPr>
          <w:rFonts w:cs="Arial"/>
          <w:noProof/>
          <w:szCs w:val="24"/>
        </w:rPr>
        <w:t>. (2020). https://www.timeshighereducation.com/world-university-rankings/world-university-rankings-2020-methodology</w:t>
      </w:r>
    </w:p>
    <w:p w14:paraId="79ED30D0"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Thijs, Nick; Staes, P. (2014). </w:t>
      </w:r>
      <w:r w:rsidRPr="00800B1D">
        <w:rPr>
          <w:rFonts w:cs="Arial"/>
          <w:i/>
          <w:iCs/>
          <w:noProof/>
          <w:szCs w:val="24"/>
        </w:rPr>
        <w:t>CAF in the Education Sector. Successful stories of performance improvement</w:t>
      </w:r>
      <w:r w:rsidRPr="00800B1D">
        <w:rPr>
          <w:rFonts w:cs="Arial"/>
          <w:noProof/>
          <w:szCs w:val="24"/>
        </w:rPr>
        <w:t>. http://caf.eipa.eu/files/uploads/20210706115454_CAFintheEducation-Successfulstoriesofperformanceimprovement.pdf</w:t>
      </w:r>
    </w:p>
    <w:p w14:paraId="1B76A4D5"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Thompson, G., &amp; Glasø, L. (2015). Situational leadership theory: a test from three perspectives. </w:t>
      </w:r>
      <w:r w:rsidRPr="00800B1D">
        <w:rPr>
          <w:rFonts w:cs="Arial"/>
          <w:i/>
          <w:iCs/>
          <w:noProof/>
          <w:szCs w:val="24"/>
        </w:rPr>
        <w:t>Leadership &amp; Organization Development Journal</w:t>
      </w:r>
      <w:r w:rsidRPr="00800B1D">
        <w:rPr>
          <w:rFonts w:cs="Arial"/>
          <w:noProof/>
          <w:szCs w:val="24"/>
        </w:rPr>
        <w:t xml:space="preserve">, </w:t>
      </w:r>
      <w:r w:rsidRPr="00800B1D">
        <w:rPr>
          <w:rFonts w:cs="Arial"/>
          <w:i/>
          <w:iCs/>
          <w:noProof/>
          <w:szCs w:val="24"/>
        </w:rPr>
        <w:t>36</w:t>
      </w:r>
      <w:r w:rsidRPr="00800B1D">
        <w:rPr>
          <w:rFonts w:cs="Arial"/>
          <w:noProof/>
          <w:szCs w:val="24"/>
        </w:rPr>
        <w:t>(5), 527–544. https://doi.org/10.1108/LODJ-10-2013-0130</w:t>
      </w:r>
    </w:p>
    <w:p w14:paraId="319E503A"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Tierney, W. G. (1988). Organizational Culture in Higher Education. </w:t>
      </w:r>
      <w:r w:rsidRPr="00800B1D">
        <w:rPr>
          <w:rFonts w:cs="Arial"/>
          <w:i/>
          <w:iCs/>
          <w:noProof/>
          <w:szCs w:val="24"/>
        </w:rPr>
        <w:t>The Journal of Higher Education</w:t>
      </w:r>
      <w:r w:rsidRPr="00800B1D">
        <w:rPr>
          <w:rFonts w:cs="Arial"/>
          <w:noProof/>
          <w:szCs w:val="24"/>
        </w:rPr>
        <w:t xml:space="preserve">, </w:t>
      </w:r>
      <w:r w:rsidRPr="00800B1D">
        <w:rPr>
          <w:rFonts w:cs="Arial"/>
          <w:i/>
          <w:iCs/>
          <w:noProof/>
          <w:szCs w:val="24"/>
        </w:rPr>
        <w:t>59</w:t>
      </w:r>
      <w:r w:rsidRPr="00800B1D">
        <w:rPr>
          <w:rFonts w:cs="Arial"/>
          <w:noProof/>
          <w:szCs w:val="24"/>
        </w:rPr>
        <w:t>(1), 2–21. https://doi.org/10.1080/00221546.1988.11778301</w:t>
      </w:r>
    </w:p>
    <w:p w14:paraId="21789A89"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Times Higher Education. (2022). </w:t>
      </w:r>
      <w:r w:rsidRPr="00800B1D">
        <w:rPr>
          <w:rFonts w:cs="Arial"/>
          <w:i/>
          <w:iCs/>
          <w:noProof/>
          <w:szCs w:val="24"/>
        </w:rPr>
        <w:t>World University Rankings 2023 methodology. Times Higher Education (THE)</w:t>
      </w:r>
      <w:r w:rsidRPr="00800B1D">
        <w:rPr>
          <w:rFonts w:cs="Arial"/>
          <w:noProof/>
          <w:szCs w:val="24"/>
        </w:rPr>
        <w:t xml:space="preserve"> (Numer October 2022). https://www.timeshighereducation.com/sites/default/files/breaking_news_files/the_2023_world_university_rankings_methodology.pdf</w:t>
      </w:r>
    </w:p>
    <w:p w14:paraId="2ACD4EF7"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Times Higher Education. (2023). </w:t>
      </w:r>
      <w:r w:rsidRPr="00800B1D">
        <w:rPr>
          <w:rFonts w:cs="Arial"/>
          <w:i/>
          <w:iCs/>
          <w:noProof/>
          <w:szCs w:val="24"/>
        </w:rPr>
        <w:t>THE World University Rankings 2023</w:t>
      </w:r>
      <w:r w:rsidRPr="00800B1D">
        <w:rPr>
          <w:rFonts w:cs="Arial"/>
          <w:noProof/>
          <w:szCs w:val="24"/>
        </w:rPr>
        <w:t xml:space="preserve">. THE WUR Ranking. </w:t>
      </w:r>
      <w:r w:rsidRPr="00800B1D">
        <w:rPr>
          <w:rFonts w:cs="Arial"/>
          <w:noProof/>
          <w:szCs w:val="24"/>
        </w:rPr>
        <w:lastRenderedPageBreak/>
        <w:t>https://www.timeshighereducation.com/world-university-rankings/2023/world-ranking</w:t>
      </w:r>
    </w:p>
    <w:p w14:paraId="215B215D"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Toma, J. D. (1997). Alternative Inquiry Paradigms, Faculty Cultures, and the Definition of Academic Lives. </w:t>
      </w:r>
      <w:r w:rsidRPr="00800B1D">
        <w:rPr>
          <w:rFonts w:cs="Arial"/>
          <w:i/>
          <w:iCs/>
          <w:noProof/>
          <w:szCs w:val="24"/>
        </w:rPr>
        <w:t>The Journal of Higher Education</w:t>
      </w:r>
      <w:r w:rsidRPr="00800B1D">
        <w:rPr>
          <w:rFonts w:cs="Arial"/>
          <w:noProof/>
          <w:szCs w:val="24"/>
        </w:rPr>
        <w:t xml:space="preserve">, </w:t>
      </w:r>
      <w:r w:rsidRPr="00800B1D">
        <w:rPr>
          <w:rFonts w:cs="Arial"/>
          <w:i/>
          <w:iCs/>
          <w:noProof/>
          <w:szCs w:val="24"/>
        </w:rPr>
        <w:t>68</w:t>
      </w:r>
      <w:r w:rsidRPr="00800B1D">
        <w:rPr>
          <w:rFonts w:cs="Arial"/>
          <w:noProof/>
          <w:szCs w:val="24"/>
        </w:rPr>
        <w:t>(6), 679–705. https://doi.org/10.1080/00221546.1997.11779006</w:t>
      </w:r>
    </w:p>
    <w:p w14:paraId="401BB923"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Tomala, L. (2018). </w:t>
      </w:r>
      <w:r w:rsidRPr="00800B1D">
        <w:rPr>
          <w:rFonts w:cs="Arial"/>
          <w:i/>
          <w:iCs/>
          <w:noProof/>
          <w:szCs w:val="24"/>
        </w:rPr>
        <w:t>Ustawa 2.0: najważniejsze zapisy | Nauka w Polsce</w:t>
      </w:r>
      <w:r w:rsidRPr="00800B1D">
        <w:rPr>
          <w:rFonts w:cs="Arial"/>
          <w:noProof/>
          <w:szCs w:val="24"/>
        </w:rPr>
        <w:t>. https://naukawpolsce.pap.pl/aktualnosci/news%2C30350%2Custawa-20-najwazniejsze-zapisy.html</w:t>
      </w:r>
    </w:p>
    <w:p w14:paraId="029A5114"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Tortorella, G., Narayanamurthy, G., Godinho Filho, M., Portioli Staudacher, A., &amp; Mac Cawley, A. F. (2021). Pandemic’s effect on the relationship between lean implementation and service performance. </w:t>
      </w:r>
      <w:r w:rsidRPr="00800B1D">
        <w:rPr>
          <w:rFonts w:cs="Arial"/>
          <w:i/>
          <w:iCs/>
          <w:noProof/>
          <w:szCs w:val="24"/>
        </w:rPr>
        <w:t>Journal of Service Theory and Practice</w:t>
      </w:r>
      <w:r w:rsidRPr="00800B1D">
        <w:rPr>
          <w:rFonts w:cs="Arial"/>
          <w:noProof/>
          <w:szCs w:val="24"/>
        </w:rPr>
        <w:t xml:space="preserve">, </w:t>
      </w:r>
      <w:r w:rsidRPr="00800B1D">
        <w:rPr>
          <w:rFonts w:cs="Arial"/>
          <w:i/>
          <w:iCs/>
          <w:noProof/>
          <w:szCs w:val="24"/>
        </w:rPr>
        <w:t>31</w:t>
      </w:r>
      <w:r w:rsidRPr="00800B1D">
        <w:rPr>
          <w:rFonts w:cs="Arial"/>
          <w:noProof/>
          <w:szCs w:val="24"/>
        </w:rPr>
        <w:t>(2), 203–224. https://doi.org/10.1108/JSTP-07-2020-0182</w:t>
      </w:r>
    </w:p>
    <w:p w14:paraId="75252C2D"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Townsend, P. (1995). Quality involves everyone: how Paul Revere discovered “quality has value”. </w:t>
      </w:r>
      <w:r w:rsidRPr="00800B1D">
        <w:rPr>
          <w:rFonts w:cs="Arial"/>
          <w:i/>
          <w:iCs/>
          <w:noProof/>
          <w:szCs w:val="24"/>
        </w:rPr>
        <w:t>Managing Service Quality: An International Journal</w:t>
      </w:r>
      <w:r w:rsidRPr="00800B1D">
        <w:rPr>
          <w:rFonts w:cs="Arial"/>
          <w:noProof/>
          <w:szCs w:val="24"/>
        </w:rPr>
        <w:t xml:space="preserve">, </w:t>
      </w:r>
      <w:r w:rsidRPr="00800B1D">
        <w:rPr>
          <w:rFonts w:cs="Arial"/>
          <w:i/>
          <w:iCs/>
          <w:noProof/>
          <w:szCs w:val="24"/>
        </w:rPr>
        <w:t>5</w:t>
      </w:r>
      <w:r w:rsidRPr="00800B1D">
        <w:rPr>
          <w:rFonts w:cs="Arial"/>
          <w:noProof/>
          <w:szCs w:val="24"/>
        </w:rPr>
        <w:t>(2), 19–24. https://doi.org/10.1108/09604529510083549</w:t>
      </w:r>
    </w:p>
    <w:p w14:paraId="2E1CB83B"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Tran, N. Q., Carden, L. L., &amp; Zhang, J. Z. (2022). Work from anywhere: remote stakeholder management and engagement. </w:t>
      </w:r>
      <w:r w:rsidRPr="00800B1D">
        <w:rPr>
          <w:rFonts w:cs="Arial"/>
          <w:i/>
          <w:iCs/>
          <w:noProof/>
          <w:szCs w:val="24"/>
        </w:rPr>
        <w:t>Personnel Review</w:t>
      </w:r>
      <w:r w:rsidRPr="00800B1D">
        <w:rPr>
          <w:rFonts w:cs="Arial"/>
          <w:noProof/>
          <w:szCs w:val="24"/>
        </w:rPr>
        <w:t xml:space="preserve">, </w:t>
      </w:r>
      <w:r w:rsidRPr="00800B1D">
        <w:rPr>
          <w:rFonts w:cs="Arial"/>
          <w:i/>
          <w:iCs/>
          <w:noProof/>
          <w:szCs w:val="24"/>
        </w:rPr>
        <w:t>51</w:t>
      </w:r>
      <w:r w:rsidRPr="00800B1D">
        <w:rPr>
          <w:rFonts w:cs="Arial"/>
          <w:noProof/>
          <w:szCs w:val="24"/>
        </w:rPr>
        <w:t>(8), 2021–2038. https://doi.org/10.1108/PR-11-2021-0808</w:t>
      </w:r>
    </w:p>
    <w:p w14:paraId="1ED47FFC"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Trow, M. (1974). Problems in the Transition from Elite to Mass Higher Education. </w:t>
      </w:r>
      <w:r w:rsidRPr="00800B1D">
        <w:rPr>
          <w:rFonts w:cs="Arial"/>
          <w:i/>
          <w:iCs/>
          <w:noProof/>
          <w:szCs w:val="24"/>
        </w:rPr>
        <w:t>International Review of Education</w:t>
      </w:r>
      <w:r w:rsidRPr="00800B1D">
        <w:rPr>
          <w:rFonts w:cs="Arial"/>
          <w:noProof/>
          <w:szCs w:val="24"/>
        </w:rPr>
        <w:t xml:space="preserve">, </w:t>
      </w:r>
      <w:r w:rsidRPr="00800B1D">
        <w:rPr>
          <w:rFonts w:cs="Arial"/>
          <w:i/>
          <w:iCs/>
          <w:noProof/>
          <w:szCs w:val="24"/>
        </w:rPr>
        <w:t>18</w:t>
      </w:r>
      <w:r w:rsidRPr="00800B1D">
        <w:rPr>
          <w:rFonts w:cs="Arial"/>
          <w:noProof/>
          <w:szCs w:val="24"/>
        </w:rPr>
        <w:t>, 61–82.</w:t>
      </w:r>
    </w:p>
    <w:p w14:paraId="593EA423"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Tutko, M. (2018). Assessment of the quality of internationalisation in higher education institutions. </w:t>
      </w:r>
      <w:r w:rsidRPr="00800B1D">
        <w:rPr>
          <w:rFonts w:cs="Arial"/>
          <w:i/>
          <w:iCs/>
          <w:noProof/>
          <w:szCs w:val="24"/>
        </w:rPr>
        <w:t>Studia Ekonomiczne</w:t>
      </w:r>
      <w:r w:rsidRPr="00800B1D">
        <w:rPr>
          <w:rFonts w:cs="Arial"/>
          <w:noProof/>
          <w:szCs w:val="24"/>
        </w:rPr>
        <w:t xml:space="preserve">, </w:t>
      </w:r>
      <w:r w:rsidRPr="00800B1D">
        <w:rPr>
          <w:rFonts w:cs="Arial"/>
          <w:i/>
          <w:iCs/>
          <w:noProof/>
          <w:szCs w:val="24"/>
        </w:rPr>
        <w:t>361</w:t>
      </w:r>
      <w:r w:rsidRPr="00800B1D">
        <w:rPr>
          <w:rFonts w:cs="Arial"/>
          <w:noProof/>
          <w:szCs w:val="24"/>
        </w:rPr>
        <w:t>, 76–85.</w:t>
      </w:r>
    </w:p>
    <w:p w14:paraId="532BB864"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Twigg, J. D. (1990). </w:t>
      </w:r>
      <w:r w:rsidRPr="00800B1D">
        <w:rPr>
          <w:rFonts w:cs="Arial"/>
          <w:i/>
          <w:iCs/>
          <w:noProof/>
          <w:szCs w:val="24"/>
        </w:rPr>
        <w:t>The University of Cambridge and the English revolution, 1625-1688</w:t>
      </w:r>
      <w:r w:rsidRPr="00800B1D">
        <w:rPr>
          <w:rFonts w:cs="Arial"/>
          <w:noProof/>
          <w:szCs w:val="24"/>
        </w:rPr>
        <w:t xml:space="preserve"> (ss. 212–214). Woodbridge: Boydell &amp; Brewer za: De Ridder-Symoens, H. (2020) Missions of Universities : Past, Present, Future (ss. 43–61).</w:t>
      </w:r>
    </w:p>
    <w:p w14:paraId="4F4DC0D3"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Urbanowska-Sojkin, E. (2016). Paradoksy w zarządzaniu strategicznym przedsiębiorstwami (Paradoxes in strategic management of companies). </w:t>
      </w:r>
      <w:r w:rsidRPr="00800B1D">
        <w:rPr>
          <w:rFonts w:cs="Arial"/>
          <w:i/>
          <w:iCs/>
          <w:noProof/>
          <w:szCs w:val="24"/>
        </w:rPr>
        <w:t>Prace Naukowe Uniwersytetu Ekonomicznego we Wrocławiu</w:t>
      </w:r>
      <w:r w:rsidRPr="00800B1D">
        <w:rPr>
          <w:rFonts w:cs="Arial"/>
          <w:noProof/>
          <w:szCs w:val="24"/>
        </w:rPr>
        <w:t xml:space="preserve">, </w:t>
      </w:r>
      <w:r w:rsidRPr="00800B1D">
        <w:rPr>
          <w:rFonts w:cs="Arial"/>
          <w:i/>
          <w:iCs/>
          <w:noProof/>
          <w:szCs w:val="24"/>
        </w:rPr>
        <w:t>420</w:t>
      </w:r>
      <w:r w:rsidRPr="00800B1D">
        <w:rPr>
          <w:rFonts w:cs="Arial"/>
          <w:noProof/>
          <w:szCs w:val="24"/>
        </w:rPr>
        <w:t>. https://doi.org/10.15611/pn.2016.420.31</w:t>
      </w:r>
    </w:p>
    <w:p w14:paraId="74EB3916"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Van Aswegen, A. S., &amp; Engelbrecht, A. S. (2009). The relationship between transformational leadership, integrity and an ethical climate in organizations. </w:t>
      </w:r>
      <w:r w:rsidRPr="00800B1D">
        <w:rPr>
          <w:rFonts w:cs="Arial"/>
          <w:i/>
          <w:iCs/>
          <w:noProof/>
          <w:szCs w:val="24"/>
        </w:rPr>
        <w:t>SA Journal of Human Resource Management</w:t>
      </w:r>
      <w:r w:rsidRPr="00800B1D">
        <w:rPr>
          <w:rFonts w:cs="Arial"/>
          <w:noProof/>
          <w:szCs w:val="24"/>
        </w:rPr>
        <w:t xml:space="preserve">, </w:t>
      </w:r>
      <w:r w:rsidRPr="00800B1D">
        <w:rPr>
          <w:rFonts w:cs="Arial"/>
          <w:i/>
          <w:iCs/>
          <w:noProof/>
          <w:szCs w:val="24"/>
        </w:rPr>
        <w:t>7</w:t>
      </w:r>
      <w:r w:rsidRPr="00800B1D">
        <w:rPr>
          <w:rFonts w:cs="Arial"/>
          <w:noProof/>
          <w:szCs w:val="24"/>
        </w:rPr>
        <w:t>(1), 1–9.</w:t>
      </w:r>
    </w:p>
    <w:p w14:paraId="7EFA0A68"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van Doorn, J., Leeflang, P. S. H., &amp; Tijs, M. (2013). Satisfaction as a predictor of future performance: A replication. </w:t>
      </w:r>
      <w:r w:rsidRPr="00800B1D">
        <w:rPr>
          <w:rFonts w:cs="Arial"/>
          <w:i/>
          <w:iCs/>
          <w:noProof/>
          <w:szCs w:val="24"/>
        </w:rPr>
        <w:t>International Journal of Research in Marketing</w:t>
      </w:r>
      <w:r w:rsidRPr="00800B1D">
        <w:rPr>
          <w:rFonts w:cs="Arial"/>
          <w:noProof/>
          <w:szCs w:val="24"/>
        </w:rPr>
        <w:t xml:space="preserve">, </w:t>
      </w:r>
      <w:r w:rsidRPr="00800B1D">
        <w:rPr>
          <w:rFonts w:cs="Arial"/>
          <w:i/>
          <w:iCs/>
          <w:noProof/>
          <w:szCs w:val="24"/>
        </w:rPr>
        <w:t>30</w:t>
      </w:r>
      <w:r w:rsidRPr="00800B1D">
        <w:rPr>
          <w:rFonts w:cs="Arial"/>
          <w:noProof/>
          <w:szCs w:val="24"/>
        </w:rPr>
        <w:t>(3), 314–318. https://doi.org/10.1016/j.ijresmar.2013.04.002</w:t>
      </w:r>
    </w:p>
    <w:p w14:paraId="596E3D14"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Van Looy, B., Callaert, J., &amp; Debackere, K. (2006). Publication and patent behavior of academic researchers: Conflicting, reinforcing or merely co-existing? </w:t>
      </w:r>
      <w:r w:rsidRPr="00800B1D">
        <w:rPr>
          <w:rFonts w:cs="Arial"/>
          <w:i/>
          <w:iCs/>
          <w:noProof/>
          <w:szCs w:val="24"/>
        </w:rPr>
        <w:t>Research Policy</w:t>
      </w:r>
      <w:r w:rsidRPr="00800B1D">
        <w:rPr>
          <w:rFonts w:cs="Arial"/>
          <w:noProof/>
          <w:szCs w:val="24"/>
        </w:rPr>
        <w:t xml:space="preserve">, </w:t>
      </w:r>
      <w:r w:rsidRPr="00800B1D">
        <w:rPr>
          <w:rFonts w:cs="Arial"/>
          <w:i/>
          <w:iCs/>
          <w:noProof/>
          <w:szCs w:val="24"/>
        </w:rPr>
        <w:t>35</w:t>
      </w:r>
      <w:r w:rsidRPr="00800B1D">
        <w:rPr>
          <w:rFonts w:cs="Arial"/>
          <w:noProof/>
          <w:szCs w:val="24"/>
        </w:rPr>
        <w:t>(4), 596–608. https://doi.org/10.1016/j.respol.2006.02.003</w:t>
      </w:r>
    </w:p>
    <w:p w14:paraId="752A077F"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lastRenderedPageBreak/>
        <w:t xml:space="preserve">Vargo, S. L., &amp; Lusch, R. F. (2008). Why “service”? </w:t>
      </w:r>
      <w:r w:rsidRPr="00800B1D">
        <w:rPr>
          <w:rFonts w:cs="Arial"/>
          <w:i/>
          <w:iCs/>
          <w:noProof/>
          <w:szCs w:val="24"/>
        </w:rPr>
        <w:t>Journal of the Academy of Marketing Science</w:t>
      </w:r>
      <w:r w:rsidRPr="00800B1D">
        <w:rPr>
          <w:rFonts w:cs="Arial"/>
          <w:noProof/>
          <w:szCs w:val="24"/>
        </w:rPr>
        <w:t xml:space="preserve">, </w:t>
      </w:r>
      <w:r w:rsidRPr="00800B1D">
        <w:rPr>
          <w:rFonts w:cs="Arial"/>
          <w:i/>
          <w:iCs/>
          <w:noProof/>
          <w:szCs w:val="24"/>
        </w:rPr>
        <w:t>36</w:t>
      </w:r>
      <w:r w:rsidRPr="00800B1D">
        <w:rPr>
          <w:rFonts w:cs="Arial"/>
          <w:noProof/>
          <w:szCs w:val="24"/>
        </w:rPr>
        <w:t>(1), 25–38. https://doi.org/10.1007/s11747-007-0068-7</w:t>
      </w:r>
    </w:p>
    <w:p w14:paraId="686E8E2B"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Vehovar, V., Batagelj, Z., Manfreda, K. L., &amp; Zaletel, M. (2002). Nonresponse in web surveys. </w:t>
      </w:r>
      <w:r w:rsidRPr="00800B1D">
        <w:rPr>
          <w:rFonts w:cs="Arial"/>
          <w:i/>
          <w:iCs/>
          <w:noProof/>
          <w:szCs w:val="24"/>
        </w:rPr>
        <w:t>Survey nonresponse</w:t>
      </w:r>
      <w:r w:rsidRPr="00800B1D">
        <w:rPr>
          <w:rFonts w:cs="Arial"/>
          <w:noProof/>
          <w:szCs w:val="24"/>
        </w:rPr>
        <w:t>, 229–242.</w:t>
      </w:r>
    </w:p>
    <w:p w14:paraId="7450EB59"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Verschueren, N., Van Dessel, J., Verslyppe, A., Schoensetters, Y., &amp; Baelmans, M. (2023). A Maturity Matrix Model to Strengthen the Quality Cultures in Higher Education. </w:t>
      </w:r>
      <w:r w:rsidRPr="00800B1D">
        <w:rPr>
          <w:rFonts w:cs="Arial"/>
          <w:i/>
          <w:iCs/>
          <w:noProof/>
          <w:szCs w:val="24"/>
        </w:rPr>
        <w:t>Education Sciences</w:t>
      </w:r>
      <w:r w:rsidRPr="00800B1D">
        <w:rPr>
          <w:rFonts w:cs="Arial"/>
          <w:noProof/>
          <w:szCs w:val="24"/>
        </w:rPr>
        <w:t xml:space="preserve">, </w:t>
      </w:r>
      <w:r w:rsidRPr="00800B1D">
        <w:rPr>
          <w:rFonts w:cs="Arial"/>
          <w:i/>
          <w:iCs/>
          <w:noProof/>
          <w:szCs w:val="24"/>
        </w:rPr>
        <w:t>13</w:t>
      </w:r>
      <w:r w:rsidRPr="00800B1D">
        <w:rPr>
          <w:rFonts w:cs="Arial"/>
          <w:noProof/>
          <w:szCs w:val="24"/>
        </w:rPr>
        <w:t>(2), 123. https://doi.org/10.3390/educsci13020123</w:t>
      </w:r>
    </w:p>
    <w:p w14:paraId="5F61AC77"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Vijaya Sunder, M. (2016). Lean Six Sigma in higher education institutions. </w:t>
      </w:r>
      <w:r w:rsidRPr="00800B1D">
        <w:rPr>
          <w:rFonts w:cs="Arial"/>
          <w:i/>
          <w:iCs/>
          <w:noProof/>
          <w:szCs w:val="24"/>
        </w:rPr>
        <w:t>International Journal of Quality and Service Sciences</w:t>
      </w:r>
      <w:r w:rsidRPr="00800B1D">
        <w:rPr>
          <w:rFonts w:cs="Arial"/>
          <w:noProof/>
          <w:szCs w:val="24"/>
        </w:rPr>
        <w:t xml:space="preserve">, </w:t>
      </w:r>
      <w:r w:rsidRPr="00800B1D">
        <w:rPr>
          <w:rFonts w:cs="Arial"/>
          <w:i/>
          <w:iCs/>
          <w:noProof/>
          <w:szCs w:val="24"/>
        </w:rPr>
        <w:t>8</w:t>
      </w:r>
      <w:r w:rsidRPr="00800B1D">
        <w:rPr>
          <w:rFonts w:cs="Arial"/>
          <w:noProof/>
          <w:szCs w:val="24"/>
        </w:rPr>
        <w:t>(2), 159–178. https://doi.org/10.1108/IJQSS-04-2015-0043</w:t>
      </w:r>
    </w:p>
    <w:p w14:paraId="41224A3D"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Villar, A., Callegaro, M., &amp; Yang, Y. (2013). Where Am I? A Meta-Analysis of Experiments on the Effects of Progress Indicators for Web Surveys. </w:t>
      </w:r>
      <w:r w:rsidRPr="00800B1D">
        <w:rPr>
          <w:rFonts w:cs="Arial"/>
          <w:i/>
          <w:iCs/>
          <w:noProof/>
          <w:szCs w:val="24"/>
        </w:rPr>
        <w:t>Social Science Computer Review</w:t>
      </w:r>
      <w:r w:rsidRPr="00800B1D">
        <w:rPr>
          <w:rFonts w:cs="Arial"/>
          <w:noProof/>
          <w:szCs w:val="24"/>
        </w:rPr>
        <w:t xml:space="preserve">, </w:t>
      </w:r>
      <w:r w:rsidRPr="00800B1D">
        <w:rPr>
          <w:rFonts w:cs="Arial"/>
          <w:i/>
          <w:iCs/>
          <w:noProof/>
          <w:szCs w:val="24"/>
        </w:rPr>
        <w:t>31</w:t>
      </w:r>
      <w:r w:rsidRPr="00800B1D">
        <w:rPr>
          <w:rFonts w:cs="Arial"/>
          <w:noProof/>
          <w:szCs w:val="24"/>
        </w:rPr>
        <w:t>(6), 744–762. https://doi.org/10.1177/0894439313497468</w:t>
      </w:r>
    </w:p>
    <w:p w14:paraId="5B86ED69"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von Mises, L. (2006). </w:t>
      </w:r>
      <w:r w:rsidRPr="00800B1D">
        <w:rPr>
          <w:rFonts w:cs="Arial"/>
          <w:i/>
          <w:iCs/>
          <w:noProof/>
          <w:szCs w:val="24"/>
        </w:rPr>
        <w:t>Ekonomia i polityka: wykład elementarny.</w:t>
      </w:r>
      <w:r w:rsidRPr="00800B1D">
        <w:rPr>
          <w:rFonts w:cs="Arial"/>
          <w:noProof/>
          <w:szCs w:val="24"/>
        </w:rPr>
        <w:t xml:space="preserve"> Fijorr Publishing.</w:t>
      </w:r>
    </w:p>
    <w:p w14:paraId="624EBA85"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Wawak, T. (2015). Ewolucja koncepcji zarządzania w szkołach wyższych w kierunku wymogów XXI wieku. W J. Dziadkowiec &amp; T. Sikory (Red.), </w:t>
      </w:r>
      <w:r w:rsidRPr="00800B1D">
        <w:rPr>
          <w:rFonts w:cs="Arial"/>
          <w:i/>
          <w:iCs/>
          <w:noProof/>
          <w:szCs w:val="24"/>
        </w:rPr>
        <w:t>Wybrane aspekty zarządzania jakością usług</w:t>
      </w:r>
      <w:r w:rsidRPr="00800B1D">
        <w:rPr>
          <w:rFonts w:cs="Arial"/>
          <w:noProof/>
          <w:szCs w:val="24"/>
        </w:rPr>
        <w:t xml:space="preserve"> (s. 199). Uniwersytet Ekonomiczny w Krakowie.</w:t>
      </w:r>
    </w:p>
    <w:p w14:paraId="0156774F"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Wawak, T. (2019). </w:t>
      </w:r>
      <w:r w:rsidRPr="00800B1D">
        <w:rPr>
          <w:rFonts w:cs="Arial"/>
          <w:i/>
          <w:iCs/>
          <w:noProof/>
          <w:szCs w:val="24"/>
        </w:rPr>
        <w:t>Doskonalenie jakości zarządzania w szkołach wyższych</w:t>
      </w:r>
      <w:r w:rsidRPr="00800B1D">
        <w:rPr>
          <w:rFonts w:cs="Arial"/>
          <w:noProof/>
          <w:szCs w:val="24"/>
        </w:rPr>
        <w:t>. Wydawnictwo Uniwersytetu Jagiellońskiego.</w:t>
      </w:r>
    </w:p>
    <w:p w14:paraId="6D2BAFE5"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Wibisono, E. (2018). The new management system ISO 21001: 2018: What and why educational organizations should adopt it. </w:t>
      </w:r>
      <w:r w:rsidRPr="00800B1D">
        <w:rPr>
          <w:rFonts w:cs="Arial"/>
          <w:i/>
          <w:iCs/>
          <w:noProof/>
          <w:szCs w:val="24"/>
        </w:rPr>
        <w:t>Proceeding of 11th International Seminar on Industrial Engineering and Management</w:t>
      </w:r>
      <w:r w:rsidRPr="00800B1D">
        <w:rPr>
          <w:rFonts w:cs="Arial"/>
          <w:noProof/>
          <w:szCs w:val="24"/>
        </w:rPr>
        <w:t>, 66–73.</w:t>
      </w:r>
    </w:p>
    <w:p w14:paraId="4007C5C0"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Wieczorek, O., Beyer, S., &amp; Münch, R. (2017). Fief and benefice feudalism. Two types of academic autonomy in US chemistry. </w:t>
      </w:r>
      <w:r w:rsidRPr="00800B1D">
        <w:rPr>
          <w:rFonts w:cs="Arial"/>
          <w:i/>
          <w:iCs/>
          <w:noProof/>
          <w:szCs w:val="24"/>
        </w:rPr>
        <w:t>Higher Education</w:t>
      </w:r>
      <w:r w:rsidRPr="00800B1D">
        <w:rPr>
          <w:rFonts w:cs="Arial"/>
          <w:noProof/>
          <w:szCs w:val="24"/>
        </w:rPr>
        <w:t xml:space="preserve">, </w:t>
      </w:r>
      <w:r w:rsidRPr="00800B1D">
        <w:rPr>
          <w:rFonts w:cs="Arial"/>
          <w:i/>
          <w:iCs/>
          <w:noProof/>
          <w:szCs w:val="24"/>
        </w:rPr>
        <w:t>73</w:t>
      </w:r>
      <w:r w:rsidRPr="00800B1D">
        <w:rPr>
          <w:rFonts w:cs="Arial"/>
          <w:noProof/>
          <w:szCs w:val="24"/>
        </w:rPr>
        <w:t>(6), 887–907. https://doi.org/10.1007/s10734-017-0116-2</w:t>
      </w:r>
    </w:p>
    <w:p w14:paraId="053A28CD"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Wilbers, S., &amp; Brankovic, J. (2021). The emergence of university rankings: a historical</w:t>
      </w:r>
      <w:r w:rsidRPr="00800B1D">
        <w:rPr>
          <w:rFonts w:ascii="Cambria Math" w:hAnsi="Cambria Math" w:cs="Cambria Math"/>
          <w:noProof/>
          <w:szCs w:val="24"/>
        </w:rPr>
        <w:t>‑</w:t>
      </w:r>
      <w:r w:rsidRPr="00800B1D">
        <w:rPr>
          <w:rFonts w:cs="Arial"/>
          <w:noProof/>
          <w:szCs w:val="24"/>
        </w:rPr>
        <w:t xml:space="preserve">sociological account. </w:t>
      </w:r>
      <w:r w:rsidRPr="00800B1D">
        <w:rPr>
          <w:rFonts w:cs="Arial"/>
          <w:i/>
          <w:iCs/>
          <w:noProof/>
          <w:szCs w:val="24"/>
        </w:rPr>
        <w:t>Higher Education</w:t>
      </w:r>
      <w:r w:rsidRPr="00800B1D">
        <w:rPr>
          <w:rFonts w:cs="Arial"/>
          <w:noProof/>
          <w:szCs w:val="24"/>
        </w:rPr>
        <w:t>. https://doi.org/10.1007/s10734-021-00776-7</w:t>
      </w:r>
    </w:p>
    <w:p w14:paraId="233BEFFB"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Womack, J. P., &amp; Jones, D. T. (1997). Lean Thinking—Banish Waste and Create Wealth in your Corporation. </w:t>
      </w:r>
      <w:r w:rsidRPr="00800B1D">
        <w:rPr>
          <w:rFonts w:cs="Arial"/>
          <w:i/>
          <w:iCs/>
          <w:noProof/>
          <w:szCs w:val="24"/>
        </w:rPr>
        <w:t>Journal of the Operational Research Society</w:t>
      </w:r>
      <w:r w:rsidRPr="00800B1D">
        <w:rPr>
          <w:rFonts w:cs="Arial"/>
          <w:noProof/>
          <w:szCs w:val="24"/>
        </w:rPr>
        <w:t xml:space="preserve">, </w:t>
      </w:r>
      <w:r w:rsidRPr="00800B1D">
        <w:rPr>
          <w:rFonts w:cs="Arial"/>
          <w:i/>
          <w:iCs/>
          <w:noProof/>
          <w:szCs w:val="24"/>
        </w:rPr>
        <w:t>48</w:t>
      </w:r>
      <w:r w:rsidRPr="00800B1D">
        <w:rPr>
          <w:rFonts w:cs="Arial"/>
          <w:noProof/>
          <w:szCs w:val="24"/>
        </w:rPr>
        <w:t>(11), 1148–1148. https://doi.org/10.1038/sj.jors.2600967</w:t>
      </w:r>
    </w:p>
    <w:p w14:paraId="4D7229CE"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Woźnicki, J. (2008). Legislacyjne określenie pozycji uczelni jako instytucji życia publicznego. W </w:t>
      </w:r>
      <w:r w:rsidRPr="00800B1D">
        <w:rPr>
          <w:rFonts w:cs="Arial"/>
          <w:i/>
          <w:iCs/>
          <w:noProof/>
          <w:szCs w:val="24"/>
        </w:rPr>
        <w:t>Społeczna odpowiedzialność uczelni</w:t>
      </w:r>
      <w:r w:rsidRPr="00800B1D">
        <w:rPr>
          <w:rFonts w:cs="Arial"/>
          <w:noProof/>
          <w:szCs w:val="24"/>
        </w:rPr>
        <w:t xml:space="preserve"> (ss. 13–21). Wydawnictwo Politechniki Gdańskiej.</w:t>
      </w:r>
    </w:p>
    <w:p w14:paraId="2FBA9177"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Zakhem, A. (2008). Stakeholder Management Capability: A Discourse–Theoretical Approach. </w:t>
      </w:r>
      <w:r w:rsidRPr="00800B1D">
        <w:rPr>
          <w:rFonts w:cs="Arial"/>
          <w:i/>
          <w:iCs/>
          <w:noProof/>
          <w:szCs w:val="24"/>
        </w:rPr>
        <w:t>Journal of Business Ethics</w:t>
      </w:r>
      <w:r w:rsidRPr="00800B1D">
        <w:rPr>
          <w:rFonts w:cs="Arial"/>
          <w:noProof/>
          <w:szCs w:val="24"/>
        </w:rPr>
        <w:t xml:space="preserve">, </w:t>
      </w:r>
      <w:r w:rsidRPr="00800B1D">
        <w:rPr>
          <w:rFonts w:cs="Arial"/>
          <w:i/>
          <w:iCs/>
          <w:noProof/>
          <w:szCs w:val="24"/>
        </w:rPr>
        <w:t>79</w:t>
      </w:r>
      <w:r w:rsidRPr="00800B1D">
        <w:rPr>
          <w:rFonts w:cs="Arial"/>
          <w:noProof/>
          <w:szCs w:val="24"/>
        </w:rPr>
        <w:t>(4), 395–405. https://doi.org/10.1007/s10551-007-9405-5</w:t>
      </w:r>
    </w:p>
    <w:p w14:paraId="236B3C9A"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Zastempowski, M. (2013). Potencjał innowacyjny małych i średnich przedsiębiorstw na tle liderów polskiej gospodarki w świetle badań empirycznych. </w:t>
      </w:r>
      <w:r w:rsidRPr="00800B1D">
        <w:rPr>
          <w:rFonts w:cs="Arial"/>
          <w:i/>
          <w:iCs/>
          <w:noProof/>
          <w:szCs w:val="24"/>
        </w:rPr>
        <w:t>International Journal of Contemporary Management</w:t>
      </w:r>
      <w:r w:rsidRPr="00800B1D">
        <w:rPr>
          <w:rFonts w:cs="Arial"/>
          <w:noProof/>
          <w:szCs w:val="24"/>
        </w:rPr>
        <w:t xml:space="preserve">, </w:t>
      </w:r>
      <w:r w:rsidRPr="00800B1D">
        <w:rPr>
          <w:rFonts w:cs="Arial"/>
          <w:i/>
          <w:iCs/>
          <w:noProof/>
          <w:szCs w:val="24"/>
        </w:rPr>
        <w:t>2013</w:t>
      </w:r>
      <w:r w:rsidRPr="00800B1D">
        <w:rPr>
          <w:rFonts w:cs="Arial"/>
          <w:noProof/>
          <w:szCs w:val="24"/>
        </w:rPr>
        <w:t>(Numer 12 (2)).</w:t>
      </w:r>
    </w:p>
    <w:p w14:paraId="6400A687"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lastRenderedPageBreak/>
        <w:t xml:space="preserve">Zeithaml, V. A., Berry, L. L., &amp; Parasuraman, A. (1996). The Behavioral Consequences of Service Quality. </w:t>
      </w:r>
      <w:r w:rsidRPr="00800B1D">
        <w:rPr>
          <w:rFonts w:cs="Arial"/>
          <w:i/>
          <w:iCs/>
          <w:noProof/>
          <w:szCs w:val="24"/>
        </w:rPr>
        <w:t>Journal of Marketing</w:t>
      </w:r>
      <w:r w:rsidRPr="00800B1D">
        <w:rPr>
          <w:rFonts w:cs="Arial"/>
          <w:noProof/>
          <w:szCs w:val="24"/>
        </w:rPr>
        <w:t xml:space="preserve">, </w:t>
      </w:r>
      <w:r w:rsidRPr="00800B1D">
        <w:rPr>
          <w:rFonts w:cs="Arial"/>
          <w:i/>
          <w:iCs/>
          <w:noProof/>
          <w:szCs w:val="24"/>
        </w:rPr>
        <w:t>60</w:t>
      </w:r>
      <w:r w:rsidRPr="00800B1D">
        <w:rPr>
          <w:rFonts w:cs="Arial"/>
          <w:noProof/>
          <w:szCs w:val="24"/>
        </w:rPr>
        <w:t>(2), 31–46. https://doi.org/10.1177/002224299606000203</w:t>
      </w:r>
    </w:p>
    <w:p w14:paraId="080166EF" w14:textId="77777777" w:rsidR="00800B1D" w:rsidRPr="00800B1D" w:rsidRDefault="00800B1D" w:rsidP="00800B1D">
      <w:pPr>
        <w:widowControl w:val="0"/>
        <w:autoSpaceDE w:val="0"/>
        <w:autoSpaceDN w:val="0"/>
        <w:adjustRightInd w:val="0"/>
        <w:ind w:left="480" w:hanging="480"/>
        <w:rPr>
          <w:rFonts w:cs="Arial"/>
          <w:noProof/>
          <w:szCs w:val="24"/>
        </w:rPr>
      </w:pPr>
      <w:r w:rsidRPr="00800B1D">
        <w:rPr>
          <w:rFonts w:cs="Arial"/>
          <w:noProof/>
          <w:szCs w:val="24"/>
        </w:rPr>
        <w:t xml:space="preserve">Zu, X., Fredendall, L. D., &amp; Douglas, T. J. (2008). The evolving theory of quality management: The role of Six Sigma. </w:t>
      </w:r>
      <w:r w:rsidRPr="00800B1D">
        <w:rPr>
          <w:rFonts w:cs="Arial"/>
          <w:i/>
          <w:iCs/>
          <w:noProof/>
          <w:szCs w:val="24"/>
        </w:rPr>
        <w:t>Journal of Operations Management</w:t>
      </w:r>
      <w:r w:rsidRPr="00800B1D">
        <w:rPr>
          <w:rFonts w:cs="Arial"/>
          <w:noProof/>
          <w:szCs w:val="24"/>
        </w:rPr>
        <w:t xml:space="preserve">, </w:t>
      </w:r>
      <w:r w:rsidRPr="00800B1D">
        <w:rPr>
          <w:rFonts w:cs="Arial"/>
          <w:i/>
          <w:iCs/>
          <w:noProof/>
          <w:szCs w:val="24"/>
        </w:rPr>
        <w:t>26</w:t>
      </w:r>
      <w:r w:rsidRPr="00800B1D">
        <w:rPr>
          <w:rFonts w:cs="Arial"/>
          <w:noProof/>
          <w:szCs w:val="24"/>
        </w:rPr>
        <w:t>(5), 630–650. https://doi.org/10.1016/j.jom.2008.02.001</w:t>
      </w:r>
    </w:p>
    <w:p w14:paraId="38D682CA" w14:textId="77777777" w:rsidR="00800B1D" w:rsidRPr="00800B1D" w:rsidRDefault="00800B1D" w:rsidP="00800B1D">
      <w:pPr>
        <w:widowControl w:val="0"/>
        <w:autoSpaceDE w:val="0"/>
        <w:autoSpaceDN w:val="0"/>
        <w:adjustRightInd w:val="0"/>
        <w:ind w:left="480" w:hanging="480"/>
        <w:rPr>
          <w:rFonts w:cs="Arial"/>
          <w:noProof/>
        </w:rPr>
      </w:pPr>
      <w:r w:rsidRPr="00800B1D">
        <w:rPr>
          <w:rFonts w:cs="Arial"/>
          <w:noProof/>
          <w:szCs w:val="24"/>
        </w:rPr>
        <w:t xml:space="preserve">Zucker, L. G. (1987). Institutional theories of organization. </w:t>
      </w:r>
      <w:r w:rsidRPr="00800B1D">
        <w:rPr>
          <w:rFonts w:cs="Arial"/>
          <w:i/>
          <w:iCs/>
          <w:noProof/>
          <w:szCs w:val="24"/>
        </w:rPr>
        <w:t>Annual review of sociology</w:t>
      </w:r>
      <w:r w:rsidRPr="00800B1D">
        <w:rPr>
          <w:rFonts w:cs="Arial"/>
          <w:noProof/>
          <w:szCs w:val="24"/>
        </w:rPr>
        <w:t xml:space="preserve">, </w:t>
      </w:r>
      <w:r w:rsidRPr="00800B1D">
        <w:rPr>
          <w:rFonts w:cs="Arial"/>
          <w:i/>
          <w:iCs/>
          <w:noProof/>
          <w:szCs w:val="24"/>
        </w:rPr>
        <w:t>13</w:t>
      </w:r>
      <w:r w:rsidRPr="00800B1D">
        <w:rPr>
          <w:rFonts w:cs="Arial"/>
          <w:noProof/>
          <w:szCs w:val="24"/>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19" w:name="_Toc149120765"/>
      <w:r w:rsidRPr="00233788">
        <w:lastRenderedPageBreak/>
        <w:t>Wykaz rysunków</w:t>
      </w:r>
      <w:bookmarkEnd w:id="519"/>
    </w:p>
    <w:p w14:paraId="2DC3E39B" w14:textId="2587C225" w:rsidR="00E87A7E"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49115649" w:history="1">
        <w:r w:rsidR="00E87A7E" w:rsidRPr="00BB6E76">
          <w:rPr>
            <w:rStyle w:val="Hipercze"/>
            <w:noProof/>
          </w:rPr>
          <w:t>Rysunek 1 Historyczne zmiany na europejskich uniwersytetach w wymiarach wolności i kształcenia/badań</w:t>
        </w:r>
        <w:r w:rsidR="00E87A7E">
          <w:rPr>
            <w:noProof/>
            <w:webHidden/>
          </w:rPr>
          <w:tab/>
        </w:r>
        <w:r w:rsidR="00E87A7E">
          <w:rPr>
            <w:noProof/>
            <w:webHidden/>
          </w:rPr>
          <w:fldChar w:fldCharType="begin"/>
        </w:r>
        <w:r w:rsidR="00E87A7E">
          <w:rPr>
            <w:noProof/>
            <w:webHidden/>
          </w:rPr>
          <w:instrText xml:space="preserve"> PAGEREF _Toc149115649 \h </w:instrText>
        </w:r>
        <w:r w:rsidR="00E87A7E">
          <w:rPr>
            <w:noProof/>
            <w:webHidden/>
          </w:rPr>
        </w:r>
        <w:r w:rsidR="00E87A7E">
          <w:rPr>
            <w:noProof/>
            <w:webHidden/>
          </w:rPr>
          <w:fldChar w:fldCharType="separate"/>
        </w:r>
        <w:r w:rsidR="00E87A7E">
          <w:rPr>
            <w:noProof/>
            <w:webHidden/>
          </w:rPr>
          <w:t>10</w:t>
        </w:r>
        <w:r w:rsidR="00E87A7E">
          <w:rPr>
            <w:noProof/>
            <w:webHidden/>
          </w:rPr>
          <w:fldChar w:fldCharType="end"/>
        </w:r>
      </w:hyperlink>
    </w:p>
    <w:p w14:paraId="4EFF76FE" w14:textId="3A9FDCD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0" w:history="1">
        <w:r w:rsidR="00E87A7E" w:rsidRPr="00BB6E76">
          <w:rPr>
            <w:rStyle w:val="Hipercze"/>
            <w:noProof/>
          </w:rPr>
          <w:t>Rysunek 2 Wpływ zmiany liczby studentów przypadających na jednego nauczyciela akademickiego na zmianę wielkości subwencji</w:t>
        </w:r>
        <w:r w:rsidR="00E87A7E">
          <w:rPr>
            <w:noProof/>
            <w:webHidden/>
          </w:rPr>
          <w:tab/>
        </w:r>
        <w:r w:rsidR="00E87A7E">
          <w:rPr>
            <w:noProof/>
            <w:webHidden/>
          </w:rPr>
          <w:fldChar w:fldCharType="begin"/>
        </w:r>
        <w:r w:rsidR="00E87A7E">
          <w:rPr>
            <w:noProof/>
            <w:webHidden/>
          </w:rPr>
          <w:instrText xml:space="preserve"> PAGEREF _Toc149115650 \h </w:instrText>
        </w:r>
        <w:r w:rsidR="00E87A7E">
          <w:rPr>
            <w:noProof/>
            <w:webHidden/>
          </w:rPr>
        </w:r>
        <w:r w:rsidR="00E87A7E">
          <w:rPr>
            <w:noProof/>
            <w:webHidden/>
          </w:rPr>
          <w:fldChar w:fldCharType="separate"/>
        </w:r>
        <w:r w:rsidR="00E87A7E">
          <w:rPr>
            <w:noProof/>
            <w:webHidden/>
          </w:rPr>
          <w:t>22</w:t>
        </w:r>
        <w:r w:rsidR="00E87A7E">
          <w:rPr>
            <w:noProof/>
            <w:webHidden/>
          </w:rPr>
          <w:fldChar w:fldCharType="end"/>
        </w:r>
      </w:hyperlink>
    </w:p>
    <w:p w14:paraId="3984C544" w14:textId="130CBF5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1" w:history="1">
        <w:r w:rsidR="00E87A7E" w:rsidRPr="00BB6E76">
          <w:rPr>
            <w:rStyle w:val="Hipercze"/>
            <w:noProof/>
          </w:rPr>
          <w:t>Rysunek 3 Tendencje zmian na rynku edukacji wyższej w Polsce po roku 1989</w:t>
        </w:r>
        <w:r w:rsidR="00E87A7E">
          <w:rPr>
            <w:noProof/>
            <w:webHidden/>
          </w:rPr>
          <w:tab/>
        </w:r>
        <w:r w:rsidR="00E87A7E">
          <w:rPr>
            <w:noProof/>
            <w:webHidden/>
          </w:rPr>
          <w:fldChar w:fldCharType="begin"/>
        </w:r>
        <w:r w:rsidR="00E87A7E">
          <w:rPr>
            <w:noProof/>
            <w:webHidden/>
          </w:rPr>
          <w:instrText xml:space="preserve"> PAGEREF _Toc149115651 \h </w:instrText>
        </w:r>
        <w:r w:rsidR="00E87A7E">
          <w:rPr>
            <w:noProof/>
            <w:webHidden/>
          </w:rPr>
        </w:r>
        <w:r w:rsidR="00E87A7E">
          <w:rPr>
            <w:noProof/>
            <w:webHidden/>
          </w:rPr>
          <w:fldChar w:fldCharType="separate"/>
        </w:r>
        <w:r w:rsidR="00E87A7E">
          <w:rPr>
            <w:noProof/>
            <w:webHidden/>
          </w:rPr>
          <w:t>26</w:t>
        </w:r>
        <w:r w:rsidR="00E87A7E">
          <w:rPr>
            <w:noProof/>
            <w:webHidden/>
          </w:rPr>
          <w:fldChar w:fldCharType="end"/>
        </w:r>
      </w:hyperlink>
    </w:p>
    <w:p w14:paraId="3590971F" w14:textId="53349BE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2" w:history="1">
        <w:r w:rsidR="00E87A7E" w:rsidRPr="00BB6E76">
          <w:rPr>
            <w:rStyle w:val="Hipercze"/>
            <w:noProof/>
          </w:rPr>
          <w:t>Rysunek 4 Wartości współczynnika skolaryzacji dla edukacji wyższej w latach 2010-2019</w:t>
        </w:r>
        <w:r w:rsidR="00E87A7E">
          <w:rPr>
            <w:noProof/>
            <w:webHidden/>
          </w:rPr>
          <w:tab/>
        </w:r>
        <w:r w:rsidR="00E87A7E">
          <w:rPr>
            <w:noProof/>
            <w:webHidden/>
          </w:rPr>
          <w:fldChar w:fldCharType="begin"/>
        </w:r>
        <w:r w:rsidR="00E87A7E">
          <w:rPr>
            <w:noProof/>
            <w:webHidden/>
          </w:rPr>
          <w:instrText xml:space="preserve"> PAGEREF _Toc149115652 \h </w:instrText>
        </w:r>
        <w:r w:rsidR="00E87A7E">
          <w:rPr>
            <w:noProof/>
            <w:webHidden/>
          </w:rPr>
        </w:r>
        <w:r w:rsidR="00E87A7E">
          <w:rPr>
            <w:noProof/>
            <w:webHidden/>
          </w:rPr>
          <w:fldChar w:fldCharType="separate"/>
        </w:r>
        <w:r w:rsidR="00E87A7E">
          <w:rPr>
            <w:noProof/>
            <w:webHidden/>
          </w:rPr>
          <w:t>28</w:t>
        </w:r>
        <w:r w:rsidR="00E87A7E">
          <w:rPr>
            <w:noProof/>
            <w:webHidden/>
          </w:rPr>
          <w:fldChar w:fldCharType="end"/>
        </w:r>
      </w:hyperlink>
    </w:p>
    <w:p w14:paraId="07025CCD" w14:textId="2601DAF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3" w:history="1">
        <w:r w:rsidR="00E87A7E" w:rsidRPr="00BB6E76">
          <w:rPr>
            <w:rStyle w:val="Hipercze"/>
            <w:noProof/>
          </w:rPr>
          <w:t>Rysunek 5 Liczba studentów uczelni publicznych na tle liczby studentów ogółem w latach 2002–2022*</w:t>
        </w:r>
        <w:r w:rsidR="00E87A7E">
          <w:rPr>
            <w:noProof/>
            <w:webHidden/>
          </w:rPr>
          <w:tab/>
        </w:r>
        <w:r w:rsidR="00E87A7E">
          <w:rPr>
            <w:noProof/>
            <w:webHidden/>
          </w:rPr>
          <w:fldChar w:fldCharType="begin"/>
        </w:r>
        <w:r w:rsidR="00E87A7E">
          <w:rPr>
            <w:noProof/>
            <w:webHidden/>
          </w:rPr>
          <w:instrText xml:space="preserve"> PAGEREF _Toc149115653 \h </w:instrText>
        </w:r>
        <w:r w:rsidR="00E87A7E">
          <w:rPr>
            <w:noProof/>
            <w:webHidden/>
          </w:rPr>
        </w:r>
        <w:r w:rsidR="00E87A7E">
          <w:rPr>
            <w:noProof/>
            <w:webHidden/>
          </w:rPr>
          <w:fldChar w:fldCharType="separate"/>
        </w:r>
        <w:r w:rsidR="00E87A7E">
          <w:rPr>
            <w:noProof/>
            <w:webHidden/>
          </w:rPr>
          <w:t>29</w:t>
        </w:r>
        <w:r w:rsidR="00E87A7E">
          <w:rPr>
            <w:noProof/>
            <w:webHidden/>
          </w:rPr>
          <w:fldChar w:fldCharType="end"/>
        </w:r>
      </w:hyperlink>
    </w:p>
    <w:p w14:paraId="00AEE477" w14:textId="2725089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4" w:history="1">
        <w:r w:rsidR="00E87A7E" w:rsidRPr="00BB6E76">
          <w:rPr>
            <w:rStyle w:val="Hipercze"/>
            <w:noProof/>
          </w:rPr>
          <w:t>Rysunek 6 Wydatki na szkolnictwo wyższe w wybranych krajach w roku 2019 europejskich jako procent PKB</w:t>
        </w:r>
        <w:r w:rsidR="00E87A7E">
          <w:rPr>
            <w:noProof/>
            <w:webHidden/>
          </w:rPr>
          <w:tab/>
        </w:r>
        <w:r w:rsidR="00E87A7E">
          <w:rPr>
            <w:noProof/>
            <w:webHidden/>
          </w:rPr>
          <w:fldChar w:fldCharType="begin"/>
        </w:r>
        <w:r w:rsidR="00E87A7E">
          <w:rPr>
            <w:noProof/>
            <w:webHidden/>
          </w:rPr>
          <w:instrText xml:space="preserve"> PAGEREF _Toc149115654 \h </w:instrText>
        </w:r>
        <w:r w:rsidR="00E87A7E">
          <w:rPr>
            <w:noProof/>
            <w:webHidden/>
          </w:rPr>
        </w:r>
        <w:r w:rsidR="00E87A7E">
          <w:rPr>
            <w:noProof/>
            <w:webHidden/>
          </w:rPr>
          <w:fldChar w:fldCharType="separate"/>
        </w:r>
        <w:r w:rsidR="00E87A7E">
          <w:rPr>
            <w:noProof/>
            <w:webHidden/>
          </w:rPr>
          <w:t>31</w:t>
        </w:r>
        <w:r w:rsidR="00E87A7E">
          <w:rPr>
            <w:noProof/>
            <w:webHidden/>
          </w:rPr>
          <w:fldChar w:fldCharType="end"/>
        </w:r>
      </w:hyperlink>
    </w:p>
    <w:p w14:paraId="507F615A" w14:textId="1D51C74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5" w:history="1">
        <w:r w:rsidR="00E87A7E" w:rsidRPr="00BB6E76">
          <w:rPr>
            <w:rStyle w:val="Hipercze"/>
            <w:noProof/>
          </w:rPr>
          <w:t>Rysunek 7 Udział wydatków publicznych na szkolnictwo wyższe w PKB Polski</w:t>
        </w:r>
        <w:r w:rsidR="00E87A7E">
          <w:rPr>
            <w:noProof/>
            <w:webHidden/>
          </w:rPr>
          <w:tab/>
        </w:r>
        <w:r w:rsidR="00E87A7E">
          <w:rPr>
            <w:noProof/>
            <w:webHidden/>
          </w:rPr>
          <w:fldChar w:fldCharType="begin"/>
        </w:r>
        <w:r w:rsidR="00E87A7E">
          <w:rPr>
            <w:noProof/>
            <w:webHidden/>
          </w:rPr>
          <w:instrText xml:space="preserve"> PAGEREF _Toc149115655 \h </w:instrText>
        </w:r>
        <w:r w:rsidR="00E87A7E">
          <w:rPr>
            <w:noProof/>
            <w:webHidden/>
          </w:rPr>
        </w:r>
        <w:r w:rsidR="00E87A7E">
          <w:rPr>
            <w:noProof/>
            <w:webHidden/>
          </w:rPr>
          <w:fldChar w:fldCharType="separate"/>
        </w:r>
        <w:r w:rsidR="00E87A7E">
          <w:rPr>
            <w:noProof/>
            <w:webHidden/>
          </w:rPr>
          <w:t>32</w:t>
        </w:r>
        <w:r w:rsidR="00E87A7E">
          <w:rPr>
            <w:noProof/>
            <w:webHidden/>
          </w:rPr>
          <w:fldChar w:fldCharType="end"/>
        </w:r>
      </w:hyperlink>
    </w:p>
    <w:p w14:paraId="41C69569" w14:textId="5BDA662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6" w:history="1">
        <w:r w:rsidR="00E87A7E" w:rsidRPr="00BB6E76">
          <w:rPr>
            <w:rStyle w:val="Hipercze"/>
            <w:noProof/>
          </w:rPr>
          <w:t>Rysunek 8 Udział wyniku finansowego netto w przychodzie uczelni versus nakłady inwestycyjne uczelni publicznych w Polsce</w:t>
        </w:r>
        <w:r w:rsidR="00E87A7E">
          <w:rPr>
            <w:noProof/>
            <w:webHidden/>
          </w:rPr>
          <w:tab/>
        </w:r>
        <w:r w:rsidR="00E87A7E">
          <w:rPr>
            <w:noProof/>
            <w:webHidden/>
          </w:rPr>
          <w:fldChar w:fldCharType="begin"/>
        </w:r>
        <w:r w:rsidR="00E87A7E">
          <w:rPr>
            <w:noProof/>
            <w:webHidden/>
          </w:rPr>
          <w:instrText xml:space="preserve"> PAGEREF _Toc149115656 \h </w:instrText>
        </w:r>
        <w:r w:rsidR="00E87A7E">
          <w:rPr>
            <w:noProof/>
            <w:webHidden/>
          </w:rPr>
        </w:r>
        <w:r w:rsidR="00E87A7E">
          <w:rPr>
            <w:noProof/>
            <w:webHidden/>
          </w:rPr>
          <w:fldChar w:fldCharType="separate"/>
        </w:r>
        <w:r w:rsidR="00E87A7E">
          <w:rPr>
            <w:noProof/>
            <w:webHidden/>
          </w:rPr>
          <w:t>33</w:t>
        </w:r>
        <w:r w:rsidR="00E87A7E">
          <w:rPr>
            <w:noProof/>
            <w:webHidden/>
          </w:rPr>
          <w:fldChar w:fldCharType="end"/>
        </w:r>
      </w:hyperlink>
    </w:p>
    <w:p w14:paraId="7A5EA8AB" w14:textId="11ED1C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7" w:history="1">
        <w:r w:rsidR="00E87A7E" w:rsidRPr="00BB6E76">
          <w:rPr>
            <w:rStyle w:val="Hipercze"/>
            <w:noProof/>
          </w:rPr>
          <w:t>Rysunek 9 Miejsce celów w procesie zarządzania organizacją</w:t>
        </w:r>
        <w:r w:rsidR="00E87A7E">
          <w:rPr>
            <w:noProof/>
            <w:webHidden/>
          </w:rPr>
          <w:tab/>
        </w:r>
        <w:r w:rsidR="00E87A7E">
          <w:rPr>
            <w:noProof/>
            <w:webHidden/>
          </w:rPr>
          <w:fldChar w:fldCharType="begin"/>
        </w:r>
        <w:r w:rsidR="00E87A7E">
          <w:rPr>
            <w:noProof/>
            <w:webHidden/>
          </w:rPr>
          <w:instrText xml:space="preserve"> PAGEREF _Toc149115657 \h </w:instrText>
        </w:r>
        <w:r w:rsidR="00E87A7E">
          <w:rPr>
            <w:noProof/>
            <w:webHidden/>
          </w:rPr>
        </w:r>
        <w:r w:rsidR="00E87A7E">
          <w:rPr>
            <w:noProof/>
            <w:webHidden/>
          </w:rPr>
          <w:fldChar w:fldCharType="separate"/>
        </w:r>
        <w:r w:rsidR="00E87A7E">
          <w:rPr>
            <w:noProof/>
            <w:webHidden/>
          </w:rPr>
          <w:t>36</w:t>
        </w:r>
        <w:r w:rsidR="00E87A7E">
          <w:rPr>
            <w:noProof/>
            <w:webHidden/>
          </w:rPr>
          <w:fldChar w:fldCharType="end"/>
        </w:r>
      </w:hyperlink>
    </w:p>
    <w:p w14:paraId="1C79ABEC" w14:textId="2FD8550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8" w:history="1">
        <w:r w:rsidR="00E87A7E" w:rsidRPr="00BB6E76">
          <w:rPr>
            <w:rStyle w:val="Hipercze"/>
            <w:noProof/>
          </w:rPr>
          <w:t>Rysunek 10 Klasyfikacja zasobów uczelni wyższej</w:t>
        </w:r>
        <w:r w:rsidR="00E87A7E">
          <w:rPr>
            <w:noProof/>
            <w:webHidden/>
          </w:rPr>
          <w:tab/>
        </w:r>
        <w:r w:rsidR="00E87A7E">
          <w:rPr>
            <w:noProof/>
            <w:webHidden/>
          </w:rPr>
          <w:fldChar w:fldCharType="begin"/>
        </w:r>
        <w:r w:rsidR="00E87A7E">
          <w:rPr>
            <w:noProof/>
            <w:webHidden/>
          </w:rPr>
          <w:instrText xml:space="preserve"> PAGEREF _Toc149115658 \h </w:instrText>
        </w:r>
        <w:r w:rsidR="00E87A7E">
          <w:rPr>
            <w:noProof/>
            <w:webHidden/>
          </w:rPr>
        </w:r>
        <w:r w:rsidR="00E87A7E">
          <w:rPr>
            <w:noProof/>
            <w:webHidden/>
          </w:rPr>
          <w:fldChar w:fldCharType="separate"/>
        </w:r>
        <w:r w:rsidR="00E87A7E">
          <w:rPr>
            <w:noProof/>
            <w:webHidden/>
          </w:rPr>
          <w:t>40</w:t>
        </w:r>
        <w:r w:rsidR="00E87A7E">
          <w:rPr>
            <w:noProof/>
            <w:webHidden/>
          </w:rPr>
          <w:fldChar w:fldCharType="end"/>
        </w:r>
      </w:hyperlink>
    </w:p>
    <w:p w14:paraId="02C543B2" w14:textId="76DAE1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9" w:history="1">
        <w:r w:rsidR="00E87A7E" w:rsidRPr="00BB6E76">
          <w:rPr>
            <w:rStyle w:val="Hipercze"/>
            <w:noProof/>
          </w:rPr>
          <w:t>Rysunek 11 Model motywacji akademickich</w:t>
        </w:r>
        <w:r w:rsidR="00E87A7E">
          <w:rPr>
            <w:noProof/>
            <w:webHidden/>
          </w:rPr>
          <w:tab/>
        </w:r>
        <w:r w:rsidR="00E87A7E">
          <w:rPr>
            <w:noProof/>
            <w:webHidden/>
          </w:rPr>
          <w:fldChar w:fldCharType="begin"/>
        </w:r>
        <w:r w:rsidR="00E87A7E">
          <w:rPr>
            <w:noProof/>
            <w:webHidden/>
          </w:rPr>
          <w:instrText xml:space="preserve"> PAGEREF _Toc149115659 \h </w:instrText>
        </w:r>
        <w:r w:rsidR="00E87A7E">
          <w:rPr>
            <w:noProof/>
            <w:webHidden/>
          </w:rPr>
        </w:r>
        <w:r w:rsidR="00E87A7E">
          <w:rPr>
            <w:noProof/>
            <w:webHidden/>
          </w:rPr>
          <w:fldChar w:fldCharType="separate"/>
        </w:r>
        <w:r w:rsidR="00E87A7E">
          <w:rPr>
            <w:noProof/>
            <w:webHidden/>
          </w:rPr>
          <w:t>46</w:t>
        </w:r>
        <w:r w:rsidR="00E87A7E">
          <w:rPr>
            <w:noProof/>
            <w:webHidden/>
          </w:rPr>
          <w:fldChar w:fldCharType="end"/>
        </w:r>
      </w:hyperlink>
    </w:p>
    <w:p w14:paraId="64C2B7AA" w14:textId="6C3D590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0" w:history="1">
        <w:r w:rsidR="00E87A7E" w:rsidRPr="00BB6E76">
          <w:rPr>
            <w:rStyle w:val="Hipercze"/>
            <w:noProof/>
          </w:rPr>
          <w:t>Rysunek 12 Środowisko relacji uniwersytetu</w:t>
        </w:r>
        <w:r w:rsidR="00E87A7E">
          <w:rPr>
            <w:noProof/>
            <w:webHidden/>
          </w:rPr>
          <w:tab/>
        </w:r>
        <w:r w:rsidR="00E87A7E">
          <w:rPr>
            <w:noProof/>
            <w:webHidden/>
          </w:rPr>
          <w:fldChar w:fldCharType="begin"/>
        </w:r>
        <w:r w:rsidR="00E87A7E">
          <w:rPr>
            <w:noProof/>
            <w:webHidden/>
          </w:rPr>
          <w:instrText xml:space="preserve"> PAGEREF _Toc149115660 \h </w:instrText>
        </w:r>
        <w:r w:rsidR="00E87A7E">
          <w:rPr>
            <w:noProof/>
            <w:webHidden/>
          </w:rPr>
        </w:r>
        <w:r w:rsidR="00E87A7E">
          <w:rPr>
            <w:noProof/>
            <w:webHidden/>
          </w:rPr>
          <w:fldChar w:fldCharType="separate"/>
        </w:r>
        <w:r w:rsidR="00E87A7E">
          <w:rPr>
            <w:noProof/>
            <w:webHidden/>
          </w:rPr>
          <w:t>54</w:t>
        </w:r>
        <w:r w:rsidR="00E87A7E">
          <w:rPr>
            <w:noProof/>
            <w:webHidden/>
          </w:rPr>
          <w:fldChar w:fldCharType="end"/>
        </w:r>
      </w:hyperlink>
    </w:p>
    <w:p w14:paraId="1D0CD0D9" w14:textId="6E93795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1" w:history="1">
        <w:r w:rsidR="00E87A7E" w:rsidRPr="00BB6E76">
          <w:rPr>
            <w:rStyle w:val="Hipercze"/>
            <w:noProof/>
          </w:rPr>
          <w:t>Rysunek 13 Schemat modelu jakości usług SERVQUAL</w:t>
        </w:r>
        <w:r w:rsidR="00E87A7E">
          <w:rPr>
            <w:noProof/>
            <w:webHidden/>
          </w:rPr>
          <w:tab/>
        </w:r>
        <w:r w:rsidR="00E87A7E">
          <w:rPr>
            <w:noProof/>
            <w:webHidden/>
          </w:rPr>
          <w:fldChar w:fldCharType="begin"/>
        </w:r>
        <w:r w:rsidR="00E87A7E">
          <w:rPr>
            <w:noProof/>
            <w:webHidden/>
          </w:rPr>
          <w:instrText xml:space="preserve"> PAGEREF _Toc149115661 \h </w:instrText>
        </w:r>
        <w:r w:rsidR="00E87A7E">
          <w:rPr>
            <w:noProof/>
            <w:webHidden/>
          </w:rPr>
        </w:r>
        <w:r w:rsidR="00E87A7E">
          <w:rPr>
            <w:noProof/>
            <w:webHidden/>
          </w:rPr>
          <w:fldChar w:fldCharType="separate"/>
        </w:r>
        <w:r w:rsidR="00E87A7E">
          <w:rPr>
            <w:noProof/>
            <w:webHidden/>
          </w:rPr>
          <w:t>67</w:t>
        </w:r>
        <w:r w:rsidR="00E87A7E">
          <w:rPr>
            <w:noProof/>
            <w:webHidden/>
          </w:rPr>
          <w:fldChar w:fldCharType="end"/>
        </w:r>
      </w:hyperlink>
    </w:p>
    <w:p w14:paraId="0FB4E861" w14:textId="437FD8C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2" w:history="1">
        <w:r w:rsidR="00E87A7E" w:rsidRPr="00BB6E76">
          <w:rPr>
            <w:rStyle w:val="Hipercze"/>
            <w:noProof/>
          </w:rPr>
          <w:t>Rysunek 14 Hierarchiczny model jakości usług wg Dabholkara, Thorpe’a i Rentz’a</w:t>
        </w:r>
        <w:r w:rsidR="00E87A7E">
          <w:rPr>
            <w:noProof/>
            <w:webHidden/>
          </w:rPr>
          <w:tab/>
        </w:r>
        <w:r w:rsidR="00E87A7E">
          <w:rPr>
            <w:noProof/>
            <w:webHidden/>
          </w:rPr>
          <w:fldChar w:fldCharType="begin"/>
        </w:r>
        <w:r w:rsidR="00E87A7E">
          <w:rPr>
            <w:noProof/>
            <w:webHidden/>
          </w:rPr>
          <w:instrText xml:space="preserve"> PAGEREF _Toc149115662 \h </w:instrText>
        </w:r>
        <w:r w:rsidR="00E87A7E">
          <w:rPr>
            <w:noProof/>
            <w:webHidden/>
          </w:rPr>
        </w:r>
        <w:r w:rsidR="00E87A7E">
          <w:rPr>
            <w:noProof/>
            <w:webHidden/>
          </w:rPr>
          <w:fldChar w:fldCharType="separate"/>
        </w:r>
        <w:r w:rsidR="00E87A7E">
          <w:rPr>
            <w:noProof/>
            <w:webHidden/>
          </w:rPr>
          <w:t>70</w:t>
        </w:r>
        <w:r w:rsidR="00E87A7E">
          <w:rPr>
            <w:noProof/>
            <w:webHidden/>
          </w:rPr>
          <w:fldChar w:fldCharType="end"/>
        </w:r>
      </w:hyperlink>
    </w:p>
    <w:p w14:paraId="2A439905" w14:textId="152F4A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3" w:history="1">
        <w:r w:rsidR="00E87A7E" w:rsidRPr="00BB6E76">
          <w:rPr>
            <w:rStyle w:val="Hipercze"/>
            <w:noProof/>
          </w:rPr>
          <w:t>Rysunek 15. Model postrzeganej jakości usług</w:t>
        </w:r>
        <w:r w:rsidR="00E87A7E">
          <w:rPr>
            <w:noProof/>
            <w:webHidden/>
          </w:rPr>
          <w:tab/>
        </w:r>
        <w:r w:rsidR="00E87A7E">
          <w:rPr>
            <w:noProof/>
            <w:webHidden/>
          </w:rPr>
          <w:fldChar w:fldCharType="begin"/>
        </w:r>
        <w:r w:rsidR="00E87A7E">
          <w:rPr>
            <w:noProof/>
            <w:webHidden/>
          </w:rPr>
          <w:instrText xml:space="preserve"> PAGEREF _Toc149115663 \h </w:instrText>
        </w:r>
        <w:r w:rsidR="00E87A7E">
          <w:rPr>
            <w:noProof/>
            <w:webHidden/>
          </w:rPr>
        </w:r>
        <w:r w:rsidR="00E87A7E">
          <w:rPr>
            <w:noProof/>
            <w:webHidden/>
          </w:rPr>
          <w:fldChar w:fldCharType="separate"/>
        </w:r>
        <w:r w:rsidR="00E87A7E">
          <w:rPr>
            <w:noProof/>
            <w:webHidden/>
          </w:rPr>
          <w:t>71</w:t>
        </w:r>
        <w:r w:rsidR="00E87A7E">
          <w:rPr>
            <w:noProof/>
            <w:webHidden/>
          </w:rPr>
          <w:fldChar w:fldCharType="end"/>
        </w:r>
      </w:hyperlink>
    </w:p>
    <w:p w14:paraId="7E522F1A" w14:textId="17157CE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4" w:history="1">
        <w:r w:rsidR="00E87A7E" w:rsidRPr="00BB6E76">
          <w:rPr>
            <w:rStyle w:val="Hipercze"/>
            <w:noProof/>
          </w:rPr>
          <w:t>Rysunek 16 Zintegrowany model jakości usług 4Q</w:t>
        </w:r>
        <w:r w:rsidR="00E87A7E">
          <w:rPr>
            <w:noProof/>
            <w:webHidden/>
          </w:rPr>
          <w:tab/>
        </w:r>
        <w:r w:rsidR="00E87A7E">
          <w:rPr>
            <w:noProof/>
            <w:webHidden/>
          </w:rPr>
          <w:fldChar w:fldCharType="begin"/>
        </w:r>
        <w:r w:rsidR="00E87A7E">
          <w:rPr>
            <w:noProof/>
            <w:webHidden/>
          </w:rPr>
          <w:instrText xml:space="preserve"> PAGEREF _Toc149115664 \h </w:instrText>
        </w:r>
        <w:r w:rsidR="00E87A7E">
          <w:rPr>
            <w:noProof/>
            <w:webHidden/>
          </w:rPr>
        </w:r>
        <w:r w:rsidR="00E87A7E">
          <w:rPr>
            <w:noProof/>
            <w:webHidden/>
          </w:rPr>
          <w:fldChar w:fldCharType="separate"/>
        </w:r>
        <w:r w:rsidR="00E87A7E">
          <w:rPr>
            <w:noProof/>
            <w:webHidden/>
          </w:rPr>
          <w:t>73</w:t>
        </w:r>
        <w:r w:rsidR="00E87A7E">
          <w:rPr>
            <w:noProof/>
            <w:webHidden/>
          </w:rPr>
          <w:fldChar w:fldCharType="end"/>
        </w:r>
      </w:hyperlink>
    </w:p>
    <w:p w14:paraId="31E5F3EE" w14:textId="0042D9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5" w:history="1">
        <w:r w:rsidR="00E87A7E" w:rsidRPr="00BB6E76">
          <w:rPr>
            <w:rStyle w:val="Hipercze"/>
            <w:noProof/>
          </w:rPr>
          <w:t>Rysunek 17 Model jakości usług i satysfakcji klienta</w:t>
        </w:r>
        <w:r w:rsidR="00E87A7E">
          <w:rPr>
            <w:noProof/>
            <w:webHidden/>
          </w:rPr>
          <w:tab/>
        </w:r>
        <w:r w:rsidR="00E87A7E">
          <w:rPr>
            <w:noProof/>
            <w:webHidden/>
          </w:rPr>
          <w:fldChar w:fldCharType="begin"/>
        </w:r>
        <w:r w:rsidR="00E87A7E">
          <w:rPr>
            <w:noProof/>
            <w:webHidden/>
          </w:rPr>
          <w:instrText xml:space="preserve"> PAGEREF _Toc149115665 \h </w:instrText>
        </w:r>
        <w:r w:rsidR="00E87A7E">
          <w:rPr>
            <w:noProof/>
            <w:webHidden/>
          </w:rPr>
        </w:r>
        <w:r w:rsidR="00E87A7E">
          <w:rPr>
            <w:noProof/>
            <w:webHidden/>
          </w:rPr>
          <w:fldChar w:fldCharType="separate"/>
        </w:r>
        <w:r w:rsidR="00E87A7E">
          <w:rPr>
            <w:noProof/>
            <w:webHidden/>
          </w:rPr>
          <w:t>75</w:t>
        </w:r>
        <w:r w:rsidR="00E87A7E">
          <w:rPr>
            <w:noProof/>
            <w:webHidden/>
          </w:rPr>
          <w:fldChar w:fldCharType="end"/>
        </w:r>
      </w:hyperlink>
    </w:p>
    <w:p w14:paraId="5DCBB21F" w14:textId="37389D3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6" w:history="1">
        <w:r w:rsidR="00E87A7E" w:rsidRPr="00BB6E76">
          <w:rPr>
            <w:rStyle w:val="Hipercze"/>
            <w:noProof/>
          </w:rPr>
          <w:t>Rysunek 18 Model jakości usług z wartością dodaną</w:t>
        </w:r>
        <w:r w:rsidR="00E87A7E">
          <w:rPr>
            <w:noProof/>
            <w:webHidden/>
          </w:rPr>
          <w:tab/>
        </w:r>
        <w:r w:rsidR="00E87A7E">
          <w:rPr>
            <w:noProof/>
            <w:webHidden/>
          </w:rPr>
          <w:fldChar w:fldCharType="begin"/>
        </w:r>
        <w:r w:rsidR="00E87A7E">
          <w:rPr>
            <w:noProof/>
            <w:webHidden/>
          </w:rPr>
          <w:instrText xml:space="preserve"> PAGEREF _Toc149115666 \h </w:instrText>
        </w:r>
        <w:r w:rsidR="00E87A7E">
          <w:rPr>
            <w:noProof/>
            <w:webHidden/>
          </w:rPr>
        </w:r>
        <w:r w:rsidR="00E87A7E">
          <w:rPr>
            <w:noProof/>
            <w:webHidden/>
          </w:rPr>
          <w:fldChar w:fldCharType="separate"/>
        </w:r>
        <w:r w:rsidR="00E87A7E">
          <w:rPr>
            <w:noProof/>
            <w:webHidden/>
          </w:rPr>
          <w:t>76</w:t>
        </w:r>
        <w:r w:rsidR="00E87A7E">
          <w:rPr>
            <w:noProof/>
            <w:webHidden/>
          </w:rPr>
          <w:fldChar w:fldCharType="end"/>
        </w:r>
      </w:hyperlink>
    </w:p>
    <w:p w14:paraId="6A7D4619" w14:textId="47B9EDA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7" w:history="1">
        <w:r w:rsidR="00E87A7E" w:rsidRPr="00BB6E76">
          <w:rPr>
            <w:rStyle w:val="Hipercze"/>
            <w:noProof/>
          </w:rPr>
          <w:t>Rysunek 19 Diagram modelu CAF</w:t>
        </w:r>
        <w:r w:rsidR="00E87A7E">
          <w:rPr>
            <w:noProof/>
            <w:webHidden/>
          </w:rPr>
          <w:tab/>
        </w:r>
        <w:r w:rsidR="00E87A7E">
          <w:rPr>
            <w:noProof/>
            <w:webHidden/>
          </w:rPr>
          <w:fldChar w:fldCharType="begin"/>
        </w:r>
        <w:r w:rsidR="00E87A7E">
          <w:rPr>
            <w:noProof/>
            <w:webHidden/>
          </w:rPr>
          <w:instrText xml:space="preserve"> PAGEREF _Toc149115667 \h </w:instrText>
        </w:r>
        <w:r w:rsidR="00E87A7E">
          <w:rPr>
            <w:noProof/>
            <w:webHidden/>
          </w:rPr>
        </w:r>
        <w:r w:rsidR="00E87A7E">
          <w:rPr>
            <w:noProof/>
            <w:webHidden/>
          </w:rPr>
          <w:fldChar w:fldCharType="separate"/>
        </w:r>
        <w:r w:rsidR="00E87A7E">
          <w:rPr>
            <w:noProof/>
            <w:webHidden/>
          </w:rPr>
          <w:t>124</w:t>
        </w:r>
        <w:r w:rsidR="00E87A7E">
          <w:rPr>
            <w:noProof/>
            <w:webHidden/>
          </w:rPr>
          <w:fldChar w:fldCharType="end"/>
        </w:r>
      </w:hyperlink>
    </w:p>
    <w:p w14:paraId="62F70A11" w14:textId="7C48EBA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8" w:history="1">
        <w:r w:rsidR="00E87A7E" w:rsidRPr="00BB6E76">
          <w:rPr>
            <w:rStyle w:val="Hipercze"/>
            <w:noProof/>
          </w:rPr>
          <w:t>Rysunek 20 Diagram modelu systemu zarządzania jakością QualHE</w:t>
        </w:r>
        <w:r w:rsidR="00E87A7E">
          <w:rPr>
            <w:noProof/>
            <w:webHidden/>
          </w:rPr>
          <w:tab/>
        </w:r>
        <w:r w:rsidR="00E87A7E">
          <w:rPr>
            <w:noProof/>
            <w:webHidden/>
          </w:rPr>
          <w:fldChar w:fldCharType="begin"/>
        </w:r>
        <w:r w:rsidR="00E87A7E">
          <w:rPr>
            <w:noProof/>
            <w:webHidden/>
          </w:rPr>
          <w:instrText xml:space="preserve"> PAGEREF _Toc149115668 \h </w:instrText>
        </w:r>
        <w:r w:rsidR="00E87A7E">
          <w:rPr>
            <w:noProof/>
            <w:webHidden/>
          </w:rPr>
        </w:r>
        <w:r w:rsidR="00E87A7E">
          <w:rPr>
            <w:noProof/>
            <w:webHidden/>
          </w:rPr>
          <w:fldChar w:fldCharType="separate"/>
        </w:r>
        <w:r w:rsidR="00E87A7E">
          <w:rPr>
            <w:noProof/>
            <w:webHidden/>
          </w:rPr>
          <w:t>129</w:t>
        </w:r>
        <w:r w:rsidR="00E87A7E">
          <w:rPr>
            <w:noProof/>
            <w:webHidden/>
          </w:rPr>
          <w:fldChar w:fldCharType="end"/>
        </w:r>
      </w:hyperlink>
    </w:p>
    <w:p w14:paraId="3A4A17FA" w14:textId="1F029D9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9" w:history="1">
        <w:r w:rsidR="00E87A7E" w:rsidRPr="00BB6E76">
          <w:rPr>
            <w:rStyle w:val="Hipercze"/>
            <w:noProof/>
          </w:rPr>
          <w:t>Rysunek 21 Model relacji wybranych czynników jakości usług uczelni technicznych związanych z satysfakcją interesariuszy uczelni technicznej</w:t>
        </w:r>
        <w:r w:rsidR="00E87A7E">
          <w:rPr>
            <w:noProof/>
            <w:webHidden/>
          </w:rPr>
          <w:tab/>
        </w:r>
        <w:r w:rsidR="00E87A7E">
          <w:rPr>
            <w:noProof/>
            <w:webHidden/>
          </w:rPr>
          <w:fldChar w:fldCharType="begin"/>
        </w:r>
        <w:r w:rsidR="00E87A7E">
          <w:rPr>
            <w:noProof/>
            <w:webHidden/>
          </w:rPr>
          <w:instrText xml:space="preserve"> PAGEREF _Toc149115669 \h </w:instrText>
        </w:r>
        <w:r w:rsidR="00E87A7E">
          <w:rPr>
            <w:noProof/>
            <w:webHidden/>
          </w:rPr>
        </w:r>
        <w:r w:rsidR="00E87A7E">
          <w:rPr>
            <w:noProof/>
            <w:webHidden/>
          </w:rPr>
          <w:fldChar w:fldCharType="separate"/>
        </w:r>
        <w:r w:rsidR="00E87A7E">
          <w:rPr>
            <w:noProof/>
            <w:webHidden/>
          </w:rPr>
          <w:t>152</w:t>
        </w:r>
        <w:r w:rsidR="00E87A7E">
          <w:rPr>
            <w:noProof/>
            <w:webHidden/>
          </w:rPr>
          <w:fldChar w:fldCharType="end"/>
        </w:r>
      </w:hyperlink>
    </w:p>
    <w:p w14:paraId="47869794" w14:textId="0750507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0" w:history="1">
        <w:r w:rsidR="00E87A7E" w:rsidRPr="00BB6E76">
          <w:rPr>
            <w:rStyle w:val="Hipercze"/>
            <w:noProof/>
          </w:rPr>
          <w:t>Rysunek 22 Model poziomów relacji interesariuszy z uczelnią wyższą.</w:t>
        </w:r>
        <w:r w:rsidR="00E87A7E">
          <w:rPr>
            <w:noProof/>
            <w:webHidden/>
          </w:rPr>
          <w:tab/>
        </w:r>
        <w:r w:rsidR="00E87A7E">
          <w:rPr>
            <w:noProof/>
            <w:webHidden/>
          </w:rPr>
          <w:fldChar w:fldCharType="begin"/>
        </w:r>
        <w:r w:rsidR="00E87A7E">
          <w:rPr>
            <w:noProof/>
            <w:webHidden/>
          </w:rPr>
          <w:instrText xml:space="preserve"> PAGEREF _Toc149115670 \h </w:instrText>
        </w:r>
        <w:r w:rsidR="00E87A7E">
          <w:rPr>
            <w:noProof/>
            <w:webHidden/>
          </w:rPr>
        </w:r>
        <w:r w:rsidR="00E87A7E">
          <w:rPr>
            <w:noProof/>
            <w:webHidden/>
          </w:rPr>
          <w:fldChar w:fldCharType="separate"/>
        </w:r>
        <w:r w:rsidR="00E87A7E">
          <w:rPr>
            <w:noProof/>
            <w:webHidden/>
          </w:rPr>
          <w:t>153</w:t>
        </w:r>
        <w:r w:rsidR="00E87A7E">
          <w:rPr>
            <w:noProof/>
            <w:webHidden/>
          </w:rPr>
          <w:fldChar w:fldCharType="end"/>
        </w:r>
      </w:hyperlink>
    </w:p>
    <w:p w14:paraId="1171E6BB" w14:textId="48C0D1B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1" w:history="1">
        <w:r w:rsidR="00E87A7E" w:rsidRPr="00BB6E76">
          <w:rPr>
            <w:rStyle w:val="Hipercze"/>
            <w:noProof/>
          </w:rPr>
          <w:t>Rysunek 23 Model relacji między jakością usług uczelni technicznej, a satysfakcją interesariuszy oraz zarobkami absolwentów.</w:t>
        </w:r>
        <w:r w:rsidR="00E87A7E">
          <w:rPr>
            <w:noProof/>
            <w:webHidden/>
          </w:rPr>
          <w:tab/>
        </w:r>
        <w:r w:rsidR="00E87A7E">
          <w:rPr>
            <w:noProof/>
            <w:webHidden/>
          </w:rPr>
          <w:fldChar w:fldCharType="begin"/>
        </w:r>
        <w:r w:rsidR="00E87A7E">
          <w:rPr>
            <w:noProof/>
            <w:webHidden/>
          </w:rPr>
          <w:instrText xml:space="preserve"> PAGEREF _Toc149115671 \h </w:instrText>
        </w:r>
        <w:r w:rsidR="00E87A7E">
          <w:rPr>
            <w:noProof/>
            <w:webHidden/>
          </w:rPr>
        </w:r>
        <w:r w:rsidR="00E87A7E">
          <w:rPr>
            <w:noProof/>
            <w:webHidden/>
          </w:rPr>
          <w:fldChar w:fldCharType="separate"/>
        </w:r>
        <w:r w:rsidR="00E87A7E">
          <w:rPr>
            <w:noProof/>
            <w:webHidden/>
          </w:rPr>
          <w:t>168</w:t>
        </w:r>
        <w:r w:rsidR="00E87A7E">
          <w:rPr>
            <w:noProof/>
            <w:webHidden/>
          </w:rPr>
          <w:fldChar w:fldCharType="end"/>
        </w:r>
      </w:hyperlink>
    </w:p>
    <w:p w14:paraId="59AD3EDE" w14:textId="6FA503B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2" w:history="1">
        <w:r w:rsidR="00E87A7E" w:rsidRPr="00BB6E76">
          <w:rPr>
            <w:rStyle w:val="Hipercze"/>
            <w:noProof/>
          </w:rPr>
          <w:t>Rysunek 24 Struktura respondentów badania kwestionariuszowego wg płci</w:t>
        </w:r>
        <w:r w:rsidR="00E87A7E">
          <w:rPr>
            <w:noProof/>
            <w:webHidden/>
          </w:rPr>
          <w:tab/>
        </w:r>
        <w:r w:rsidR="00E87A7E">
          <w:rPr>
            <w:noProof/>
            <w:webHidden/>
          </w:rPr>
          <w:fldChar w:fldCharType="begin"/>
        </w:r>
        <w:r w:rsidR="00E87A7E">
          <w:rPr>
            <w:noProof/>
            <w:webHidden/>
          </w:rPr>
          <w:instrText xml:space="preserve"> PAGEREF _Toc149115672 \h </w:instrText>
        </w:r>
        <w:r w:rsidR="00E87A7E">
          <w:rPr>
            <w:noProof/>
            <w:webHidden/>
          </w:rPr>
        </w:r>
        <w:r w:rsidR="00E87A7E">
          <w:rPr>
            <w:noProof/>
            <w:webHidden/>
          </w:rPr>
          <w:fldChar w:fldCharType="separate"/>
        </w:r>
        <w:r w:rsidR="00E87A7E">
          <w:rPr>
            <w:noProof/>
            <w:webHidden/>
          </w:rPr>
          <w:t>174</w:t>
        </w:r>
        <w:r w:rsidR="00E87A7E">
          <w:rPr>
            <w:noProof/>
            <w:webHidden/>
          </w:rPr>
          <w:fldChar w:fldCharType="end"/>
        </w:r>
      </w:hyperlink>
    </w:p>
    <w:p w14:paraId="6651A78F" w14:textId="5F30BA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3" w:history="1">
        <w:r w:rsidR="00E87A7E" w:rsidRPr="00BB6E76">
          <w:rPr>
            <w:rStyle w:val="Hipercze"/>
            <w:noProof/>
          </w:rPr>
          <w:t>Rysunek 25 Struktura respondentów badania kwestionariuszowego wg kategorii wiekowych</w:t>
        </w:r>
        <w:r w:rsidR="00E87A7E">
          <w:rPr>
            <w:noProof/>
            <w:webHidden/>
          </w:rPr>
          <w:tab/>
        </w:r>
        <w:r w:rsidR="00E87A7E">
          <w:rPr>
            <w:noProof/>
            <w:webHidden/>
          </w:rPr>
          <w:fldChar w:fldCharType="begin"/>
        </w:r>
        <w:r w:rsidR="00E87A7E">
          <w:rPr>
            <w:noProof/>
            <w:webHidden/>
          </w:rPr>
          <w:instrText xml:space="preserve"> PAGEREF _Toc149115673 \h </w:instrText>
        </w:r>
        <w:r w:rsidR="00E87A7E">
          <w:rPr>
            <w:noProof/>
            <w:webHidden/>
          </w:rPr>
        </w:r>
        <w:r w:rsidR="00E87A7E">
          <w:rPr>
            <w:noProof/>
            <w:webHidden/>
          </w:rPr>
          <w:fldChar w:fldCharType="separate"/>
        </w:r>
        <w:r w:rsidR="00E87A7E">
          <w:rPr>
            <w:noProof/>
            <w:webHidden/>
          </w:rPr>
          <w:t>175</w:t>
        </w:r>
        <w:r w:rsidR="00E87A7E">
          <w:rPr>
            <w:noProof/>
            <w:webHidden/>
          </w:rPr>
          <w:fldChar w:fldCharType="end"/>
        </w:r>
      </w:hyperlink>
    </w:p>
    <w:p w14:paraId="6595FBC7" w14:textId="0253547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4" w:history="1">
        <w:r w:rsidR="00E87A7E" w:rsidRPr="00BB6E76">
          <w:rPr>
            <w:rStyle w:val="Hipercze"/>
            <w:noProof/>
          </w:rPr>
          <w:t>Rysunek 26 Struktura respondentów badania kwestionariuszowego wg kryterium kategorii i wielkości  miejscowości pochodzenia</w:t>
        </w:r>
        <w:r w:rsidR="00E87A7E">
          <w:rPr>
            <w:noProof/>
            <w:webHidden/>
          </w:rPr>
          <w:tab/>
        </w:r>
        <w:r w:rsidR="00E87A7E">
          <w:rPr>
            <w:noProof/>
            <w:webHidden/>
          </w:rPr>
          <w:fldChar w:fldCharType="begin"/>
        </w:r>
        <w:r w:rsidR="00E87A7E">
          <w:rPr>
            <w:noProof/>
            <w:webHidden/>
          </w:rPr>
          <w:instrText xml:space="preserve"> PAGEREF _Toc149115674 \h </w:instrText>
        </w:r>
        <w:r w:rsidR="00E87A7E">
          <w:rPr>
            <w:noProof/>
            <w:webHidden/>
          </w:rPr>
        </w:r>
        <w:r w:rsidR="00E87A7E">
          <w:rPr>
            <w:noProof/>
            <w:webHidden/>
          </w:rPr>
          <w:fldChar w:fldCharType="separate"/>
        </w:r>
        <w:r w:rsidR="00E87A7E">
          <w:rPr>
            <w:noProof/>
            <w:webHidden/>
          </w:rPr>
          <w:t>177</w:t>
        </w:r>
        <w:r w:rsidR="00E87A7E">
          <w:rPr>
            <w:noProof/>
            <w:webHidden/>
          </w:rPr>
          <w:fldChar w:fldCharType="end"/>
        </w:r>
      </w:hyperlink>
    </w:p>
    <w:p w14:paraId="45E8F189" w14:textId="6424B93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5" w:history="1">
        <w:r w:rsidR="00E87A7E" w:rsidRPr="00BB6E76">
          <w:rPr>
            <w:rStyle w:val="Hipercze"/>
            <w:noProof/>
          </w:rPr>
          <w:t>Rysunek 27 Struktura respondentów badania kwestionariuszowego wg przynależności do grup interesariuszy</w:t>
        </w:r>
        <w:r w:rsidR="00E87A7E">
          <w:rPr>
            <w:noProof/>
            <w:webHidden/>
          </w:rPr>
          <w:tab/>
        </w:r>
        <w:r w:rsidR="00E87A7E">
          <w:rPr>
            <w:noProof/>
            <w:webHidden/>
          </w:rPr>
          <w:fldChar w:fldCharType="begin"/>
        </w:r>
        <w:r w:rsidR="00E87A7E">
          <w:rPr>
            <w:noProof/>
            <w:webHidden/>
          </w:rPr>
          <w:instrText xml:space="preserve"> PAGEREF _Toc149115675 \h </w:instrText>
        </w:r>
        <w:r w:rsidR="00E87A7E">
          <w:rPr>
            <w:noProof/>
            <w:webHidden/>
          </w:rPr>
        </w:r>
        <w:r w:rsidR="00E87A7E">
          <w:rPr>
            <w:noProof/>
            <w:webHidden/>
          </w:rPr>
          <w:fldChar w:fldCharType="separate"/>
        </w:r>
        <w:r w:rsidR="00E87A7E">
          <w:rPr>
            <w:noProof/>
            <w:webHidden/>
          </w:rPr>
          <w:t>178</w:t>
        </w:r>
        <w:r w:rsidR="00E87A7E">
          <w:rPr>
            <w:noProof/>
            <w:webHidden/>
          </w:rPr>
          <w:fldChar w:fldCharType="end"/>
        </w:r>
      </w:hyperlink>
    </w:p>
    <w:p w14:paraId="1486F25C" w14:textId="6852E32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6" w:history="1">
        <w:r w:rsidR="00E87A7E" w:rsidRPr="00BB6E76">
          <w:rPr>
            <w:rStyle w:val="Hipercze"/>
            <w:bCs/>
            <w:noProof/>
          </w:rPr>
          <w:t>Rysunek 28 Udział wybranych grup interesariuszy w badaniu kwestionariuszowym wśród grupy</w:t>
        </w:r>
        <w:r w:rsidR="00E87A7E" w:rsidRPr="00BB6E76">
          <w:rPr>
            <w:rStyle w:val="Hipercze"/>
            <w:noProof/>
          </w:rPr>
          <w:t xml:space="preserve"> badanych absolwentów</w:t>
        </w:r>
        <w:r w:rsidR="00E87A7E">
          <w:rPr>
            <w:noProof/>
            <w:webHidden/>
          </w:rPr>
          <w:tab/>
        </w:r>
        <w:r w:rsidR="00E87A7E">
          <w:rPr>
            <w:noProof/>
            <w:webHidden/>
          </w:rPr>
          <w:fldChar w:fldCharType="begin"/>
        </w:r>
        <w:r w:rsidR="00E87A7E">
          <w:rPr>
            <w:noProof/>
            <w:webHidden/>
          </w:rPr>
          <w:instrText xml:space="preserve"> PAGEREF _Toc149115676 \h </w:instrText>
        </w:r>
        <w:r w:rsidR="00E87A7E">
          <w:rPr>
            <w:noProof/>
            <w:webHidden/>
          </w:rPr>
        </w:r>
        <w:r w:rsidR="00E87A7E">
          <w:rPr>
            <w:noProof/>
            <w:webHidden/>
          </w:rPr>
          <w:fldChar w:fldCharType="separate"/>
        </w:r>
        <w:r w:rsidR="00E87A7E">
          <w:rPr>
            <w:noProof/>
            <w:webHidden/>
          </w:rPr>
          <w:t>179</w:t>
        </w:r>
        <w:r w:rsidR="00E87A7E">
          <w:rPr>
            <w:noProof/>
            <w:webHidden/>
          </w:rPr>
          <w:fldChar w:fldCharType="end"/>
        </w:r>
      </w:hyperlink>
    </w:p>
    <w:p w14:paraId="180C61E1" w14:textId="37D3BC6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7" w:history="1">
        <w:r w:rsidR="00E87A7E" w:rsidRPr="00BB6E76">
          <w:rPr>
            <w:rStyle w:val="Hipercze"/>
            <w:noProof/>
          </w:rPr>
          <w:t>Rysunek 29 Struktura respondentów badania kwestionariuszowego z grupy absolwentów uczelni wg płci</w:t>
        </w:r>
        <w:r w:rsidR="00E87A7E">
          <w:rPr>
            <w:noProof/>
            <w:webHidden/>
          </w:rPr>
          <w:tab/>
        </w:r>
        <w:r w:rsidR="00E87A7E">
          <w:rPr>
            <w:noProof/>
            <w:webHidden/>
          </w:rPr>
          <w:fldChar w:fldCharType="begin"/>
        </w:r>
        <w:r w:rsidR="00E87A7E">
          <w:rPr>
            <w:noProof/>
            <w:webHidden/>
          </w:rPr>
          <w:instrText xml:space="preserve"> PAGEREF _Toc149115677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2E13BFE5" w14:textId="4F4760E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8" w:history="1">
        <w:r w:rsidR="00E87A7E" w:rsidRPr="00BB6E76">
          <w:rPr>
            <w:rStyle w:val="Hipercze"/>
            <w:noProof/>
          </w:rPr>
          <w:t>Rysunek 30 Struktura respondentów badania kwestionariuszowego z grupy absolwentów uczelni wg kategorii wiekowych</w:t>
        </w:r>
        <w:r w:rsidR="00E87A7E">
          <w:rPr>
            <w:noProof/>
            <w:webHidden/>
          </w:rPr>
          <w:tab/>
        </w:r>
        <w:r w:rsidR="00E87A7E">
          <w:rPr>
            <w:noProof/>
            <w:webHidden/>
          </w:rPr>
          <w:fldChar w:fldCharType="begin"/>
        </w:r>
        <w:r w:rsidR="00E87A7E">
          <w:rPr>
            <w:noProof/>
            <w:webHidden/>
          </w:rPr>
          <w:instrText xml:space="preserve"> PAGEREF _Toc149115678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46B56EC9" w14:textId="00E7212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9" w:history="1">
        <w:r w:rsidR="00E87A7E" w:rsidRPr="00BB6E76">
          <w:rPr>
            <w:rStyle w:val="Hipercze"/>
            <w:noProof/>
          </w:rPr>
          <w:t>Rysunek 31 Struktura respondentów badania kwestionariuszowego należących do grupy absolwentów wg rodzaju ukończonej uczelni.</w:t>
        </w:r>
        <w:r w:rsidR="00E87A7E">
          <w:rPr>
            <w:noProof/>
            <w:webHidden/>
          </w:rPr>
          <w:tab/>
        </w:r>
        <w:r w:rsidR="00E87A7E">
          <w:rPr>
            <w:noProof/>
            <w:webHidden/>
          </w:rPr>
          <w:fldChar w:fldCharType="begin"/>
        </w:r>
        <w:r w:rsidR="00E87A7E">
          <w:rPr>
            <w:noProof/>
            <w:webHidden/>
          </w:rPr>
          <w:instrText xml:space="preserve"> PAGEREF _Toc149115679 \h </w:instrText>
        </w:r>
        <w:r w:rsidR="00E87A7E">
          <w:rPr>
            <w:noProof/>
            <w:webHidden/>
          </w:rPr>
        </w:r>
        <w:r w:rsidR="00E87A7E">
          <w:rPr>
            <w:noProof/>
            <w:webHidden/>
          </w:rPr>
          <w:fldChar w:fldCharType="separate"/>
        </w:r>
        <w:r w:rsidR="00E87A7E">
          <w:rPr>
            <w:noProof/>
            <w:webHidden/>
          </w:rPr>
          <w:t>181</w:t>
        </w:r>
        <w:r w:rsidR="00E87A7E">
          <w:rPr>
            <w:noProof/>
            <w:webHidden/>
          </w:rPr>
          <w:fldChar w:fldCharType="end"/>
        </w:r>
      </w:hyperlink>
    </w:p>
    <w:p w14:paraId="3967F082" w14:textId="2C61CA3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0" w:history="1">
        <w:r w:rsidR="00E87A7E" w:rsidRPr="00BB6E76">
          <w:rPr>
            <w:rStyle w:val="Hipercze"/>
            <w:noProof/>
          </w:rPr>
          <w:t>Rysunek 32 Struktura grupy absolwentów respondentów badania kwestionariuszowego ze względu na ocenianą uczelnię</w:t>
        </w:r>
        <w:r w:rsidR="00E87A7E">
          <w:rPr>
            <w:noProof/>
            <w:webHidden/>
          </w:rPr>
          <w:tab/>
        </w:r>
        <w:r w:rsidR="00E87A7E">
          <w:rPr>
            <w:noProof/>
            <w:webHidden/>
          </w:rPr>
          <w:fldChar w:fldCharType="begin"/>
        </w:r>
        <w:r w:rsidR="00E87A7E">
          <w:rPr>
            <w:noProof/>
            <w:webHidden/>
          </w:rPr>
          <w:instrText xml:space="preserve"> PAGEREF _Toc149115680 \h </w:instrText>
        </w:r>
        <w:r w:rsidR="00E87A7E">
          <w:rPr>
            <w:noProof/>
            <w:webHidden/>
          </w:rPr>
        </w:r>
        <w:r w:rsidR="00E87A7E">
          <w:rPr>
            <w:noProof/>
            <w:webHidden/>
          </w:rPr>
          <w:fldChar w:fldCharType="separate"/>
        </w:r>
        <w:r w:rsidR="00E87A7E">
          <w:rPr>
            <w:noProof/>
            <w:webHidden/>
          </w:rPr>
          <w:t>182</w:t>
        </w:r>
        <w:r w:rsidR="00E87A7E">
          <w:rPr>
            <w:noProof/>
            <w:webHidden/>
          </w:rPr>
          <w:fldChar w:fldCharType="end"/>
        </w:r>
      </w:hyperlink>
    </w:p>
    <w:p w14:paraId="63827CBF" w14:textId="424BF9E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1" w:history="1">
        <w:r w:rsidR="00E87A7E" w:rsidRPr="00BB6E76">
          <w:rPr>
            <w:rStyle w:val="Hipercze"/>
            <w:noProof/>
          </w:rPr>
          <w:t>Rysunek 33 Podsumowanie odpowiedzi respondentów z grupy studentów na pytanie: „Moja satysfakcja z usług edukacyjnych ocenianej uczelni jest wysoka”; N=14 ; X</w:t>
        </w:r>
        <w:r w:rsidR="00E87A7E" w:rsidRPr="00BB6E76">
          <w:rPr>
            <w:rStyle w:val="Hipercze"/>
            <w:rFonts w:cs="Arial"/>
            <w:noProof/>
          </w:rPr>
          <w:t>̅</w:t>
        </w:r>
        <w:r w:rsidR="00E87A7E" w:rsidRPr="00BB6E76">
          <w:rPr>
            <w:rStyle w:val="Hipercze"/>
            <w:noProof/>
          </w:rPr>
          <w:t xml:space="preserve"> = 5,071, SD</w:t>
        </w:r>
        <w:r w:rsidR="00E87A7E" w:rsidRPr="00BB6E76">
          <w:rPr>
            <w:rStyle w:val="Hipercze"/>
            <w:noProof/>
            <w:vertAlign w:val="superscript"/>
          </w:rPr>
          <w:t>2</w:t>
        </w:r>
        <w:r w:rsidR="00E87A7E" w:rsidRPr="00BB6E76">
          <w:rPr>
            <w:rStyle w:val="Hipercze"/>
            <w:noProof/>
          </w:rPr>
          <w:t xml:space="preserve"> = 2,225; SD = 1,492</w:t>
        </w:r>
        <w:r w:rsidR="00E87A7E">
          <w:rPr>
            <w:noProof/>
            <w:webHidden/>
          </w:rPr>
          <w:tab/>
        </w:r>
        <w:r w:rsidR="00E87A7E">
          <w:rPr>
            <w:noProof/>
            <w:webHidden/>
          </w:rPr>
          <w:fldChar w:fldCharType="begin"/>
        </w:r>
        <w:r w:rsidR="00E87A7E">
          <w:rPr>
            <w:noProof/>
            <w:webHidden/>
          </w:rPr>
          <w:instrText xml:space="preserve"> PAGEREF _Toc149115681 \h </w:instrText>
        </w:r>
        <w:r w:rsidR="00E87A7E">
          <w:rPr>
            <w:noProof/>
            <w:webHidden/>
          </w:rPr>
        </w:r>
        <w:r w:rsidR="00E87A7E">
          <w:rPr>
            <w:noProof/>
            <w:webHidden/>
          </w:rPr>
          <w:fldChar w:fldCharType="separate"/>
        </w:r>
        <w:r w:rsidR="00E87A7E">
          <w:rPr>
            <w:noProof/>
            <w:webHidden/>
          </w:rPr>
          <w:t>184</w:t>
        </w:r>
        <w:r w:rsidR="00E87A7E">
          <w:rPr>
            <w:noProof/>
            <w:webHidden/>
          </w:rPr>
          <w:fldChar w:fldCharType="end"/>
        </w:r>
      </w:hyperlink>
    </w:p>
    <w:p w14:paraId="1FF89D34" w14:textId="35F11835"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2" w:history="1">
        <w:r w:rsidR="00E87A7E" w:rsidRPr="00BB6E76">
          <w:rPr>
            <w:rStyle w:val="Hipercze"/>
            <w:noProof/>
          </w:rPr>
          <w:t>Rysunek 34 Podsumowanie odpowiedzi respondentów z grupy absolwentów na pytanie: „Moja satysfakcja z (efektów) usług edukacyjnych ocenianej uczelni jest wysoka”; N= 120 ; X</w:t>
        </w:r>
        <w:r w:rsidR="00E87A7E" w:rsidRPr="00BB6E76">
          <w:rPr>
            <w:rStyle w:val="Hipercze"/>
            <w:rFonts w:cs="Arial"/>
            <w:noProof/>
          </w:rPr>
          <w:t>̅</w:t>
        </w:r>
        <w:r w:rsidR="00E87A7E" w:rsidRPr="00BB6E76">
          <w:rPr>
            <w:rStyle w:val="Hipercze"/>
            <w:noProof/>
          </w:rPr>
          <w:t xml:space="preserve"> = 5,193; SD</w:t>
        </w:r>
        <w:r w:rsidR="00E87A7E" w:rsidRPr="00BB6E76">
          <w:rPr>
            <w:rStyle w:val="Hipercze"/>
            <w:noProof/>
            <w:vertAlign w:val="superscript"/>
          </w:rPr>
          <w:t>2</w:t>
        </w:r>
        <w:r w:rsidR="00E87A7E" w:rsidRPr="00BB6E76">
          <w:rPr>
            <w:rStyle w:val="Hipercze"/>
            <w:noProof/>
          </w:rPr>
          <w:t xml:space="preserve"> = 1,971; SD = 1,404</w:t>
        </w:r>
        <w:r w:rsidR="00E87A7E">
          <w:rPr>
            <w:noProof/>
            <w:webHidden/>
          </w:rPr>
          <w:tab/>
        </w:r>
        <w:r w:rsidR="00E87A7E">
          <w:rPr>
            <w:noProof/>
            <w:webHidden/>
          </w:rPr>
          <w:fldChar w:fldCharType="begin"/>
        </w:r>
        <w:r w:rsidR="00E87A7E">
          <w:rPr>
            <w:noProof/>
            <w:webHidden/>
          </w:rPr>
          <w:instrText xml:space="preserve"> PAGEREF _Toc149115682 \h </w:instrText>
        </w:r>
        <w:r w:rsidR="00E87A7E">
          <w:rPr>
            <w:noProof/>
            <w:webHidden/>
          </w:rPr>
        </w:r>
        <w:r w:rsidR="00E87A7E">
          <w:rPr>
            <w:noProof/>
            <w:webHidden/>
          </w:rPr>
          <w:fldChar w:fldCharType="separate"/>
        </w:r>
        <w:r w:rsidR="00E87A7E">
          <w:rPr>
            <w:noProof/>
            <w:webHidden/>
          </w:rPr>
          <w:t>185</w:t>
        </w:r>
        <w:r w:rsidR="00E87A7E">
          <w:rPr>
            <w:noProof/>
            <w:webHidden/>
          </w:rPr>
          <w:fldChar w:fldCharType="end"/>
        </w:r>
      </w:hyperlink>
    </w:p>
    <w:p w14:paraId="1FB3AA5C" w14:textId="2AEB8EC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3" w:history="1">
        <w:r w:rsidR="00E87A7E" w:rsidRPr="00BB6E76">
          <w:rPr>
            <w:rStyle w:val="Hipercze"/>
            <w:noProof/>
          </w:rPr>
          <w:t>Rysunek 35 Podsumowanie odpowiedzi respondentów z grupy rodziców lub opiekunów na pytanie: „Moja satysfakcja z (efektów) usług edukacyjnych ocenianej uczelni jest wysoka”; N = 23; X</w:t>
        </w:r>
        <w:r w:rsidR="00E87A7E" w:rsidRPr="00BB6E76">
          <w:rPr>
            <w:rStyle w:val="Hipercze"/>
            <w:rFonts w:cs="Arial"/>
            <w:noProof/>
          </w:rPr>
          <w:t>̅</w:t>
        </w:r>
        <w:r w:rsidR="00E87A7E" w:rsidRPr="00BB6E76">
          <w:rPr>
            <w:rStyle w:val="Hipercze"/>
            <w:noProof/>
          </w:rPr>
          <w:t xml:space="preserve"> = 5,696; SD</w:t>
        </w:r>
        <w:r w:rsidR="00E87A7E" w:rsidRPr="00BB6E76">
          <w:rPr>
            <w:rStyle w:val="Hipercze"/>
            <w:noProof/>
            <w:vertAlign w:val="superscript"/>
          </w:rPr>
          <w:t>2</w:t>
        </w:r>
        <w:r w:rsidR="00E87A7E" w:rsidRPr="00BB6E76">
          <w:rPr>
            <w:rStyle w:val="Hipercze"/>
            <w:noProof/>
          </w:rPr>
          <w:t xml:space="preserve"> = 1,858; SD = 1,363</w:t>
        </w:r>
        <w:r w:rsidR="00E87A7E">
          <w:rPr>
            <w:noProof/>
            <w:webHidden/>
          </w:rPr>
          <w:tab/>
        </w:r>
        <w:r w:rsidR="00E87A7E">
          <w:rPr>
            <w:noProof/>
            <w:webHidden/>
          </w:rPr>
          <w:fldChar w:fldCharType="begin"/>
        </w:r>
        <w:r w:rsidR="00E87A7E">
          <w:rPr>
            <w:noProof/>
            <w:webHidden/>
          </w:rPr>
          <w:instrText xml:space="preserve"> PAGEREF _Toc149115683 \h </w:instrText>
        </w:r>
        <w:r w:rsidR="00E87A7E">
          <w:rPr>
            <w:noProof/>
            <w:webHidden/>
          </w:rPr>
        </w:r>
        <w:r w:rsidR="00E87A7E">
          <w:rPr>
            <w:noProof/>
            <w:webHidden/>
          </w:rPr>
          <w:fldChar w:fldCharType="separate"/>
        </w:r>
        <w:r w:rsidR="00E87A7E">
          <w:rPr>
            <w:noProof/>
            <w:webHidden/>
          </w:rPr>
          <w:t>186</w:t>
        </w:r>
        <w:r w:rsidR="00E87A7E">
          <w:rPr>
            <w:noProof/>
            <w:webHidden/>
          </w:rPr>
          <w:fldChar w:fldCharType="end"/>
        </w:r>
      </w:hyperlink>
    </w:p>
    <w:p w14:paraId="4A9B566D" w14:textId="062DFA8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4" w:history="1">
        <w:r w:rsidR="00E87A7E" w:rsidRPr="00BB6E76">
          <w:rPr>
            <w:rStyle w:val="Hipercze"/>
            <w:noProof/>
          </w:rPr>
          <w:t>Rysunek 36 Podsumowanie odpowiedzi respondentów z grupy pracowników administracyjnych na pytanie: Moja satysfakcja z pracy na ocenianej uczelni jest wysoka; N = 4; X</w:t>
        </w:r>
        <w:r w:rsidR="00E87A7E" w:rsidRPr="00BB6E76">
          <w:rPr>
            <w:rStyle w:val="Hipercze"/>
            <w:rFonts w:cs="Arial"/>
            <w:noProof/>
          </w:rPr>
          <w:t>̅</w:t>
        </w:r>
        <w:r w:rsidR="00E87A7E" w:rsidRPr="00BB6E76">
          <w:rPr>
            <w:rStyle w:val="Hipercze"/>
            <w:noProof/>
          </w:rPr>
          <w:t xml:space="preserve"> = 6,750; SD</w:t>
        </w:r>
        <w:r w:rsidR="00E87A7E" w:rsidRPr="00BB6E76">
          <w:rPr>
            <w:rStyle w:val="Hipercze"/>
            <w:noProof/>
            <w:vertAlign w:val="superscript"/>
          </w:rPr>
          <w:t>2</w:t>
        </w:r>
        <w:r w:rsidR="00E87A7E" w:rsidRPr="00BB6E76">
          <w:rPr>
            <w:rStyle w:val="Hipercze"/>
            <w:noProof/>
          </w:rPr>
          <w:t xml:space="preserve"> = 0,250; SD = 0,500</w:t>
        </w:r>
        <w:r w:rsidR="00E87A7E">
          <w:rPr>
            <w:noProof/>
            <w:webHidden/>
          </w:rPr>
          <w:tab/>
        </w:r>
        <w:r w:rsidR="00E87A7E">
          <w:rPr>
            <w:noProof/>
            <w:webHidden/>
          </w:rPr>
          <w:fldChar w:fldCharType="begin"/>
        </w:r>
        <w:r w:rsidR="00E87A7E">
          <w:rPr>
            <w:noProof/>
            <w:webHidden/>
          </w:rPr>
          <w:instrText xml:space="preserve"> PAGEREF _Toc149115684 \h </w:instrText>
        </w:r>
        <w:r w:rsidR="00E87A7E">
          <w:rPr>
            <w:noProof/>
            <w:webHidden/>
          </w:rPr>
        </w:r>
        <w:r w:rsidR="00E87A7E">
          <w:rPr>
            <w:noProof/>
            <w:webHidden/>
          </w:rPr>
          <w:fldChar w:fldCharType="separate"/>
        </w:r>
        <w:r w:rsidR="00E87A7E">
          <w:rPr>
            <w:noProof/>
            <w:webHidden/>
          </w:rPr>
          <w:t>187</w:t>
        </w:r>
        <w:r w:rsidR="00E87A7E">
          <w:rPr>
            <w:noProof/>
            <w:webHidden/>
          </w:rPr>
          <w:fldChar w:fldCharType="end"/>
        </w:r>
      </w:hyperlink>
    </w:p>
    <w:p w14:paraId="444F669E" w14:textId="6C050B8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5" w:history="1">
        <w:r w:rsidR="00E87A7E" w:rsidRPr="00BB6E76">
          <w:rPr>
            <w:rStyle w:val="Hipercze"/>
            <w:noProof/>
          </w:rPr>
          <w:t>Rysunek 37 Podsumowanie odpowiedzi respondentów z grupy pracowników naukowych lub dydaktycznych na pytanie: „Moja satysfakcja z pracy na ocenianej uczelni jest wysoka”; N = 16; X</w:t>
        </w:r>
        <w:r w:rsidR="00E87A7E" w:rsidRPr="00BB6E76">
          <w:rPr>
            <w:rStyle w:val="Hipercze"/>
            <w:rFonts w:cs="Arial"/>
            <w:noProof/>
          </w:rPr>
          <w:t>̅</w:t>
        </w:r>
        <w:r w:rsidR="00E87A7E" w:rsidRPr="00BB6E76">
          <w:rPr>
            <w:rStyle w:val="Hipercze"/>
            <w:noProof/>
          </w:rPr>
          <w:t xml:space="preserve"> = 6,000; SD</w:t>
        </w:r>
        <w:r w:rsidR="00E87A7E" w:rsidRPr="00BB6E76">
          <w:rPr>
            <w:rStyle w:val="Hipercze"/>
            <w:noProof/>
            <w:vertAlign w:val="superscript"/>
          </w:rPr>
          <w:t>2</w:t>
        </w:r>
        <w:r w:rsidR="00E87A7E" w:rsidRPr="00BB6E76">
          <w:rPr>
            <w:rStyle w:val="Hipercze"/>
            <w:noProof/>
          </w:rPr>
          <w:t xml:space="preserve"> = 2,267; SD = 1,506</w:t>
        </w:r>
        <w:r w:rsidR="00E87A7E">
          <w:rPr>
            <w:noProof/>
            <w:webHidden/>
          </w:rPr>
          <w:tab/>
        </w:r>
        <w:r w:rsidR="00E87A7E">
          <w:rPr>
            <w:noProof/>
            <w:webHidden/>
          </w:rPr>
          <w:fldChar w:fldCharType="begin"/>
        </w:r>
        <w:r w:rsidR="00E87A7E">
          <w:rPr>
            <w:noProof/>
            <w:webHidden/>
          </w:rPr>
          <w:instrText xml:space="preserve"> PAGEREF _Toc149115685 \h </w:instrText>
        </w:r>
        <w:r w:rsidR="00E87A7E">
          <w:rPr>
            <w:noProof/>
            <w:webHidden/>
          </w:rPr>
        </w:r>
        <w:r w:rsidR="00E87A7E">
          <w:rPr>
            <w:noProof/>
            <w:webHidden/>
          </w:rPr>
          <w:fldChar w:fldCharType="separate"/>
        </w:r>
        <w:r w:rsidR="00E87A7E">
          <w:rPr>
            <w:noProof/>
            <w:webHidden/>
          </w:rPr>
          <w:t>188</w:t>
        </w:r>
        <w:r w:rsidR="00E87A7E">
          <w:rPr>
            <w:noProof/>
            <w:webHidden/>
          </w:rPr>
          <w:fldChar w:fldCharType="end"/>
        </w:r>
      </w:hyperlink>
    </w:p>
    <w:p w14:paraId="35209F21" w14:textId="51D950A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6" w:history="1">
        <w:r w:rsidR="00E87A7E" w:rsidRPr="00BB6E76">
          <w:rPr>
            <w:rStyle w:val="Hipercze"/>
            <w:noProof/>
          </w:rPr>
          <w:t>Rysunek 38 Podsumowanie odpowiedzi respondentów z grupy władz uczelni na pytanie: „Ogólny poziom mojej satysfakcji z jakości usług edukacyjnych ocenianej uczelni jest wysoki”; N = 5; X</w:t>
        </w:r>
        <w:r w:rsidR="00E87A7E" w:rsidRPr="00BB6E76">
          <w:rPr>
            <w:rStyle w:val="Hipercze"/>
            <w:rFonts w:cs="Arial"/>
            <w:noProof/>
          </w:rPr>
          <w:t>̅</w:t>
        </w:r>
        <w:r w:rsidR="00E87A7E" w:rsidRPr="00BB6E76">
          <w:rPr>
            <w:rStyle w:val="Hipercze"/>
            <w:noProof/>
          </w:rPr>
          <w:t xml:space="preserve"> = 5,800; SD</w:t>
        </w:r>
        <w:r w:rsidR="00E87A7E" w:rsidRPr="00BB6E76">
          <w:rPr>
            <w:rStyle w:val="Hipercze"/>
            <w:noProof/>
            <w:vertAlign w:val="superscript"/>
          </w:rPr>
          <w:t>2</w:t>
        </w:r>
        <w:r w:rsidR="00E87A7E" w:rsidRPr="00BB6E76">
          <w:rPr>
            <w:rStyle w:val="Hipercze"/>
            <w:noProof/>
          </w:rPr>
          <w:t xml:space="preserve"> = 0,700; SD = 0,837</w:t>
        </w:r>
        <w:r w:rsidR="00E87A7E">
          <w:rPr>
            <w:noProof/>
            <w:webHidden/>
          </w:rPr>
          <w:tab/>
        </w:r>
        <w:r w:rsidR="00E87A7E">
          <w:rPr>
            <w:noProof/>
            <w:webHidden/>
          </w:rPr>
          <w:fldChar w:fldCharType="begin"/>
        </w:r>
        <w:r w:rsidR="00E87A7E">
          <w:rPr>
            <w:noProof/>
            <w:webHidden/>
          </w:rPr>
          <w:instrText xml:space="preserve"> PAGEREF _Toc149115686 \h </w:instrText>
        </w:r>
        <w:r w:rsidR="00E87A7E">
          <w:rPr>
            <w:noProof/>
            <w:webHidden/>
          </w:rPr>
        </w:r>
        <w:r w:rsidR="00E87A7E">
          <w:rPr>
            <w:noProof/>
            <w:webHidden/>
          </w:rPr>
          <w:fldChar w:fldCharType="separate"/>
        </w:r>
        <w:r w:rsidR="00E87A7E">
          <w:rPr>
            <w:noProof/>
            <w:webHidden/>
          </w:rPr>
          <w:t>189</w:t>
        </w:r>
        <w:r w:rsidR="00E87A7E">
          <w:rPr>
            <w:noProof/>
            <w:webHidden/>
          </w:rPr>
          <w:fldChar w:fldCharType="end"/>
        </w:r>
      </w:hyperlink>
    </w:p>
    <w:p w14:paraId="3F8585C3" w14:textId="4BB5F9C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7" w:history="1">
        <w:r w:rsidR="00E87A7E" w:rsidRPr="00BB6E76">
          <w:rPr>
            <w:rStyle w:val="Hipercze"/>
            <w:noProof/>
          </w:rPr>
          <w:t>Rysunek 39 Podsumowanie odpowiedzi respondentów z grupy przedsiębiorców na pytanie: „Moja satysfakcja z (efektów) usług edukacyjnych na ocenianej uczelni jest wysoka”; N = 20; X</w:t>
        </w:r>
        <w:r w:rsidR="00E87A7E" w:rsidRPr="00BB6E76">
          <w:rPr>
            <w:rStyle w:val="Hipercze"/>
            <w:rFonts w:cs="Arial"/>
            <w:noProof/>
          </w:rPr>
          <w:t>̅</w:t>
        </w:r>
        <w:r w:rsidR="00E87A7E" w:rsidRPr="00BB6E76">
          <w:rPr>
            <w:rStyle w:val="Hipercze"/>
            <w:noProof/>
          </w:rPr>
          <w:t xml:space="preserve"> = 4,800; SD</w:t>
        </w:r>
        <w:r w:rsidR="00E87A7E" w:rsidRPr="00BB6E76">
          <w:rPr>
            <w:rStyle w:val="Hipercze"/>
            <w:noProof/>
            <w:vertAlign w:val="superscript"/>
          </w:rPr>
          <w:t>2</w:t>
        </w:r>
        <w:r w:rsidR="00E87A7E" w:rsidRPr="00BB6E76">
          <w:rPr>
            <w:rStyle w:val="Hipercze"/>
            <w:noProof/>
          </w:rPr>
          <w:t xml:space="preserve"> = 3,747; SD = 1,936</w:t>
        </w:r>
        <w:r w:rsidR="00E87A7E">
          <w:rPr>
            <w:noProof/>
            <w:webHidden/>
          </w:rPr>
          <w:tab/>
        </w:r>
        <w:r w:rsidR="00E87A7E">
          <w:rPr>
            <w:noProof/>
            <w:webHidden/>
          </w:rPr>
          <w:fldChar w:fldCharType="begin"/>
        </w:r>
        <w:r w:rsidR="00E87A7E">
          <w:rPr>
            <w:noProof/>
            <w:webHidden/>
          </w:rPr>
          <w:instrText xml:space="preserve"> PAGEREF _Toc149115687 \h </w:instrText>
        </w:r>
        <w:r w:rsidR="00E87A7E">
          <w:rPr>
            <w:noProof/>
            <w:webHidden/>
          </w:rPr>
        </w:r>
        <w:r w:rsidR="00E87A7E">
          <w:rPr>
            <w:noProof/>
            <w:webHidden/>
          </w:rPr>
          <w:fldChar w:fldCharType="separate"/>
        </w:r>
        <w:r w:rsidR="00E87A7E">
          <w:rPr>
            <w:noProof/>
            <w:webHidden/>
          </w:rPr>
          <w:t>190</w:t>
        </w:r>
        <w:r w:rsidR="00E87A7E">
          <w:rPr>
            <w:noProof/>
            <w:webHidden/>
          </w:rPr>
          <w:fldChar w:fldCharType="end"/>
        </w:r>
      </w:hyperlink>
    </w:p>
    <w:p w14:paraId="00695C57" w14:textId="4176F6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8" w:history="1">
        <w:r w:rsidR="00E87A7E" w:rsidRPr="00BB6E76">
          <w:rPr>
            <w:rStyle w:val="Hipercze"/>
            <w:noProof/>
          </w:rPr>
          <w:t>Rysunek 40 Podsumowanie odpowiedzi respondentów z grupy władz samorządowych na pytanie: „Ogólny poziom mojej satysfakcji z jakości usług edukacyjnych ocenianej uczelni jest wysoki”; N = 2; X</w:t>
        </w:r>
        <w:r w:rsidR="00E87A7E" w:rsidRPr="00BB6E76">
          <w:rPr>
            <w:rStyle w:val="Hipercze"/>
            <w:rFonts w:cs="Arial"/>
            <w:noProof/>
          </w:rPr>
          <w:t>̅</w:t>
        </w:r>
        <w:r w:rsidR="00E87A7E" w:rsidRPr="00BB6E76">
          <w:rPr>
            <w:rStyle w:val="Hipercze"/>
            <w:noProof/>
          </w:rPr>
          <w:t xml:space="preserve"> = 6,500; SD</w:t>
        </w:r>
        <w:r w:rsidR="00E87A7E" w:rsidRPr="00BB6E76">
          <w:rPr>
            <w:rStyle w:val="Hipercze"/>
            <w:noProof/>
            <w:vertAlign w:val="superscript"/>
          </w:rPr>
          <w:t>2</w:t>
        </w:r>
        <w:r w:rsidR="00E87A7E" w:rsidRPr="00BB6E76">
          <w:rPr>
            <w:rStyle w:val="Hipercze"/>
            <w:noProof/>
          </w:rPr>
          <w:t xml:space="preserve"> = 0,500; SD = 0,707</w:t>
        </w:r>
        <w:r w:rsidR="00E87A7E">
          <w:rPr>
            <w:noProof/>
            <w:webHidden/>
          </w:rPr>
          <w:tab/>
        </w:r>
        <w:r w:rsidR="00E87A7E">
          <w:rPr>
            <w:noProof/>
            <w:webHidden/>
          </w:rPr>
          <w:fldChar w:fldCharType="begin"/>
        </w:r>
        <w:r w:rsidR="00E87A7E">
          <w:rPr>
            <w:noProof/>
            <w:webHidden/>
          </w:rPr>
          <w:instrText xml:space="preserve"> PAGEREF _Toc149115688 \h </w:instrText>
        </w:r>
        <w:r w:rsidR="00E87A7E">
          <w:rPr>
            <w:noProof/>
            <w:webHidden/>
          </w:rPr>
        </w:r>
        <w:r w:rsidR="00E87A7E">
          <w:rPr>
            <w:noProof/>
            <w:webHidden/>
          </w:rPr>
          <w:fldChar w:fldCharType="separate"/>
        </w:r>
        <w:r w:rsidR="00E87A7E">
          <w:rPr>
            <w:noProof/>
            <w:webHidden/>
          </w:rPr>
          <w:t>191</w:t>
        </w:r>
        <w:r w:rsidR="00E87A7E">
          <w:rPr>
            <w:noProof/>
            <w:webHidden/>
          </w:rPr>
          <w:fldChar w:fldCharType="end"/>
        </w:r>
      </w:hyperlink>
    </w:p>
    <w:p w14:paraId="573EE05C" w14:textId="6508288E" w:rsidR="009E61F0" w:rsidRPr="00233788" w:rsidRDefault="009E61F0" w:rsidP="004E7B54">
      <w:r w:rsidRPr="00233788">
        <w:fldChar w:fldCharType="end"/>
      </w:r>
    </w:p>
    <w:p w14:paraId="223205A9" w14:textId="77777777" w:rsidR="00B758DF" w:rsidRPr="00233788" w:rsidRDefault="00B758DF" w:rsidP="004E7B54">
      <w:pPr>
        <w:pStyle w:val="Nagwek1"/>
      </w:pPr>
      <w:bookmarkStart w:id="520" w:name="_Toc149120766"/>
      <w:r w:rsidRPr="00233788">
        <w:lastRenderedPageBreak/>
        <w:t xml:space="preserve">Wykaz </w:t>
      </w:r>
      <w:r w:rsidR="009E61F0" w:rsidRPr="00233788">
        <w:rPr>
          <w:caps w:val="0"/>
        </w:rPr>
        <w:t>T</w:t>
      </w:r>
      <w:r w:rsidRPr="00233788">
        <w:t>abel</w:t>
      </w:r>
      <w:bookmarkEnd w:id="520"/>
    </w:p>
    <w:p w14:paraId="10F2A577" w14:textId="07F6DD0D"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4F5E18">
          <w:rPr>
            <w:noProof/>
            <w:webHidden/>
          </w:rPr>
          <w:t>10</w:t>
        </w:r>
        <w:r w:rsidR="00781B38">
          <w:rPr>
            <w:noProof/>
            <w:webHidden/>
          </w:rPr>
          <w:fldChar w:fldCharType="end"/>
        </w:r>
      </w:hyperlink>
    </w:p>
    <w:p w14:paraId="47C290EF" w14:textId="0046B1D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4F5E18">
          <w:rPr>
            <w:noProof/>
            <w:webHidden/>
          </w:rPr>
          <w:t>14</w:t>
        </w:r>
        <w:r w:rsidR="00781B38">
          <w:rPr>
            <w:noProof/>
            <w:webHidden/>
          </w:rPr>
          <w:fldChar w:fldCharType="end"/>
        </w:r>
      </w:hyperlink>
    </w:p>
    <w:p w14:paraId="0E3EFE57" w14:textId="45D3C20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4F5E18">
          <w:rPr>
            <w:noProof/>
            <w:webHidden/>
          </w:rPr>
          <w:t>16</w:t>
        </w:r>
        <w:r w:rsidR="00781B38">
          <w:rPr>
            <w:noProof/>
            <w:webHidden/>
          </w:rPr>
          <w:fldChar w:fldCharType="end"/>
        </w:r>
      </w:hyperlink>
    </w:p>
    <w:p w14:paraId="21AFF718" w14:textId="50B33FA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4F5E18">
          <w:rPr>
            <w:noProof/>
            <w:webHidden/>
          </w:rPr>
          <w:t>18</w:t>
        </w:r>
        <w:r w:rsidR="00781B38">
          <w:rPr>
            <w:noProof/>
            <w:webHidden/>
          </w:rPr>
          <w:fldChar w:fldCharType="end"/>
        </w:r>
      </w:hyperlink>
    </w:p>
    <w:p w14:paraId="76A722FD" w14:textId="51C86EA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4F5E18">
          <w:rPr>
            <w:noProof/>
            <w:webHidden/>
          </w:rPr>
          <w:t>20</w:t>
        </w:r>
        <w:r w:rsidR="00781B38">
          <w:rPr>
            <w:noProof/>
            <w:webHidden/>
          </w:rPr>
          <w:fldChar w:fldCharType="end"/>
        </w:r>
      </w:hyperlink>
    </w:p>
    <w:p w14:paraId="04F64ADC" w14:textId="769812C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4F5E18">
          <w:rPr>
            <w:noProof/>
            <w:webHidden/>
          </w:rPr>
          <w:t>23</w:t>
        </w:r>
        <w:r w:rsidR="00781B38">
          <w:rPr>
            <w:noProof/>
            <w:webHidden/>
          </w:rPr>
          <w:fldChar w:fldCharType="end"/>
        </w:r>
      </w:hyperlink>
    </w:p>
    <w:p w14:paraId="77A292A4" w14:textId="0997A7D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4F5E18">
          <w:rPr>
            <w:noProof/>
            <w:webHidden/>
          </w:rPr>
          <w:t>36</w:t>
        </w:r>
        <w:r w:rsidR="00781B38">
          <w:rPr>
            <w:noProof/>
            <w:webHidden/>
          </w:rPr>
          <w:fldChar w:fldCharType="end"/>
        </w:r>
      </w:hyperlink>
    </w:p>
    <w:p w14:paraId="32E08AAD" w14:textId="521D4D2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4F5E18">
          <w:rPr>
            <w:noProof/>
            <w:webHidden/>
          </w:rPr>
          <w:t>41</w:t>
        </w:r>
        <w:r w:rsidR="00781B38">
          <w:rPr>
            <w:noProof/>
            <w:webHidden/>
          </w:rPr>
          <w:fldChar w:fldCharType="end"/>
        </w:r>
      </w:hyperlink>
    </w:p>
    <w:p w14:paraId="6B34D44E" w14:textId="6863072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4F5E18">
          <w:rPr>
            <w:noProof/>
            <w:webHidden/>
          </w:rPr>
          <w:t>49</w:t>
        </w:r>
        <w:r w:rsidR="00781B38">
          <w:rPr>
            <w:noProof/>
            <w:webHidden/>
          </w:rPr>
          <w:fldChar w:fldCharType="end"/>
        </w:r>
      </w:hyperlink>
    </w:p>
    <w:p w14:paraId="64C19CC9" w14:textId="337D2F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4F5E18">
          <w:rPr>
            <w:noProof/>
            <w:webHidden/>
          </w:rPr>
          <w:t>50</w:t>
        </w:r>
        <w:r w:rsidR="00781B38">
          <w:rPr>
            <w:noProof/>
            <w:webHidden/>
          </w:rPr>
          <w:fldChar w:fldCharType="end"/>
        </w:r>
      </w:hyperlink>
    </w:p>
    <w:p w14:paraId="72A8ACF3" w14:textId="4ADFA6F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4F5E18">
          <w:rPr>
            <w:noProof/>
            <w:webHidden/>
          </w:rPr>
          <w:t>59</w:t>
        </w:r>
        <w:r w:rsidR="00781B38">
          <w:rPr>
            <w:noProof/>
            <w:webHidden/>
          </w:rPr>
          <w:fldChar w:fldCharType="end"/>
        </w:r>
      </w:hyperlink>
    </w:p>
    <w:p w14:paraId="4BFFCFA0" w14:textId="4421820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4F5E18">
          <w:rPr>
            <w:noProof/>
            <w:webHidden/>
          </w:rPr>
          <w:t>68</w:t>
        </w:r>
        <w:r w:rsidR="00781B38">
          <w:rPr>
            <w:noProof/>
            <w:webHidden/>
          </w:rPr>
          <w:fldChar w:fldCharType="end"/>
        </w:r>
      </w:hyperlink>
    </w:p>
    <w:p w14:paraId="2FCD15F3" w14:textId="4775E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4F5E18">
          <w:rPr>
            <w:noProof/>
            <w:webHidden/>
          </w:rPr>
          <w:t>72</w:t>
        </w:r>
        <w:r w:rsidR="00781B38">
          <w:rPr>
            <w:noProof/>
            <w:webHidden/>
          </w:rPr>
          <w:fldChar w:fldCharType="end"/>
        </w:r>
      </w:hyperlink>
    </w:p>
    <w:p w14:paraId="69CFE989" w14:textId="08EED37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4F5E18">
          <w:rPr>
            <w:noProof/>
            <w:webHidden/>
          </w:rPr>
          <w:t>73</w:t>
        </w:r>
        <w:r w:rsidR="00781B38">
          <w:rPr>
            <w:noProof/>
            <w:webHidden/>
          </w:rPr>
          <w:fldChar w:fldCharType="end"/>
        </w:r>
      </w:hyperlink>
    </w:p>
    <w:p w14:paraId="683F19F0" w14:textId="3154EA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4F5E18">
          <w:rPr>
            <w:noProof/>
            <w:webHidden/>
          </w:rPr>
          <w:t>78</w:t>
        </w:r>
        <w:r w:rsidR="00781B38">
          <w:rPr>
            <w:noProof/>
            <w:webHidden/>
          </w:rPr>
          <w:fldChar w:fldCharType="end"/>
        </w:r>
      </w:hyperlink>
    </w:p>
    <w:p w14:paraId="57D2FEFA" w14:textId="1F77EE3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4F5E18">
          <w:rPr>
            <w:noProof/>
            <w:webHidden/>
          </w:rPr>
          <w:t>80</w:t>
        </w:r>
        <w:r w:rsidR="00781B38">
          <w:rPr>
            <w:noProof/>
            <w:webHidden/>
          </w:rPr>
          <w:fldChar w:fldCharType="end"/>
        </w:r>
      </w:hyperlink>
    </w:p>
    <w:p w14:paraId="548CA126" w14:textId="3EB2FD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4F5E18">
          <w:rPr>
            <w:noProof/>
            <w:webHidden/>
          </w:rPr>
          <w:t>90</w:t>
        </w:r>
        <w:r w:rsidR="00781B38">
          <w:rPr>
            <w:noProof/>
            <w:webHidden/>
          </w:rPr>
          <w:fldChar w:fldCharType="end"/>
        </w:r>
      </w:hyperlink>
    </w:p>
    <w:p w14:paraId="320F10F6" w14:textId="6DDBFAD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4F5E18">
          <w:rPr>
            <w:noProof/>
            <w:webHidden/>
          </w:rPr>
          <w:t>92</w:t>
        </w:r>
        <w:r w:rsidR="00781B38">
          <w:rPr>
            <w:noProof/>
            <w:webHidden/>
          </w:rPr>
          <w:fldChar w:fldCharType="end"/>
        </w:r>
      </w:hyperlink>
    </w:p>
    <w:p w14:paraId="070A8543" w14:textId="5346DE6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4F5E18">
          <w:rPr>
            <w:noProof/>
            <w:webHidden/>
          </w:rPr>
          <w:t>93</w:t>
        </w:r>
        <w:r w:rsidR="00781B38">
          <w:rPr>
            <w:noProof/>
            <w:webHidden/>
          </w:rPr>
          <w:fldChar w:fldCharType="end"/>
        </w:r>
      </w:hyperlink>
    </w:p>
    <w:p w14:paraId="39A7114A" w14:textId="7297291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4F5E18">
          <w:rPr>
            <w:noProof/>
            <w:webHidden/>
          </w:rPr>
          <w:t>96</w:t>
        </w:r>
        <w:r w:rsidR="00781B38">
          <w:rPr>
            <w:noProof/>
            <w:webHidden/>
          </w:rPr>
          <w:fldChar w:fldCharType="end"/>
        </w:r>
      </w:hyperlink>
    </w:p>
    <w:p w14:paraId="594F1554" w14:textId="65865E8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4F5E18">
          <w:rPr>
            <w:noProof/>
            <w:webHidden/>
          </w:rPr>
          <w:t>97</w:t>
        </w:r>
        <w:r w:rsidR="00781B38">
          <w:rPr>
            <w:noProof/>
            <w:webHidden/>
          </w:rPr>
          <w:fldChar w:fldCharType="end"/>
        </w:r>
      </w:hyperlink>
    </w:p>
    <w:p w14:paraId="49F2225D" w14:textId="00D667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4F5E18">
          <w:rPr>
            <w:noProof/>
            <w:webHidden/>
          </w:rPr>
          <w:t>98</w:t>
        </w:r>
        <w:r w:rsidR="00781B38">
          <w:rPr>
            <w:noProof/>
            <w:webHidden/>
          </w:rPr>
          <w:fldChar w:fldCharType="end"/>
        </w:r>
      </w:hyperlink>
    </w:p>
    <w:p w14:paraId="691D245F" w14:textId="31F44B0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4F5E18">
          <w:rPr>
            <w:noProof/>
            <w:webHidden/>
          </w:rPr>
          <w:t>100</w:t>
        </w:r>
        <w:r w:rsidR="00781B38">
          <w:rPr>
            <w:noProof/>
            <w:webHidden/>
          </w:rPr>
          <w:fldChar w:fldCharType="end"/>
        </w:r>
      </w:hyperlink>
    </w:p>
    <w:p w14:paraId="1E094182" w14:textId="29FE50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4F5E18">
          <w:rPr>
            <w:noProof/>
            <w:webHidden/>
          </w:rPr>
          <w:t>101</w:t>
        </w:r>
        <w:r w:rsidR="00781B38">
          <w:rPr>
            <w:noProof/>
            <w:webHidden/>
          </w:rPr>
          <w:fldChar w:fldCharType="end"/>
        </w:r>
      </w:hyperlink>
    </w:p>
    <w:p w14:paraId="6422C867" w14:textId="1BA6B3C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4F5E18">
          <w:rPr>
            <w:noProof/>
            <w:webHidden/>
          </w:rPr>
          <w:t>110</w:t>
        </w:r>
        <w:r w:rsidR="00781B38">
          <w:rPr>
            <w:noProof/>
            <w:webHidden/>
          </w:rPr>
          <w:fldChar w:fldCharType="end"/>
        </w:r>
      </w:hyperlink>
    </w:p>
    <w:p w14:paraId="256F0FC1" w14:textId="1C33AC7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4F5E18">
          <w:rPr>
            <w:noProof/>
            <w:webHidden/>
          </w:rPr>
          <w:t>112</w:t>
        </w:r>
        <w:r w:rsidR="00781B38">
          <w:rPr>
            <w:noProof/>
            <w:webHidden/>
          </w:rPr>
          <w:fldChar w:fldCharType="end"/>
        </w:r>
      </w:hyperlink>
    </w:p>
    <w:p w14:paraId="30BC2E04" w14:textId="15DECBE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4F5E18">
          <w:rPr>
            <w:noProof/>
            <w:webHidden/>
          </w:rPr>
          <w:t>123</w:t>
        </w:r>
        <w:r w:rsidR="00781B38">
          <w:rPr>
            <w:noProof/>
            <w:webHidden/>
          </w:rPr>
          <w:fldChar w:fldCharType="end"/>
        </w:r>
      </w:hyperlink>
    </w:p>
    <w:p w14:paraId="3E3E0D32" w14:textId="2CAEFCA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4F5E18">
          <w:rPr>
            <w:noProof/>
            <w:webHidden/>
          </w:rPr>
          <w:t>124</w:t>
        </w:r>
        <w:r w:rsidR="00781B38">
          <w:rPr>
            <w:noProof/>
            <w:webHidden/>
          </w:rPr>
          <w:fldChar w:fldCharType="end"/>
        </w:r>
      </w:hyperlink>
    </w:p>
    <w:p w14:paraId="6D8D046A" w14:textId="3C22CC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4F5E18">
          <w:rPr>
            <w:noProof/>
            <w:webHidden/>
          </w:rPr>
          <w:t>131</w:t>
        </w:r>
        <w:r w:rsidR="00781B38">
          <w:rPr>
            <w:noProof/>
            <w:webHidden/>
          </w:rPr>
          <w:fldChar w:fldCharType="end"/>
        </w:r>
      </w:hyperlink>
    </w:p>
    <w:p w14:paraId="55EF3AC3" w14:textId="2C6148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4F5E18">
          <w:rPr>
            <w:noProof/>
            <w:webHidden/>
          </w:rPr>
          <w:t>136</w:t>
        </w:r>
        <w:r w:rsidR="00781B38">
          <w:rPr>
            <w:noProof/>
            <w:webHidden/>
          </w:rPr>
          <w:fldChar w:fldCharType="end"/>
        </w:r>
      </w:hyperlink>
    </w:p>
    <w:p w14:paraId="55AE262D" w14:textId="2840C9F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4F5E18">
          <w:rPr>
            <w:noProof/>
            <w:webHidden/>
          </w:rPr>
          <w:t>139</w:t>
        </w:r>
        <w:r w:rsidR="00781B38">
          <w:rPr>
            <w:noProof/>
            <w:webHidden/>
          </w:rPr>
          <w:fldChar w:fldCharType="end"/>
        </w:r>
      </w:hyperlink>
    </w:p>
    <w:p w14:paraId="14FB764D" w14:textId="3C4D429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4F5E18">
          <w:rPr>
            <w:noProof/>
            <w:webHidden/>
          </w:rPr>
          <w:t>147</w:t>
        </w:r>
        <w:r w:rsidR="00781B38">
          <w:rPr>
            <w:noProof/>
            <w:webHidden/>
          </w:rPr>
          <w:fldChar w:fldCharType="end"/>
        </w:r>
      </w:hyperlink>
    </w:p>
    <w:p w14:paraId="0DF6154F" w14:textId="69DA9D7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4F5E18">
          <w:rPr>
            <w:noProof/>
            <w:webHidden/>
          </w:rPr>
          <w:t>149</w:t>
        </w:r>
        <w:r w:rsidR="00781B38">
          <w:rPr>
            <w:noProof/>
            <w:webHidden/>
          </w:rPr>
          <w:fldChar w:fldCharType="end"/>
        </w:r>
      </w:hyperlink>
    </w:p>
    <w:p w14:paraId="349C270E" w14:textId="0C26E5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4F5E18">
          <w:rPr>
            <w:noProof/>
            <w:webHidden/>
          </w:rPr>
          <w:t>151</w:t>
        </w:r>
        <w:r w:rsidR="00781B38">
          <w:rPr>
            <w:noProof/>
            <w:webHidden/>
          </w:rPr>
          <w:fldChar w:fldCharType="end"/>
        </w:r>
      </w:hyperlink>
    </w:p>
    <w:p w14:paraId="65931621" w14:textId="2E1256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6C4EC38" w14:textId="401C491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BA70053" w14:textId="315B9BF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4F5E18">
          <w:rPr>
            <w:noProof/>
            <w:webHidden/>
          </w:rPr>
          <w:t>169</w:t>
        </w:r>
        <w:r w:rsidR="00781B38">
          <w:rPr>
            <w:noProof/>
            <w:webHidden/>
          </w:rPr>
          <w:fldChar w:fldCharType="end"/>
        </w:r>
      </w:hyperlink>
    </w:p>
    <w:p w14:paraId="30C46425" w14:textId="4E65D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4F5E18">
          <w:rPr>
            <w:noProof/>
            <w:webHidden/>
          </w:rPr>
          <w:t>170</w:t>
        </w:r>
        <w:r w:rsidR="00781B38">
          <w:rPr>
            <w:noProof/>
            <w:webHidden/>
          </w:rPr>
          <w:fldChar w:fldCharType="end"/>
        </w:r>
      </w:hyperlink>
    </w:p>
    <w:p w14:paraId="794299CF" w14:textId="2CFB808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4F5E18">
          <w:rPr>
            <w:noProof/>
            <w:webHidden/>
          </w:rPr>
          <w:t>171</w:t>
        </w:r>
        <w:r w:rsidR="00781B38">
          <w:rPr>
            <w:noProof/>
            <w:webHidden/>
          </w:rPr>
          <w:fldChar w:fldCharType="end"/>
        </w:r>
      </w:hyperlink>
    </w:p>
    <w:p w14:paraId="0B138726" w14:textId="7EB55C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4F5E18">
          <w:rPr>
            <w:noProof/>
            <w:webHidden/>
          </w:rPr>
          <w:t>174</w:t>
        </w:r>
        <w:r w:rsidR="00781B38">
          <w:rPr>
            <w:noProof/>
            <w:webHidden/>
          </w:rPr>
          <w:fldChar w:fldCharType="end"/>
        </w:r>
      </w:hyperlink>
    </w:p>
    <w:p w14:paraId="0734747B" w14:textId="4E05906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654497" w14:textId="61DEC5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050749" w14:textId="102862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4F5E18">
          <w:rPr>
            <w:noProof/>
            <w:webHidden/>
          </w:rPr>
          <w:t>176</w:t>
        </w:r>
        <w:r w:rsidR="00781B38">
          <w:rPr>
            <w:noProof/>
            <w:webHidden/>
          </w:rPr>
          <w:fldChar w:fldCharType="end"/>
        </w:r>
      </w:hyperlink>
    </w:p>
    <w:p w14:paraId="15F5385E" w14:textId="7076D68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4F5E18">
          <w:rPr>
            <w:noProof/>
            <w:webHidden/>
          </w:rPr>
          <w:t>180</w:t>
        </w:r>
        <w:r w:rsidR="00781B38">
          <w:rPr>
            <w:noProof/>
            <w:webHidden/>
          </w:rPr>
          <w:fldChar w:fldCharType="end"/>
        </w:r>
      </w:hyperlink>
    </w:p>
    <w:p w14:paraId="7B802523" w14:textId="6D3566F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4F5E18">
          <w:rPr>
            <w:noProof/>
            <w:webHidden/>
          </w:rPr>
          <w:t>186</w:t>
        </w:r>
        <w:r w:rsidR="00781B38">
          <w:rPr>
            <w:noProof/>
            <w:webHidden/>
          </w:rPr>
          <w:fldChar w:fldCharType="end"/>
        </w:r>
      </w:hyperlink>
    </w:p>
    <w:p w14:paraId="7E1DB4BA" w14:textId="14B6D32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4F5E18">
          <w:rPr>
            <w:noProof/>
            <w:webHidden/>
          </w:rPr>
          <w:t>188</w:t>
        </w:r>
        <w:r w:rsidR="00781B38">
          <w:rPr>
            <w:noProof/>
            <w:webHidden/>
          </w:rPr>
          <w:fldChar w:fldCharType="end"/>
        </w:r>
      </w:hyperlink>
    </w:p>
    <w:p w14:paraId="54AB4BDD" w14:textId="3AA2D40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4F5E18">
          <w:rPr>
            <w:noProof/>
            <w:webHidden/>
          </w:rPr>
          <w:t>190</w:t>
        </w:r>
        <w:r w:rsidR="00781B38">
          <w:rPr>
            <w:noProof/>
            <w:webHidden/>
          </w:rPr>
          <w:fldChar w:fldCharType="end"/>
        </w:r>
      </w:hyperlink>
    </w:p>
    <w:p w14:paraId="4A8A46B5" w14:textId="6F4EB9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4F5E18">
          <w:rPr>
            <w:noProof/>
            <w:webHidden/>
          </w:rPr>
          <w:t>193</w:t>
        </w:r>
        <w:r w:rsidR="00781B38">
          <w:rPr>
            <w:noProof/>
            <w:webHidden/>
          </w:rPr>
          <w:fldChar w:fldCharType="end"/>
        </w:r>
      </w:hyperlink>
    </w:p>
    <w:p w14:paraId="35C77D66" w14:textId="465231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4F5E18">
          <w:rPr>
            <w:noProof/>
            <w:webHidden/>
          </w:rPr>
          <w:t>197</w:t>
        </w:r>
        <w:r w:rsidR="00781B38">
          <w:rPr>
            <w:noProof/>
            <w:webHidden/>
          </w:rPr>
          <w:fldChar w:fldCharType="end"/>
        </w:r>
      </w:hyperlink>
    </w:p>
    <w:p w14:paraId="41227E42" w14:textId="078CAE1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4F5E18">
          <w:rPr>
            <w:noProof/>
            <w:webHidden/>
          </w:rPr>
          <w:t>240</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521" w:name="_Toc149120767"/>
      <w:r w:rsidRPr="00233788">
        <w:lastRenderedPageBreak/>
        <w:t>Wykaz załączników</w:t>
      </w:r>
      <w:bookmarkEnd w:id="521"/>
    </w:p>
    <w:p w14:paraId="0EB122C4" w14:textId="46F5C978" w:rsidR="00465951" w:rsidRDefault="00465951">
      <w:pPr>
        <w:pStyle w:val="Akapitzlist"/>
        <w:numPr>
          <w:ilvl w:val="0"/>
          <w:numId w:val="16"/>
        </w:numPr>
      </w:pPr>
      <w:r w:rsidRPr="00233788">
        <w:t>Lista głównych zmian wprowadzonych w ramach Konstytucji dla Nauki</w:t>
      </w:r>
    </w:p>
    <w:p w14:paraId="1AEB8E51" w14:textId="447319CA" w:rsidR="007F4465" w:rsidRPr="00233788" w:rsidRDefault="007F4465">
      <w:pPr>
        <w:pStyle w:val="Akapitzlist"/>
        <w:numPr>
          <w:ilvl w:val="0"/>
          <w:numId w:val="16"/>
        </w:numPr>
      </w:pPr>
      <w:r w:rsidRPr="00233788">
        <w:t>Kwestionariusze badania satysfakcji interesariuszy</w:t>
      </w:r>
    </w:p>
    <w:p w14:paraId="59BF767E" w14:textId="6E4BA1BF" w:rsidR="001701E3" w:rsidRDefault="00465951">
      <w:pPr>
        <w:pStyle w:val="Akapitzlist"/>
        <w:numPr>
          <w:ilvl w:val="0"/>
          <w:numId w:val="16"/>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pPr>
        <w:pStyle w:val="Akapitzlist"/>
        <w:numPr>
          <w:ilvl w:val="0"/>
          <w:numId w:val="16"/>
        </w:numPr>
      </w:pPr>
      <w:r>
        <w:t>Propozycja rankingu Światowych uczelni na podstawie rezultatów globalnych THE, ARWU, QS i Webometrics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522" w:name="_Ref66902367"/>
      <w:bookmarkStart w:id="523" w:name="_Toc149120768"/>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22"/>
      <w:bookmarkEnd w:id="523"/>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27"/>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27"/>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27"/>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27"/>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27"/>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27"/>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27"/>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27"/>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27"/>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27"/>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27"/>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27"/>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27"/>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27"/>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27"/>
        </w:numPr>
      </w:pPr>
      <w:r w:rsidRPr="00233788">
        <w:t>zrezygnowano z ustawowego określania składu senatu uczelni niepublicznej</w:t>
      </w:r>
    </w:p>
    <w:p w14:paraId="1FD34D30" w14:textId="77777777" w:rsidR="00FB1317" w:rsidRPr="00233788" w:rsidRDefault="00FB1317">
      <w:pPr>
        <w:pStyle w:val="Akapitzlist"/>
        <w:numPr>
          <w:ilvl w:val="0"/>
          <w:numId w:val="27"/>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27"/>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27"/>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27"/>
        </w:numPr>
      </w:pPr>
      <w:r w:rsidRPr="00233788">
        <w:t>ograniczono ustawowy katalog stanowisk nauczycieli akademickich,</w:t>
      </w:r>
    </w:p>
    <w:p w14:paraId="046247FE" w14:textId="77777777" w:rsidR="00FB1317" w:rsidRPr="00233788" w:rsidRDefault="00FB1317">
      <w:pPr>
        <w:pStyle w:val="Akapitzlist"/>
        <w:numPr>
          <w:ilvl w:val="0"/>
          <w:numId w:val="27"/>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27"/>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27"/>
        </w:numPr>
      </w:pPr>
      <w:r w:rsidRPr="00233788">
        <w:t>likwidacja mianowania jako jednej z form nawiązania stosunku pracy,</w:t>
      </w:r>
    </w:p>
    <w:p w14:paraId="633BB8D6" w14:textId="77777777" w:rsidR="00FB1317" w:rsidRPr="00233788" w:rsidRDefault="00FB1317">
      <w:pPr>
        <w:pStyle w:val="Akapitzlist"/>
        <w:numPr>
          <w:ilvl w:val="0"/>
          <w:numId w:val="27"/>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27"/>
        </w:numPr>
      </w:pPr>
      <w:r w:rsidRPr="00233788">
        <w:t>wprowadzenie jasnej normy w zakresie zadaniowego czasu pracy,</w:t>
      </w:r>
    </w:p>
    <w:p w14:paraId="6E964250" w14:textId="77777777" w:rsidR="00FB1317" w:rsidRPr="00233788" w:rsidRDefault="00FB1317">
      <w:pPr>
        <w:pStyle w:val="Akapitzlist"/>
        <w:numPr>
          <w:ilvl w:val="0"/>
          <w:numId w:val="27"/>
        </w:numPr>
      </w:pPr>
      <w:r w:rsidRPr="00233788">
        <w:t>likwidacja minimalnego wymiaru zajęć dydaktycznych,</w:t>
      </w:r>
    </w:p>
    <w:p w14:paraId="157AF10C" w14:textId="77777777" w:rsidR="00FB1317" w:rsidRPr="00233788" w:rsidRDefault="00FB1317">
      <w:pPr>
        <w:pStyle w:val="Akapitzlist"/>
        <w:numPr>
          <w:ilvl w:val="0"/>
          <w:numId w:val="27"/>
        </w:numPr>
      </w:pPr>
      <w:r w:rsidRPr="00233788">
        <w:t>nowe zasady wynagradzania pracowników,</w:t>
      </w:r>
    </w:p>
    <w:p w14:paraId="287E281C" w14:textId="77777777" w:rsidR="00FB1317" w:rsidRPr="00233788" w:rsidRDefault="00FB1317">
      <w:pPr>
        <w:pStyle w:val="Akapitzlist"/>
        <w:numPr>
          <w:ilvl w:val="0"/>
          <w:numId w:val="27"/>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27"/>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27"/>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27"/>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27"/>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27"/>
        </w:numPr>
      </w:pPr>
      <w:r w:rsidRPr="00233788">
        <w:t>umożliwiono nadawanie stopnia naukowego doktora w dziedzinie,</w:t>
      </w:r>
    </w:p>
    <w:p w14:paraId="7D87250B" w14:textId="77777777" w:rsidR="00FB1317" w:rsidRPr="00233788" w:rsidRDefault="00FB1317">
      <w:pPr>
        <w:pStyle w:val="Akapitzlist"/>
        <w:numPr>
          <w:ilvl w:val="0"/>
          <w:numId w:val="27"/>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27"/>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27"/>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27"/>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27"/>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27"/>
        </w:numPr>
      </w:pPr>
      <w:r w:rsidRPr="00233788">
        <w:t>Centralną Komisję ds. Stopni i Tytułów zastąpiono Radą Doskonałości Naukowej,</w:t>
      </w:r>
    </w:p>
    <w:p w14:paraId="47704C73" w14:textId="77777777" w:rsidR="00FB1317" w:rsidRPr="00233788" w:rsidRDefault="00FB1317">
      <w:pPr>
        <w:pStyle w:val="Akapitzlist"/>
        <w:numPr>
          <w:ilvl w:val="0"/>
          <w:numId w:val="27"/>
        </w:numPr>
      </w:pPr>
      <w:r w:rsidRPr="00233788">
        <w:lastRenderedPageBreak/>
        <w:t>przewody doktorskie stały się postępowaniami ws. nadania stopnia doktora,</w:t>
      </w:r>
    </w:p>
    <w:p w14:paraId="3A31C134" w14:textId="77777777" w:rsidR="00FB1317" w:rsidRPr="00233788" w:rsidRDefault="00FB1317">
      <w:pPr>
        <w:pStyle w:val="Akapitzlist"/>
        <w:numPr>
          <w:ilvl w:val="0"/>
          <w:numId w:val="27"/>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27"/>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27"/>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27"/>
        </w:numPr>
      </w:pPr>
      <w:r w:rsidRPr="00233788">
        <w:t>liczba recenzentów w postępowaniu zwiększyła się do trzech,</w:t>
      </w:r>
    </w:p>
    <w:p w14:paraId="56CBDF71" w14:textId="77777777" w:rsidR="00FB1317" w:rsidRPr="00233788" w:rsidRDefault="00FB1317">
      <w:pPr>
        <w:pStyle w:val="Akapitzlist"/>
        <w:numPr>
          <w:ilvl w:val="0"/>
          <w:numId w:val="27"/>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27"/>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27"/>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27"/>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27"/>
        </w:numPr>
      </w:pPr>
      <w:r w:rsidRPr="00233788">
        <w:t>uprawnienie do prowadzenia postępowań ws. nadania tytułu profesora przyznano wyłącznie Radzie Doskonałości Naukowej,</w:t>
      </w:r>
    </w:p>
    <w:p w14:paraId="65A06B2D" w14:textId="77777777" w:rsidR="00FB1317" w:rsidRPr="00233788" w:rsidRDefault="00FB1317">
      <w:pPr>
        <w:pStyle w:val="Akapitzlist"/>
        <w:numPr>
          <w:ilvl w:val="0"/>
          <w:numId w:val="27"/>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27"/>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27"/>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27"/>
        </w:numPr>
      </w:pPr>
      <w:r w:rsidRPr="00233788">
        <w:t>zmodyfikowano zakres dokumentów publikowanych w BIP uczelni w ramach postępowań ws.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27"/>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27"/>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27"/>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27"/>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27"/>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27"/>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27"/>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27"/>
        </w:numPr>
      </w:pPr>
      <w:r w:rsidRPr="00233788">
        <w:t>rekrutacja tylko w drodze konkursu z jawnymi wynikami,</w:t>
      </w:r>
    </w:p>
    <w:p w14:paraId="61334A1A" w14:textId="77777777" w:rsidR="00FB1317" w:rsidRPr="00233788" w:rsidRDefault="00FB1317">
      <w:pPr>
        <w:pStyle w:val="Akapitzlist"/>
        <w:numPr>
          <w:ilvl w:val="0"/>
          <w:numId w:val="27"/>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27"/>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27"/>
        </w:numPr>
      </w:pPr>
      <w:r w:rsidRPr="00233788">
        <w:t>kształcenie doktorantów jest nieodpłatne dla jego uczestników</w:t>
      </w:r>
    </w:p>
    <w:p w14:paraId="06AE620A" w14:textId="77777777" w:rsidR="00FB1317" w:rsidRPr="00233788" w:rsidRDefault="00FB1317">
      <w:pPr>
        <w:pStyle w:val="Akapitzlist"/>
        <w:numPr>
          <w:ilvl w:val="0"/>
          <w:numId w:val="27"/>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27"/>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27"/>
        </w:numPr>
      </w:pPr>
      <w:r w:rsidRPr="00233788">
        <w:t>program kształcenia ustala senat uczelni lub rada naukowa instytutu,</w:t>
      </w:r>
    </w:p>
    <w:p w14:paraId="47A18BF5" w14:textId="77777777" w:rsidR="00FB1317" w:rsidRPr="00233788" w:rsidRDefault="00FB1317">
      <w:pPr>
        <w:pStyle w:val="Akapitzlist"/>
        <w:numPr>
          <w:ilvl w:val="0"/>
          <w:numId w:val="27"/>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27"/>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27"/>
        </w:numPr>
      </w:pPr>
      <w:r w:rsidRPr="00233788">
        <w:t>program może przewidywać praktyki dydaktyczne w maks. wymiarze 60 godz. w roku,</w:t>
      </w:r>
    </w:p>
    <w:p w14:paraId="696CF8E6" w14:textId="77777777" w:rsidR="00FB1317" w:rsidRPr="00233788" w:rsidRDefault="00FB1317">
      <w:pPr>
        <w:pStyle w:val="Akapitzlist"/>
        <w:numPr>
          <w:ilvl w:val="0"/>
          <w:numId w:val="27"/>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27"/>
        </w:numPr>
      </w:pPr>
      <w:r w:rsidRPr="00233788">
        <w:t>kształcenie w szkole doktorskiej trwa od 6 do 8 semestrów,</w:t>
      </w:r>
    </w:p>
    <w:p w14:paraId="436094B5" w14:textId="77777777" w:rsidR="00FB1317" w:rsidRPr="00233788" w:rsidRDefault="00FB1317">
      <w:pPr>
        <w:pStyle w:val="Akapitzlist"/>
        <w:numPr>
          <w:ilvl w:val="0"/>
          <w:numId w:val="27"/>
        </w:numPr>
      </w:pPr>
      <w:r w:rsidRPr="00233788">
        <w:t>kształcenie doktoranta kończy się wraz ze złożeniem rozprawy doktorskiej,</w:t>
      </w:r>
    </w:p>
    <w:p w14:paraId="6B35C23C" w14:textId="77777777" w:rsidR="00FB1317" w:rsidRPr="00233788" w:rsidRDefault="00FB1317">
      <w:pPr>
        <w:pStyle w:val="Akapitzlist"/>
        <w:numPr>
          <w:ilvl w:val="0"/>
          <w:numId w:val="27"/>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27"/>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27"/>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27"/>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27"/>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27"/>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27"/>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27"/>
        </w:numPr>
      </w:pPr>
      <w:r w:rsidRPr="00233788">
        <w:t>za przeprowadzenie ewaluacji szkół doktorskich odpowiada Komisja Ewaluacji Nauki,</w:t>
      </w:r>
    </w:p>
    <w:p w14:paraId="6B26E87B" w14:textId="77777777" w:rsidR="00FB1317" w:rsidRPr="00233788" w:rsidRDefault="00FB1317">
      <w:pPr>
        <w:pStyle w:val="Akapitzlist"/>
        <w:numPr>
          <w:ilvl w:val="0"/>
          <w:numId w:val="27"/>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27"/>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27"/>
        </w:numPr>
      </w:pPr>
      <w:r w:rsidRPr="00233788">
        <w:t>negatywna ocena skutkuje zakończeniem działania szkoły doktorskiej,</w:t>
      </w:r>
    </w:p>
    <w:p w14:paraId="00D133FF" w14:textId="77777777" w:rsidR="00FB1317" w:rsidRPr="00233788" w:rsidRDefault="00FB1317">
      <w:pPr>
        <w:pStyle w:val="Akapitzlist"/>
        <w:numPr>
          <w:ilvl w:val="0"/>
          <w:numId w:val="27"/>
        </w:numPr>
      </w:pPr>
      <w:r w:rsidRPr="00233788">
        <w:t>ewaluację przeprowadza się w oparciu o raport samooceny (w jęz. polskim i angielskim) oraz wizytację,</w:t>
      </w:r>
    </w:p>
    <w:p w14:paraId="74C45C48" w14:textId="77777777" w:rsidR="00FB1317" w:rsidRPr="00233788" w:rsidRDefault="00FB1317">
      <w:pPr>
        <w:pStyle w:val="Akapitzlist"/>
        <w:numPr>
          <w:ilvl w:val="0"/>
          <w:numId w:val="27"/>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27"/>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27"/>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27"/>
        </w:numPr>
      </w:pPr>
      <w:r w:rsidRPr="00233788">
        <w:t>likwiduje się świadczenia dla doktorantów z funduszu pomocy materialnej,</w:t>
      </w:r>
    </w:p>
    <w:p w14:paraId="0C0924F5" w14:textId="77777777" w:rsidR="00FB1317" w:rsidRPr="00233788" w:rsidRDefault="00FB1317">
      <w:pPr>
        <w:pStyle w:val="Akapitzlist"/>
        <w:numPr>
          <w:ilvl w:val="0"/>
          <w:numId w:val="27"/>
        </w:numPr>
      </w:pPr>
      <w:r w:rsidRPr="00233788">
        <w:t>likwiduje się zwiększenie stypendium doktoranckiego z dotacji projakościowej,</w:t>
      </w:r>
    </w:p>
    <w:p w14:paraId="55DB9016" w14:textId="77777777" w:rsidR="00FB1317" w:rsidRPr="00233788" w:rsidRDefault="00FB1317">
      <w:pPr>
        <w:pStyle w:val="Akapitzlist"/>
        <w:numPr>
          <w:ilvl w:val="0"/>
          <w:numId w:val="27"/>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27"/>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27"/>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27"/>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27"/>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27"/>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27"/>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27"/>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27"/>
        </w:numPr>
      </w:pPr>
      <w:r w:rsidRPr="00233788">
        <w:t>rezygnacja z oświadczeń studenta o pobieraniu stypendium na jednym kierunku,</w:t>
      </w:r>
    </w:p>
    <w:p w14:paraId="6EE96078" w14:textId="77777777" w:rsidR="00FB1317" w:rsidRPr="00233788" w:rsidRDefault="00FB1317">
      <w:pPr>
        <w:pStyle w:val="Akapitzlist"/>
        <w:numPr>
          <w:ilvl w:val="0"/>
          <w:numId w:val="27"/>
        </w:numPr>
      </w:pPr>
      <w:r w:rsidRPr="00233788">
        <w:t>wprowadzenie obowiązku przedkładania zaświadczenia z ośrodka pomocy społecznej,</w:t>
      </w:r>
    </w:p>
    <w:p w14:paraId="0A26C579" w14:textId="77777777" w:rsidR="00FB1317" w:rsidRPr="00233788" w:rsidRDefault="00FB1317">
      <w:pPr>
        <w:pStyle w:val="Akapitzlist"/>
        <w:numPr>
          <w:ilvl w:val="0"/>
          <w:numId w:val="27"/>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27"/>
        </w:numPr>
      </w:pPr>
      <w:r w:rsidRPr="00233788">
        <w:t>zastąpienie regulaminu pomocy materialnej regulaminem świadczeń dla studentów,</w:t>
      </w:r>
    </w:p>
    <w:p w14:paraId="19DC5880" w14:textId="77777777" w:rsidR="00FB1317" w:rsidRPr="00233788" w:rsidRDefault="00FB1317">
      <w:pPr>
        <w:pStyle w:val="Akapitzlist"/>
        <w:numPr>
          <w:ilvl w:val="0"/>
          <w:numId w:val="27"/>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27"/>
        </w:numPr>
      </w:pPr>
      <w:r w:rsidRPr="00233788">
        <w:t>rezygnacja z warunku „losowości” przyczyny ubiegania się o zapomogę,</w:t>
      </w:r>
    </w:p>
    <w:p w14:paraId="580E707C" w14:textId="77777777" w:rsidR="00FB1317" w:rsidRPr="00233788" w:rsidRDefault="00FB1317">
      <w:pPr>
        <w:pStyle w:val="Akapitzlist"/>
        <w:numPr>
          <w:ilvl w:val="0"/>
          <w:numId w:val="27"/>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27"/>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27"/>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27"/>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27"/>
        </w:numPr>
      </w:pPr>
      <w:r w:rsidRPr="00233788">
        <w:t>zmodyfikowano zasady badania sytuacji finansowej wnioskodawcy,</w:t>
      </w:r>
    </w:p>
    <w:p w14:paraId="46E08748" w14:textId="77777777" w:rsidR="00FB1317" w:rsidRPr="00233788" w:rsidRDefault="00FB1317">
      <w:pPr>
        <w:pStyle w:val="Akapitzlist"/>
        <w:numPr>
          <w:ilvl w:val="0"/>
          <w:numId w:val="27"/>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27"/>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27"/>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27"/>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27"/>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27"/>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27"/>
        </w:numPr>
      </w:pPr>
      <w:r w:rsidRPr="00233788">
        <w:t>uszczegółowiono warunki niezbędne do funkcjonowania samorządu studenckiego,</w:t>
      </w:r>
    </w:p>
    <w:p w14:paraId="1F9FA518" w14:textId="77777777" w:rsidR="00FB1317" w:rsidRPr="00233788" w:rsidRDefault="00FB1317">
      <w:pPr>
        <w:pStyle w:val="Akapitzlist"/>
        <w:numPr>
          <w:ilvl w:val="0"/>
          <w:numId w:val="27"/>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27"/>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27"/>
        </w:numPr>
      </w:pPr>
      <w:r w:rsidRPr="00233788">
        <w:t>kształcenie jest prowadzone w dziedzinach i dyscyplinach,</w:t>
      </w:r>
    </w:p>
    <w:p w14:paraId="6EB5CD06" w14:textId="77777777" w:rsidR="00FB1317" w:rsidRPr="00233788" w:rsidRDefault="00FB1317">
      <w:pPr>
        <w:pStyle w:val="Akapitzlist"/>
        <w:numPr>
          <w:ilvl w:val="0"/>
          <w:numId w:val="27"/>
        </w:numPr>
      </w:pPr>
      <w:r w:rsidRPr="00233788">
        <w:t>wprowadzono do ustawy pojęcie „dyscyplina wiodąca”,</w:t>
      </w:r>
    </w:p>
    <w:p w14:paraId="4F873EDD" w14:textId="77777777" w:rsidR="00FB1317" w:rsidRPr="00233788" w:rsidRDefault="00FB1317">
      <w:pPr>
        <w:pStyle w:val="Akapitzlist"/>
        <w:numPr>
          <w:ilvl w:val="0"/>
          <w:numId w:val="27"/>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27"/>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27"/>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27"/>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27"/>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27"/>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27"/>
        </w:numPr>
      </w:pPr>
      <w:r w:rsidRPr="00233788">
        <w:t>przewidziano organizację studiów w formie indywidualnych studiów międzydziedzinowych,</w:t>
      </w:r>
    </w:p>
    <w:p w14:paraId="43FBD5F9" w14:textId="77777777" w:rsidR="00FB1317" w:rsidRPr="00233788" w:rsidRDefault="00FB1317">
      <w:pPr>
        <w:pStyle w:val="Akapitzlist"/>
        <w:numPr>
          <w:ilvl w:val="0"/>
          <w:numId w:val="27"/>
        </w:numPr>
      </w:pPr>
      <w:r w:rsidRPr="00233788">
        <w:t>zmianom uległy regulacje dotyczące studiów wspólnych, w tym międzynarodowych,</w:t>
      </w:r>
    </w:p>
    <w:p w14:paraId="2F4C89B9" w14:textId="77777777" w:rsidR="00FB1317" w:rsidRPr="00233788" w:rsidRDefault="00FB1317">
      <w:pPr>
        <w:pStyle w:val="Akapitzlist"/>
        <w:numPr>
          <w:ilvl w:val="0"/>
          <w:numId w:val="27"/>
        </w:numPr>
      </w:pPr>
      <w:r w:rsidRPr="00233788">
        <w:t>do przepisów wprowadzono pojęcie „studia dualne”,</w:t>
      </w:r>
    </w:p>
    <w:p w14:paraId="264C5700" w14:textId="77777777" w:rsidR="00FB1317" w:rsidRPr="00233788" w:rsidRDefault="00FB1317">
      <w:pPr>
        <w:pStyle w:val="Akapitzlist"/>
        <w:numPr>
          <w:ilvl w:val="0"/>
          <w:numId w:val="27"/>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27"/>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27"/>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27"/>
        </w:numPr>
      </w:pPr>
      <w:r w:rsidRPr="00233788">
        <w:t>uregulowano ramy czasowe roku akademickiego,</w:t>
      </w:r>
    </w:p>
    <w:p w14:paraId="66C93D54" w14:textId="77777777" w:rsidR="00FB1317" w:rsidRPr="00233788" w:rsidRDefault="00FB1317">
      <w:pPr>
        <w:pStyle w:val="Akapitzlist"/>
        <w:numPr>
          <w:ilvl w:val="0"/>
          <w:numId w:val="27"/>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27"/>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27"/>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27"/>
        </w:numPr>
      </w:pPr>
      <w:r w:rsidRPr="00233788">
        <w:t>uproszczono zakres wymagań stawianych przed prowadzącymi zajęcia,</w:t>
      </w:r>
    </w:p>
    <w:p w14:paraId="296FB2CE" w14:textId="77777777" w:rsidR="00FB1317" w:rsidRPr="00233788" w:rsidRDefault="00FB1317">
      <w:pPr>
        <w:pStyle w:val="Akapitzlist"/>
        <w:numPr>
          <w:ilvl w:val="0"/>
          <w:numId w:val="27"/>
        </w:numPr>
      </w:pPr>
      <w:r w:rsidRPr="00233788">
        <w:t>zlikwidowano instytucję minimum kadrowego,</w:t>
      </w:r>
    </w:p>
    <w:p w14:paraId="3D2B43E1" w14:textId="77777777" w:rsidR="00FB1317" w:rsidRPr="00233788" w:rsidRDefault="00FB1317">
      <w:pPr>
        <w:pStyle w:val="Akapitzlist"/>
        <w:numPr>
          <w:ilvl w:val="0"/>
          <w:numId w:val="27"/>
        </w:numPr>
      </w:pPr>
      <w:r w:rsidRPr="00233788">
        <w:t>zniesiono obowiązek zawierania umów ze studentami,</w:t>
      </w:r>
    </w:p>
    <w:p w14:paraId="3FD7EDAC" w14:textId="77777777" w:rsidR="00FB1317" w:rsidRPr="00233788" w:rsidRDefault="00FB1317">
      <w:pPr>
        <w:pStyle w:val="Akapitzlist"/>
        <w:numPr>
          <w:ilvl w:val="0"/>
          <w:numId w:val="27"/>
        </w:numPr>
      </w:pPr>
      <w:r w:rsidRPr="00233788">
        <w:t>zmieniono katalog opłat możliwych do pobierania przez uczelnie,</w:t>
      </w:r>
    </w:p>
    <w:p w14:paraId="59C5BEA4" w14:textId="77777777" w:rsidR="00FB1317" w:rsidRPr="00233788" w:rsidRDefault="00FB1317">
      <w:pPr>
        <w:pStyle w:val="Akapitzlist"/>
        <w:numPr>
          <w:ilvl w:val="0"/>
          <w:numId w:val="27"/>
        </w:numPr>
      </w:pPr>
      <w:r w:rsidRPr="00233788">
        <w:t>zredefiniowano katalog opłat zakazanych,</w:t>
      </w:r>
    </w:p>
    <w:p w14:paraId="122F8DA5" w14:textId="77777777" w:rsidR="00FB1317" w:rsidRPr="00233788" w:rsidRDefault="00FB1317">
      <w:pPr>
        <w:pStyle w:val="Akapitzlist"/>
        <w:numPr>
          <w:ilvl w:val="0"/>
          <w:numId w:val="27"/>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27"/>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27"/>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27"/>
        </w:numPr>
      </w:pPr>
      <w:r w:rsidRPr="00233788">
        <w:t>zmianie uległa zawartość teczki akt osobowych studenta,</w:t>
      </w:r>
    </w:p>
    <w:p w14:paraId="4B480934" w14:textId="77777777" w:rsidR="00FB1317" w:rsidRPr="00233788" w:rsidRDefault="00FB1317">
      <w:pPr>
        <w:pStyle w:val="Akapitzlist"/>
        <w:numPr>
          <w:ilvl w:val="0"/>
          <w:numId w:val="27"/>
        </w:numPr>
      </w:pPr>
      <w:r w:rsidRPr="00233788">
        <w:t>zrezygnowano z wydawania decyzji o przyjęciu na studia,</w:t>
      </w:r>
    </w:p>
    <w:p w14:paraId="2595DC65" w14:textId="77777777" w:rsidR="00FB1317" w:rsidRPr="00233788" w:rsidRDefault="00FB1317">
      <w:pPr>
        <w:pStyle w:val="Akapitzlist"/>
        <w:numPr>
          <w:ilvl w:val="0"/>
          <w:numId w:val="27"/>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27"/>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27"/>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27"/>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27"/>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27"/>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27"/>
        </w:numPr>
      </w:pPr>
      <w:r w:rsidRPr="00233788">
        <w:t>recenzje pracy dyplomowej stały się co do zasady jawne,</w:t>
      </w:r>
    </w:p>
    <w:p w14:paraId="4A92C175" w14:textId="77777777" w:rsidR="00FB1317" w:rsidRPr="00233788" w:rsidRDefault="00FB1317">
      <w:pPr>
        <w:pStyle w:val="Akapitzlist"/>
        <w:numPr>
          <w:ilvl w:val="0"/>
          <w:numId w:val="27"/>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27"/>
        </w:numPr>
      </w:pPr>
      <w:r w:rsidRPr="00233788">
        <w:t>nieznacznym zmianom uległa procedura uwierzytelniania dokumentów,</w:t>
      </w:r>
    </w:p>
    <w:p w14:paraId="5BAE2CEB" w14:textId="77777777" w:rsidR="00FB1317" w:rsidRPr="00233788" w:rsidRDefault="00FB1317">
      <w:pPr>
        <w:pStyle w:val="Akapitzlist"/>
        <w:numPr>
          <w:ilvl w:val="0"/>
          <w:numId w:val="27"/>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27"/>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27"/>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27"/>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27"/>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27"/>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27"/>
        </w:numPr>
      </w:pPr>
      <w:r w:rsidRPr="00233788">
        <w:t>wprowadzono kompleksową ocenę PKA,</w:t>
      </w:r>
    </w:p>
    <w:p w14:paraId="6DE92803" w14:textId="77777777" w:rsidR="00FB1317" w:rsidRPr="00233788" w:rsidRDefault="00FB1317">
      <w:pPr>
        <w:pStyle w:val="Akapitzlist"/>
        <w:numPr>
          <w:ilvl w:val="0"/>
          <w:numId w:val="27"/>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27"/>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27"/>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27"/>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27"/>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27"/>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27"/>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27"/>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27"/>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27"/>
        </w:numPr>
      </w:pPr>
      <w:r w:rsidRPr="00233788">
        <w:t>ujednolicono tryb przyznawania dotacji na zadania inwestycyjne,</w:t>
      </w:r>
    </w:p>
    <w:p w14:paraId="63B66AD3" w14:textId="77777777" w:rsidR="00FB1317" w:rsidRPr="00233788" w:rsidRDefault="00FB1317">
      <w:pPr>
        <w:pStyle w:val="Akapitzlist"/>
        <w:numPr>
          <w:ilvl w:val="0"/>
          <w:numId w:val="27"/>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27"/>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27"/>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27"/>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27"/>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27"/>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27"/>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27"/>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27"/>
        </w:numPr>
      </w:pPr>
      <w:r w:rsidRPr="00233788">
        <w:t>uczelnie prowadzą gospodarkę finansową na podstawie przepisów szczególnych PSWiN, a przede wszystkim ustawy o rachunkowości. Nie będzie już wydawane, jak dotychczas, roz</w:t>
      </w:r>
      <w:r w:rsidRPr="00233788">
        <w:lastRenderedPageBreak/>
        <w:t>porządzenie Rady Ministrów ws. szczegółowych zasad gospodarki finansowej uczelni publicznych,</w:t>
      </w:r>
    </w:p>
    <w:p w14:paraId="09B9A01C" w14:textId="77777777" w:rsidR="00FB1317" w:rsidRPr="00233788" w:rsidRDefault="00FB1317">
      <w:pPr>
        <w:pStyle w:val="Akapitzlist"/>
        <w:numPr>
          <w:ilvl w:val="0"/>
          <w:numId w:val="27"/>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27"/>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27"/>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27"/>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27"/>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27"/>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27"/>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27"/>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24" w:name="_Toc149120769"/>
      <w:r w:rsidRPr="00233788">
        <w:lastRenderedPageBreak/>
        <w:t>Załącznik 2 - Kwestionariusze badania satysfakcji interesariuszy</w:t>
      </w:r>
      <w:bookmarkEnd w:id="524"/>
    </w:p>
    <w:p w14:paraId="16571B9D" w14:textId="77777777" w:rsidR="00FB1317" w:rsidRPr="00233788" w:rsidRDefault="00FB1317" w:rsidP="00FB1317">
      <w:pPr>
        <w:pStyle w:val="Akapitzlist"/>
        <w:ind w:left="1069" w:firstLine="0"/>
      </w:pPr>
    </w:p>
    <w:p w14:paraId="26CB2370" w14:textId="77777777" w:rsidR="00FB1317" w:rsidRPr="00233788" w:rsidRDefault="00FB1317">
      <w:pPr>
        <w:pStyle w:val="Akapitzlist"/>
        <w:numPr>
          <w:ilvl w:val="0"/>
          <w:numId w:val="26"/>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pPr>
        <w:pStyle w:val="Akapitzlist"/>
        <w:numPr>
          <w:ilvl w:val="0"/>
          <w:numId w:val="26"/>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pPr>
        <w:pStyle w:val="Akapitzlist"/>
        <w:numPr>
          <w:ilvl w:val="0"/>
          <w:numId w:val="26"/>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pPr>
        <w:pStyle w:val="Akapitzlist"/>
        <w:numPr>
          <w:ilvl w:val="0"/>
          <w:numId w:val="26"/>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pPr>
        <w:pStyle w:val="Akapitzlist"/>
        <w:numPr>
          <w:ilvl w:val="0"/>
          <w:numId w:val="26"/>
        </w:numPr>
      </w:pPr>
      <w:r w:rsidRPr="00233788">
        <w:t>Kwestionariusz badania satysfakcji pracowników administracyjnych uczelni technicznej</w:t>
      </w:r>
    </w:p>
    <w:p w14:paraId="769064E8" w14:textId="77777777" w:rsidR="00FB1317" w:rsidRPr="00233788" w:rsidRDefault="00FB1317">
      <w:pPr>
        <w:pStyle w:val="Akapitzlist"/>
        <w:numPr>
          <w:ilvl w:val="0"/>
          <w:numId w:val="26"/>
        </w:numPr>
      </w:pPr>
      <w:r w:rsidRPr="00233788">
        <w:t>Kwestionariusz badania satysfakcji pracodawców z usług uczelni technicznej</w:t>
      </w:r>
    </w:p>
    <w:p w14:paraId="1C7C1B7C" w14:textId="77777777" w:rsidR="00FB1317" w:rsidRPr="00233788" w:rsidRDefault="00FB1317">
      <w:pPr>
        <w:pStyle w:val="Akapitzlist"/>
        <w:numPr>
          <w:ilvl w:val="0"/>
          <w:numId w:val="26"/>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pPr>
        <w:pStyle w:val="Akapitzlist"/>
        <w:numPr>
          <w:ilvl w:val="0"/>
          <w:numId w:val="26"/>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25" w:name="_Toc149120770"/>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25"/>
    </w:p>
    <w:p w14:paraId="16E12394" w14:textId="77777777" w:rsidR="007C7E94" w:rsidRPr="00233788" w:rsidRDefault="007C7E94">
      <w:pPr>
        <w:pStyle w:val="Numerowanie"/>
        <w:numPr>
          <w:ilvl w:val="0"/>
          <w:numId w:val="17"/>
        </w:numPr>
      </w:pPr>
      <w:r w:rsidRPr="00233788">
        <w:t xml:space="preserve">Akademia Górniczo-Hutnicza </w:t>
      </w:r>
      <w:r w:rsidR="00160300" w:rsidRPr="00233788">
        <w:t>(AGH)</w:t>
      </w:r>
    </w:p>
    <w:p w14:paraId="189FF92A" w14:textId="1D0D9BD7" w:rsidR="007C7E94" w:rsidRPr="00233788" w:rsidRDefault="007C7E94">
      <w:pPr>
        <w:pStyle w:val="Numerowanie"/>
        <w:numPr>
          <w:ilvl w:val="0"/>
          <w:numId w:val="17"/>
        </w:numPr>
      </w:pPr>
      <w:r w:rsidRPr="00233788">
        <w:t>Akademia Techniczno-Humanistyczna w Bielsku-Białej</w:t>
      </w:r>
    </w:p>
    <w:p w14:paraId="4C268C16" w14:textId="545306E0" w:rsidR="007C7E94" w:rsidRDefault="007C7E94">
      <w:pPr>
        <w:pStyle w:val="Numerowanie"/>
        <w:numPr>
          <w:ilvl w:val="0"/>
          <w:numId w:val="17"/>
        </w:numPr>
      </w:pPr>
      <w:r w:rsidRPr="00233788">
        <w:t xml:space="preserve">Politechnika Białostocka </w:t>
      </w:r>
    </w:p>
    <w:p w14:paraId="0B810A74" w14:textId="242110FE" w:rsidR="00A45F41" w:rsidRPr="00233788" w:rsidRDefault="00A45F41">
      <w:pPr>
        <w:pStyle w:val="Numerowanie"/>
        <w:numPr>
          <w:ilvl w:val="0"/>
          <w:numId w:val="17"/>
        </w:numPr>
      </w:pPr>
      <w:r>
        <w:t>Politechnika Bydgoska (dawniej Uniwersytet Technologiczno-Przyrodniczy)</w:t>
      </w:r>
    </w:p>
    <w:p w14:paraId="7DD8FAEF" w14:textId="77777777" w:rsidR="007C7E94" w:rsidRPr="00233788" w:rsidRDefault="007C7E94">
      <w:pPr>
        <w:pStyle w:val="Numerowanie"/>
        <w:numPr>
          <w:ilvl w:val="0"/>
          <w:numId w:val="17"/>
        </w:numPr>
      </w:pPr>
      <w:r w:rsidRPr="00233788">
        <w:t xml:space="preserve">Politechnika Częstochowska </w:t>
      </w:r>
    </w:p>
    <w:p w14:paraId="081FA5F4" w14:textId="77777777" w:rsidR="007C7E94" w:rsidRPr="00233788" w:rsidRDefault="007C7E94">
      <w:pPr>
        <w:pStyle w:val="Numerowanie"/>
        <w:numPr>
          <w:ilvl w:val="0"/>
          <w:numId w:val="17"/>
        </w:numPr>
      </w:pPr>
      <w:r w:rsidRPr="00233788">
        <w:t xml:space="preserve">Politechnika Gdańska </w:t>
      </w:r>
    </w:p>
    <w:p w14:paraId="412E3052" w14:textId="77777777" w:rsidR="007C7E94" w:rsidRPr="00233788" w:rsidRDefault="007C7E94">
      <w:pPr>
        <w:pStyle w:val="Numerowanie"/>
        <w:numPr>
          <w:ilvl w:val="0"/>
          <w:numId w:val="17"/>
        </w:numPr>
      </w:pPr>
      <w:r w:rsidRPr="00233788">
        <w:t xml:space="preserve">Politechnika Koszalińska </w:t>
      </w:r>
    </w:p>
    <w:p w14:paraId="240099D9" w14:textId="77777777" w:rsidR="007C7E94" w:rsidRPr="00233788" w:rsidRDefault="007C7E94">
      <w:pPr>
        <w:pStyle w:val="Numerowanie"/>
        <w:numPr>
          <w:ilvl w:val="0"/>
          <w:numId w:val="17"/>
        </w:numPr>
      </w:pPr>
      <w:r w:rsidRPr="00233788">
        <w:t xml:space="preserve">Politechnika Krakowska </w:t>
      </w:r>
    </w:p>
    <w:p w14:paraId="461AEE6D" w14:textId="77777777" w:rsidR="007C7E94" w:rsidRPr="00233788" w:rsidRDefault="007C7E94">
      <w:pPr>
        <w:pStyle w:val="Numerowanie"/>
        <w:numPr>
          <w:ilvl w:val="0"/>
          <w:numId w:val="17"/>
        </w:numPr>
      </w:pPr>
      <w:r w:rsidRPr="00233788">
        <w:t xml:space="preserve">Politechnika Lubelska </w:t>
      </w:r>
    </w:p>
    <w:p w14:paraId="1239A836" w14:textId="77777777" w:rsidR="007C7E94" w:rsidRDefault="007C7E94">
      <w:pPr>
        <w:pStyle w:val="Numerowanie"/>
        <w:numPr>
          <w:ilvl w:val="0"/>
          <w:numId w:val="17"/>
        </w:numPr>
      </w:pPr>
      <w:r w:rsidRPr="00233788">
        <w:t xml:space="preserve">Politechnika Łódzka </w:t>
      </w:r>
    </w:p>
    <w:p w14:paraId="6C4BA4CB" w14:textId="77777777" w:rsidR="00BA3A19" w:rsidRPr="00233788" w:rsidRDefault="00BA3A19">
      <w:pPr>
        <w:pStyle w:val="Numerowanie"/>
        <w:numPr>
          <w:ilvl w:val="0"/>
          <w:numId w:val="17"/>
        </w:numPr>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17"/>
        </w:numPr>
      </w:pPr>
      <w:r w:rsidRPr="00233788">
        <w:t xml:space="preserve">Politechnika Opolska </w:t>
      </w:r>
    </w:p>
    <w:p w14:paraId="42F86FC4" w14:textId="77777777" w:rsidR="007C7E94" w:rsidRPr="00233788" w:rsidRDefault="007C7E94">
      <w:pPr>
        <w:pStyle w:val="Numerowanie"/>
        <w:numPr>
          <w:ilvl w:val="0"/>
          <w:numId w:val="17"/>
        </w:numPr>
      </w:pPr>
      <w:r w:rsidRPr="00233788">
        <w:t xml:space="preserve">Politechnika Poznańska </w:t>
      </w:r>
    </w:p>
    <w:p w14:paraId="4FE48E4A" w14:textId="77777777" w:rsidR="007C7E94" w:rsidRPr="00233788" w:rsidRDefault="007C7E94">
      <w:pPr>
        <w:pStyle w:val="Numerowanie"/>
        <w:numPr>
          <w:ilvl w:val="0"/>
          <w:numId w:val="17"/>
        </w:numPr>
      </w:pPr>
      <w:r w:rsidRPr="00233788">
        <w:t xml:space="preserve">Politechnika Rzeszowska </w:t>
      </w:r>
    </w:p>
    <w:p w14:paraId="0E338FCB" w14:textId="77777777" w:rsidR="007C7E94" w:rsidRPr="00233788" w:rsidRDefault="007C7E94">
      <w:pPr>
        <w:pStyle w:val="Numerowanie"/>
        <w:numPr>
          <w:ilvl w:val="0"/>
          <w:numId w:val="17"/>
        </w:numPr>
      </w:pPr>
      <w:r w:rsidRPr="00233788">
        <w:t xml:space="preserve">Politechnika Śląska </w:t>
      </w:r>
    </w:p>
    <w:p w14:paraId="6B20093A" w14:textId="77777777" w:rsidR="007C7E94" w:rsidRPr="00233788" w:rsidRDefault="007C7E94">
      <w:pPr>
        <w:pStyle w:val="Numerowanie"/>
        <w:numPr>
          <w:ilvl w:val="0"/>
          <w:numId w:val="17"/>
        </w:numPr>
      </w:pPr>
      <w:r w:rsidRPr="00233788">
        <w:t xml:space="preserve">Politechnika Świętokrzyska </w:t>
      </w:r>
    </w:p>
    <w:p w14:paraId="470EF5E6" w14:textId="77777777" w:rsidR="007C7E94" w:rsidRPr="00233788" w:rsidRDefault="007C7E94">
      <w:pPr>
        <w:pStyle w:val="Numerowanie"/>
        <w:numPr>
          <w:ilvl w:val="0"/>
          <w:numId w:val="17"/>
        </w:numPr>
      </w:pPr>
      <w:r w:rsidRPr="00233788">
        <w:t xml:space="preserve">Politechnika Warszawska </w:t>
      </w:r>
    </w:p>
    <w:p w14:paraId="23FC4DE6" w14:textId="77777777" w:rsidR="00160300" w:rsidRDefault="007C7E94">
      <w:pPr>
        <w:pStyle w:val="Numerowanie"/>
        <w:numPr>
          <w:ilvl w:val="0"/>
          <w:numId w:val="17"/>
        </w:numPr>
      </w:pPr>
      <w:r w:rsidRPr="00233788">
        <w:t xml:space="preserve">Politechnika Wrocławska </w:t>
      </w:r>
    </w:p>
    <w:p w14:paraId="68AF17AE" w14:textId="5CD0B6D1" w:rsidR="001A6695" w:rsidRPr="00233788" w:rsidRDefault="001A6695">
      <w:pPr>
        <w:pStyle w:val="Numerowanie"/>
        <w:numPr>
          <w:ilvl w:val="0"/>
          <w:numId w:val="17"/>
        </w:numPr>
      </w:pPr>
      <w:r>
        <w:t>Uniwersytet</w:t>
      </w:r>
      <w:r w:rsidRPr="00233788">
        <w:t xml:space="preserve"> Morsk</w:t>
      </w:r>
      <w:r>
        <w:t>i</w:t>
      </w:r>
      <w:r w:rsidRPr="00233788">
        <w:t xml:space="preserve"> w Gdyni </w:t>
      </w:r>
    </w:p>
    <w:p w14:paraId="21454620" w14:textId="77777777" w:rsidR="00160300" w:rsidRPr="00233788" w:rsidRDefault="00160300">
      <w:pPr>
        <w:pStyle w:val="Numerowanie"/>
        <w:numPr>
          <w:ilvl w:val="0"/>
          <w:numId w:val="17"/>
        </w:numPr>
      </w:pPr>
      <w:r w:rsidRPr="00233788">
        <w:t xml:space="preserve">Uniwersytet Technologiczno-Humanistyczny w Radomiu </w:t>
      </w:r>
    </w:p>
    <w:p w14:paraId="6FE7BC03" w14:textId="4A1B45F6" w:rsidR="00160300" w:rsidRPr="00233788" w:rsidRDefault="00160300">
      <w:pPr>
        <w:pStyle w:val="Numerowanie"/>
        <w:numPr>
          <w:ilvl w:val="0"/>
          <w:numId w:val="17"/>
        </w:numPr>
      </w:pPr>
      <w:r w:rsidRPr="00233788">
        <w:t>Wojskowa Akademia Techniczna</w:t>
      </w:r>
    </w:p>
    <w:p w14:paraId="2824BA20" w14:textId="77777777" w:rsidR="00160300" w:rsidRPr="00233788" w:rsidRDefault="00160300">
      <w:pPr>
        <w:pStyle w:val="Numerowanie"/>
        <w:numPr>
          <w:ilvl w:val="0"/>
          <w:numId w:val="17"/>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26" w:name="_Toc149120771"/>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26"/>
    </w:p>
    <w:p w14:paraId="5427DF13" w14:textId="52810FF9" w:rsidR="00622247" w:rsidRDefault="00622247" w:rsidP="00622247">
      <w:pPr>
        <w:pStyle w:val="Tytutabeli"/>
      </w:pPr>
      <w:bookmarkStart w:id="527" w:name="_Ref134656238"/>
      <w:bookmarkStart w:id="528" w:name="_Toc138254716"/>
      <w:r>
        <w:t xml:space="preserve">Tabela </w:t>
      </w:r>
      <w:fldSimple w:instr=" SEQ Tabela \* ARABIC ">
        <w:r w:rsidR="00DE34CF">
          <w:rPr>
            <w:noProof/>
          </w:rPr>
          <w:t>73</w:t>
        </w:r>
      </w:fldSimple>
      <w:bookmarkEnd w:id="527"/>
      <w:r>
        <w:t xml:space="preserve"> </w:t>
      </w:r>
      <w:r w:rsidRPr="00622247">
        <w:rPr>
          <w:lang w:eastAsia="pl-PL"/>
        </w:rPr>
        <w:t>RankingRV250 dla top100 uczelni w THE, ARWU, QS i Webometrics</w:t>
      </w:r>
      <w:bookmarkEnd w:id="528"/>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106236">
      <w:pPr>
        <w:pStyle w:val="rdo"/>
      </w:pPr>
      <w:r w:rsidRPr="006E3958">
        <w:t>Źródło</w:t>
      </w:r>
      <w:r w:rsidR="00E9332A" w:rsidRPr="006E3958">
        <w:t xml:space="preserve">: opracowanie własne na podstawie wyników rankingów THE2023, ARWU2022, QS2023 i Webometrics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4ED7F70B" w14:textId="4E8CCE28" w:rsidR="007C7E94" w:rsidRPr="00622247" w:rsidRDefault="007C7E94" w:rsidP="00622247">
      <w:pPr>
        <w:spacing w:line="240" w:lineRule="auto"/>
        <w:ind w:firstLine="0"/>
        <w:jc w:val="left"/>
        <w:rPr>
          <w:rFonts w:ascii="Times New Roman" w:hAnsi="Times New Roman"/>
          <w:b/>
          <w:bCs/>
          <w:color w:val="000000"/>
          <w:sz w:val="22"/>
        </w:rPr>
      </w:pPr>
    </w:p>
    <w:sectPr w:rsidR="007C7E94" w:rsidRPr="00622247" w:rsidSect="0041194E">
      <w:headerReference w:type="default" r:id="rId64"/>
      <w:footerReference w:type="default" r:id="rId65"/>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pPr>
        <w:numPr>
          <w:ilvl w:val="0"/>
          <w:numId w:val="13"/>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pPr>
        <w:numPr>
          <w:ilvl w:val="0"/>
          <w:numId w:val="13"/>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pPr>
        <w:numPr>
          <w:ilvl w:val="0"/>
          <w:numId w:val="13"/>
        </w:numPr>
        <w:rPr>
          <w:color w:val="FF0000"/>
        </w:rPr>
      </w:pPr>
      <w:r w:rsidRPr="006D44D8">
        <w:rPr>
          <w:color w:val="FF0000"/>
        </w:rPr>
        <w:t>Jak uczelnie mierzą wyniki swoich działań w odniesieniu do jakości usług?</w:t>
      </w:r>
    </w:p>
    <w:p w14:paraId="2E4057E4" w14:textId="77777777" w:rsidR="001F0AF5" w:rsidRPr="006D44D8" w:rsidRDefault="001F0AF5">
      <w:pPr>
        <w:numPr>
          <w:ilvl w:val="0"/>
          <w:numId w:val="13"/>
        </w:numPr>
        <w:rPr>
          <w:color w:val="FF0000"/>
        </w:rPr>
      </w:pPr>
      <w:r w:rsidRPr="006D44D8">
        <w:rPr>
          <w:color w:val="FF0000"/>
        </w:rPr>
        <w:t>Jak uczelnie mierzą wyniki swoich działań w odniesieniu do opinii interesariuszy?</w:t>
      </w:r>
    </w:p>
    <w:p w14:paraId="7578A176" w14:textId="77777777" w:rsidR="001F0AF5" w:rsidRPr="006D44D8" w:rsidRDefault="001F0AF5">
      <w:pPr>
        <w:numPr>
          <w:ilvl w:val="0"/>
          <w:numId w:val="13"/>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pPr>
        <w:numPr>
          <w:ilvl w:val="0"/>
          <w:numId w:val="13"/>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pPr>
        <w:numPr>
          <w:ilvl w:val="0"/>
          <w:numId w:val="13"/>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pPr>
        <w:numPr>
          <w:ilvl w:val="0"/>
          <w:numId w:val="13"/>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19"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7"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2"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6"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6"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27"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39"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0"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43"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48"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51"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52"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87" w:author="Jan Paweł Szefler" w:date="2023-11-10T12:10:00Z" w:initials="JS">
    <w:p w14:paraId="289A3D05"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Przywództwo jako przykład kierownictwa pokazującego drogę (wyznaczenie kierunku, przekonanie innych) [s.80], ale też posiadanie wiedzy o SZJ, kompetencje w zakresie implementacji SZJ, zapewnianie odpowiednich środków i narzędzi, komunikacja nt. SZJ na spotkaniach zarządczych, koncentracja na poprawie nie tylko w zakresie wyników finansowych.</w:t>
      </w:r>
    </w:p>
    <w:p w14:paraId="4023B40B" w14:textId="77777777" w:rsidR="003A7913" w:rsidRDefault="003A7913" w:rsidP="003A7913">
      <w:pPr>
        <w:spacing w:before="60" w:line="300" w:lineRule="auto"/>
        <w:ind w:firstLine="0"/>
        <w:jc w:val="left"/>
        <w:rPr>
          <w:sz w:val="18"/>
          <w:szCs w:val="18"/>
        </w:rPr>
      </w:pPr>
      <w:r w:rsidRPr="004E5B30">
        <w:rPr>
          <w:sz w:val="18"/>
          <w:szCs w:val="18"/>
        </w:rPr>
        <w:t>W ramach Europejskiej N</w:t>
      </w:r>
      <w:r>
        <w:rPr>
          <w:sz w:val="18"/>
          <w:szCs w:val="18"/>
        </w:rPr>
        <w:t>agrody Jakości: „Przywództwo oparte na wizji, inspiracji i innowacji” – jeden z głównych filarów [s.77]</w:t>
      </w:r>
    </w:p>
    <w:p w14:paraId="34BEF1EC" w14:textId="77777777" w:rsidR="003A7913" w:rsidRDefault="003A7913" w:rsidP="003A7913">
      <w:pPr>
        <w:spacing w:before="60" w:line="300" w:lineRule="auto"/>
        <w:ind w:firstLine="0"/>
        <w:jc w:val="left"/>
        <w:rPr>
          <w:sz w:val="18"/>
          <w:szCs w:val="18"/>
        </w:rPr>
      </w:pPr>
      <w:r>
        <w:rPr>
          <w:sz w:val="18"/>
          <w:szCs w:val="18"/>
        </w:rPr>
        <w:t>Kryterium w ramach Nagrody Deminga: stworzenie proaktywnych celów i strategii biznesowych zorientowanych na klienta, rola i postawa najwyższego kierownictwa (m.in. funkcja liderów, określanie celów, entuzjazm odnośnie do TQM) [s. 94]</w:t>
      </w:r>
    </w:p>
    <w:p w14:paraId="1C53C21A" w14:textId="77777777" w:rsidR="003A7913" w:rsidRDefault="003A7913" w:rsidP="003A7913">
      <w:pPr>
        <w:spacing w:before="60" w:line="300" w:lineRule="auto"/>
        <w:ind w:firstLine="0"/>
        <w:jc w:val="left"/>
        <w:rPr>
          <w:sz w:val="18"/>
          <w:szCs w:val="18"/>
        </w:rPr>
      </w:pPr>
      <w:r>
        <w:rPr>
          <w:sz w:val="18"/>
          <w:szCs w:val="18"/>
        </w:rPr>
        <w:t xml:space="preserve">Model </w:t>
      </w:r>
      <w:r w:rsidRPr="00DC6838">
        <w:rPr>
          <w:sz w:val="18"/>
          <w:szCs w:val="18"/>
        </w:rPr>
        <w:t>MBNQA (</w:t>
      </w:r>
      <w:r w:rsidRPr="004731A5">
        <w:rPr>
          <w:i/>
          <w:iCs/>
          <w:sz w:val="18"/>
          <w:szCs w:val="18"/>
        </w:rPr>
        <w:t>Malcolm Baldridge National Quality Award</w:t>
      </w:r>
      <w:r w:rsidRPr="00DC6838">
        <w:rPr>
          <w:sz w:val="18"/>
          <w:szCs w:val="18"/>
        </w:rPr>
        <w:t>): wizjonerskie przywódz</w:t>
      </w:r>
      <w:r>
        <w:rPr>
          <w:sz w:val="18"/>
          <w:szCs w:val="18"/>
        </w:rPr>
        <w:t>two (tworzenie wizji, skupienie na kliencie, określenie wartości, formułowanie oczekiwań/wymagań) [s. 98]</w:t>
      </w:r>
    </w:p>
    <w:p w14:paraId="544A3157" w14:textId="77777777" w:rsidR="003A7913" w:rsidRDefault="003A7913" w:rsidP="003A7913">
      <w:pPr>
        <w:spacing w:before="60" w:line="300" w:lineRule="auto"/>
        <w:ind w:firstLine="0"/>
        <w:jc w:val="left"/>
        <w:rPr>
          <w:sz w:val="18"/>
          <w:szCs w:val="18"/>
        </w:rPr>
      </w:pPr>
      <w:r>
        <w:rPr>
          <w:sz w:val="18"/>
          <w:szCs w:val="18"/>
        </w:rPr>
        <w:t>Zaangażowanie najwyższego kierownictwa jako jeden z 5 kluczowych elementów charakteryzujących koncepcję TQM/TQS [Sirvanci]</w:t>
      </w:r>
    </w:p>
    <w:p w14:paraId="35064304" w14:textId="3D53C4E7" w:rsidR="003A7913" w:rsidRDefault="003A7913" w:rsidP="003A7913">
      <w:pPr>
        <w:pStyle w:val="Tekstkomentarza"/>
      </w:pPr>
      <w:r>
        <w:rPr>
          <w:sz w:val="18"/>
          <w:szCs w:val="18"/>
        </w:rPr>
        <w:t>Przywództwo jako wspólny podstawowy czynnik sukcesu wdrożenia [s. 228]</w:t>
      </w:r>
    </w:p>
  </w:comment>
  <w:comment w:id="288" w:author="Jan Paweł Szefler" w:date="2023-11-10T12:10:00Z" w:initials="JS">
    <w:p w14:paraId="23929C27"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Wizjonerskie przywództwo zasadą nr 2 zaraz po orientacji na klienta w normatywnych SZJ, dotyczy m. in. opracowywania i komunikowania polityki jakości oraz przypisywania ról organizacyjnych, obowiązków i uprawnień.</w:t>
      </w:r>
    </w:p>
    <w:p w14:paraId="4A7D4A3A" w14:textId="77777777" w:rsidR="003A7913" w:rsidRDefault="003A7913" w:rsidP="003A7913">
      <w:pPr>
        <w:spacing w:before="60" w:line="300" w:lineRule="auto"/>
        <w:ind w:firstLine="0"/>
        <w:jc w:val="left"/>
        <w:rPr>
          <w:sz w:val="18"/>
          <w:szCs w:val="18"/>
        </w:rPr>
      </w:pPr>
      <w:r w:rsidRPr="004731A5">
        <w:rPr>
          <w:sz w:val="18"/>
          <w:szCs w:val="18"/>
        </w:rPr>
        <w:t>Przywództwo: rozdział 7</w:t>
      </w:r>
      <w:r>
        <w:rPr>
          <w:sz w:val="18"/>
          <w:szCs w:val="18"/>
        </w:rPr>
        <w:t>.</w:t>
      </w:r>
      <w:r w:rsidRPr="004731A5">
        <w:rPr>
          <w:sz w:val="18"/>
          <w:szCs w:val="18"/>
        </w:rPr>
        <w:t xml:space="preserve"> w ISO 9004:2018 [s</w:t>
      </w:r>
      <w:r>
        <w:rPr>
          <w:sz w:val="18"/>
          <w:szCs w:val="18"/>
        </w:rPr>
        <w:t>.108], rozdział 5. w ISO 9001:2015 (5.1 Przywództwo i zaangażowanie, 5.2 Polityka, 5.3 Rola odpowiedzialność i uprawnienia) – część etapu Planuj w cyklu Deminga. [s. 112]</w:t>
      </w:r>
    </w:p>
    <w:p w14:paraId="720601E2" w14:textId="4395668A" w:rsidR="003A7913" w:rsidRDefault="003A7913" w:rsidP="003A7913">
      <w:pPr>
        <w:pStyle w:val="Tekstkomentarza"/>
      </w:pPr>
      <w:r>
        <w:rPr>
          <w:sz w:val="18"/>
          <w:szCs w:val="18"/>
        </w:rPr>
        <w:t>Zaangażowanie ludzi, w tym najwyższego kierownictwa, wśród kluczowych czynników wywierających dominujący wpływ na powodzenie wdrożenia normatywnych SZJ. [s. 243]</w:t>
      </w:r>
    </w:p>
  </w:comment>
  <w:comment w:id="289" w:author="Jan Paweł Szefler" w:date="2023-11-10T12:10:00Z" w:initials="JS">
    <w:p w14:paraId="364AE41D" w14:textId="77777777" w:rsidR="003A7913" w:rsidRDefault="003A7913" w:rsidP="003A7913">
      <w:pPr>
        <w:spacing w:before="60" w:line="300" w:lineRule="auto"/>
        <w:ind w:firstLine="0"/>
        <w:jc w:val="left"/>
        <w:rPr>
          <w:sz w:val="18"/>
          <w:szCs w:val="18"/>
        </w:rPr>
      </w:pPr>
      <w:r>
        <w:rPr>
          <w:rStyle w:val="Odwoaniedokomentarza"/>
        </w:rPr>
        <w:annotationRef/>
      </w:r>
      <w:r w:rsidRPr="000B689F">
        <w:rPr>
          <w:sz w:val="18"/>
          <w:szCs w:val="18"/>
        </w:rPr>
        <w:t xml:space="preserve">Organizacja – elastyczna dostosowana do </w:t>
      </w:r>
      <w:r>
        <w:rPr>
          <w:sz w:val="18"/>
          <w:szCs w:val="18"/>
        </w:rPr>
        <w:t>bieżących potrzeb</w:t>
      </w:r>
    </w:p>
    <w:p w14:paraId="721DEF72" w14:textId="77777777" w:rsidR="003A7913" w:rsidRDefault="003A7913" w:rsidP="003A7913">
      <w:pPr>
        <w:spacing w:before="60" w:line="300" w:lineRule="auto"/>
        <w:ind w:firstLine="0"/>
        <w:jc w:val="left"/>
        <w:rPr>
          <w:sz w:val="18"/>
          <w:szCs w:val="18"/>
        </w:rPr>
      </w:pPr>
      <w:r>
        <w:rPr>
          <w:sz w:val="18"/>
          <w:szCs w:val="18"/>
        </w:rPr>
        <w:t>Informacje – selektywne, zorientowane na cele, krótkie drogi przebiegu [s. 125]</w:t>
      </w:r>
    </w:p>
    <w:p w14:paraId="0177CA20" w14:textId="77777777" w:rsidR="003A7913" w:rsidRDefault="003A7913" w:rsidP="003A7913">
      <w:pPr>
        <w:spacing w:before="60" w:line="300" w:lineRule="auto"/>
        <w:ind w:firstLine="0"/>
        <w:jc w:val="left"/>
        <w:rPr>
          <w:sz w:val="18"/>
          <w:szCs w:val="18"/>
        </w:rPr>
      </w:pPr>
      <w:r>
        <w:rPr>
          <w:sz w:val="18"/>
          <w:szCs w:val="18"/>
        </w:rPr>
        <w:t>Tworzenie przez kierownictwo kultury sprzyjającej ciągłemu doskonaleniu [s.148]</w:t>
      </w:r>
    </w:p>
    <w:p w14:paraId="01557B6E" w14:textId="6B91DBB4" w:rsidR="003A7913" w:rsidRDefault="003A7913" w:rsidP="003A7913">
      <w:pPr>
        <w:pStyle w:val="Tekstkomentarza"/>
      </w:pPr>
      <w:r>
        <w:rPr>
          <w:sz w:val="18"/>
          <w:szCs w:val="18"/>
        </w:rPr>
        <w:t>Strategiczne i wizjonerskie przywództwo jako jeden z krytycznych czynników inicjatyw LSS</w:t>
      </w:r>
    </w:p>
  </w:comment>
  <w:comment w:id="290" w:author="Jan Paweł Szefler" w:date="2023-11-10T12:11:00Z" w:initials="JS">
    <w:p w14:paraId="660A06E2" w14:textId="74C7B285" w:rsidR="003A7913" w:rsidRDefault="003A7913" w:rsidP="003A7913">
      <w:pPr>
        <w:spacing w:before="60" w:line="300" w:lineRule="auto"/>
        <w:ind w:firstLine="0"/>
        <w:rPr>
          <w:sz w:val="18"/>
          <w:szCs w:val="18"/>
        </w:rPr>
      </w:pPr>
      <w:r>
        <w:rPr>
          <w:rStyle w:val="Odwoaniedokomentarza"/>
        </w:rPr>
        <w:annotationRef/>
      </w:r>
      <w:r>
        <w:rPr>
          <w:sz w:val="18"/>
          <w:szCs w:val="18"/>
        </w:rPr>
        <w:t>Przywództwo rozprzestrzenia się od najwyższego kierownictwa , które kształtuje wizję to liderów bezpośrednio wspierających zespoły wdrażające rozwiązania. [Lu 2017]</w:t>
      </w:r>
    </w:p>
    <w:p w14:paraId="07E59F78" w14:textId="6E20A0DA" w:rsidR="003A7913" w:rsidRDefault="003A7913" w:rsidP="003A7913">
      <w:pPr>
        <w:pStyle w:val="Tekstkomentarza"/>
      </w:pPr>
      <w:r w:rsidRPr="000B689F">
        <w:rPr>
          <w:sz w:val="18"/>
          <w:szCs w:val="18"/>
        </w:rPr>
        <w:t>Etap Definiuj w cyklu D</w:t>
      </w:r>
      <w:r>
        <w:rPr>
          <w:sz w:val="18"/>
          <w:szCs w:val="18"/>
        </w:rPr>
        <w:t>MAIC: określenie kluczowych klientów i ich wymagań, określanie celów i ograniczeń procesu [s.129]</w:t>
      </w:r>
    </w:p>
  </w:comment>
  <w:comment w:id="291" w:author="Jan Paweł Szefler" w:date="2023-11-10T12:11:00Z" w:initials="JS">
    <w:p w14:paraId="00251E1D" w14:textId="77777777" w:rsidR="003A7913" w:rsidRPr="000B689F" w:rsidRDefault="003A7913" w:rsidP="003A7913">
      <w:pPr>
        <w:spacing w:before="60" w:line="300" w:lineRule="auto"/>
        <w:ind w:firstLine="0"/>
        <w:jc w:val="left"/>
        <w:rPr>
          <w:sz w:val="18"/>
          <w:szCs w:val="18"/>
        </w:rPr>
      </w:pPr>
      <w:r>
        <w:rPr>
          <w:rStyle w:val="Odwoaniedokomentarza"/>
        </w:rPr>
        <w:annotationRef/>
      </w:r>
      <w:r w:rsidRPr="000B689F">
        <w:rPr>
          <w:sz w:val="18"/>
          <w:szCs w:val="18"/>
        </w:rPr>
        <w:t>Założenia:</w:t>
      </w:r>
    </w:p>
    <w:p w14:paraId="2B00F29D" w14:textId="77777777" w:rsidR="003A7913" w:rsidRDefault="003A7913" w:rsidP="003A7913">
      <w:pPr>
        <w:spacing w:before="60" w:line="300" w:lineRule="auto"/>
        <w:ind w:firstLine="0"/>
        <w:jc w:val="left"/>
        <w:rPr>
          <w:sz w:val="18"/>
          <w:szCs w:val="18"/>
        </w:rPr>
      </w:pPr>
      <w:r w:rsidRPr="000B689F">
        <w:rPr>
          <w:sz w:val="18"/>
          <w:szCs w:val="18"/>
        </w:rPr>
        <w:t>Satysfakcja klientów dzięki szybszemu dostarczaniu produktów wysokiej jakości</w:t>
      </w:r>
    </w:p>
    <w:p w14:paraId="5E682DBA" w14:textId="77777777" w:rsidR="003A7913" w:rsidRDefault="003A7913" w:rsidP="003A7913">
      <w:pPr>
        <w:spacing w:before="60" w:line="300" w:lineRule="auto"/>
        <w:ind w:firstLine="0"/>
        <w:jc w:val="left"/>
        <w:rPr>
          <w:sz w:val="18"/>
          <w:szCs w:val="18"/>
        </w:rPr>
      </w:pPr>
      <w:r>
        <w:rPr>
          <w:sz w:val="18"/>
          <w:szCs w:val="18"/>
        </w:rPr>
        <w:t>Spełnienie wymagań klientów dzięki redukcji zmienności</w:t>
      </w:r>
    </w:p>
    <w:p w14:paraId="5DAF25BD" w14:textId="77777777" w:rsidR="003A7913" w:rsidRDefault="003A7913" w:rsidP="003A7913">
      <w:pPr>
        <w:spacing w:before="60" w:line="300" w:lineRule="auto"/>
        <w:ind w:firstLine="0"/>
        <w:jc w:val="left"/>
        <w:rPr>
          <w:sz w:val="18"/>
          <w:szCs w:val="18"/>
        </w:rPr>
      </w:pPr>
      <w:r>
        <w:rPr>
          <w:sz w:val="18"/>
          <w:szCs w:val="18"/>
        </w:rPr>
        <w:t>Praca w grupie zapewnia skuteczniejsze znajdowanie rozwiązań</w:t>
      </w:r>
    </w:p>
    <w:p w14:paraId="2347B674" w14:textId="77777777" w:rsidR="003A7913" w:rsidRDefault="003A7913" w:rsidP="003A7913">
      <w:pPr>
        <w:spacing w:before="60" w:line="300" w:lineRule="auto"/>
        <w:ind w:firstLine="0"/>
        <w:jc w:val="left"/>
        <w:rPr>
          <w:sz w:val="18"/>
          <w:szCs w:val="18"/>
        </w:rPr>
      </w:pPr>
      <w:r>
        <w:rPr>
          <w:sz w:val="18"/>
          <w:szCs w:val="18"/>
        </w:rPr>
        <w:t>Decyzje na podstawie odpowiednich pomiarów</w:t>
      </w:r>
    </w:p>
    <w:p w14:paraId="112F3E1C" w14:textId="77777777" w:rsidR="003A7913" w:rsidRDefault="003A7913" w:rsidP="003A7913">
      <w:pPr>
        <w:spacing w:before="60" w:line="300" w:lineRule="auto"/>
        <w:ind w:firstLine="0"/>
        <w:jc w:val="left"/>
        <w:rPr>
          <w:sz w:val="18"/>
          <w:szCs w:val="18"/>
        </w:rPr>
      </w:pPr>
      <w:r>
        <w:rPr>
          <w:sz w:val="18"/>
          <w:szCs w:val="18"/>
        </w:rPr>
        <w:t>Wśród czynników sukcesu i trwałości korzyści z LSS przywództwo, wizja, zaangażowanie i wsparcie najwyższego kierownictwa wymieniane jest na 1. miejscu [s.152; różni].</w:t>
      </w:r>
    </w:p>
    <w:p w14:paraId="317307A5" w14:textId="5C6E73F7" w:rsidR="003A7913" w:rsidRDefault="003A7913" w:rsidP="003A7913">
      <w:pPr>
        <w:pStyle w:val="Tekstkomentarza"/>
      </w:pPr>
      <w:r>
        <w:rPr>
          <w:sz w:val="18"/>
          <w:szCs w:val="18"/>
        </w:rPr>
        <w:t>Ustanawianie potrzeby wdrożenia LSS poprzez odpowiednie przywództwo jako 2 etap wdrożenia LSS. [Sunder]</w:t>
      </w:r>
    </w:p>
  </w:comment>
  <w:comment w:id="292" w:author="Jan Paweł Szefler" w:date="2023-11-10T12:11:00Z" w:initials="JS">
    <w:p w14:paraId="17229BB6" w14:textId="25BC4F90" w:rsidR="003A7913" w:rsidRDefault="003A7913">
      <w:pPr>
        <w:pStyle w:val="Tekstkomentarza"/>
      </w:pPr>
      <w:r>
        <w:rPr>
          <w:rStyle w:val="Odwoaniedokomentarza"/>
        </w:rPr>
        <w:annotationRef/>
      </w:r>
    </w:p>
  </w:comment>
  <w:comment w:id="293" w:author="Jan Paweł Szefler" w:date="2023-11-10T12:11:00Z" w:initials="JS">
    <w:p w14:paraId="38288233" w14:textId="4CF64C79" w:rsidR="003A7913" w:rsidRDefault="003A7913" w:rsidP="003A7913">
      <w:pPr>
        <w:spacing w:before="60" w:line="300" w:lineRule="auto"/>
        <w:ind w:firstLine="0"/>
        <w:rPr>
          <w:sz w:val="18"/>
          <w:szCs w:val="18"/>
        </w:rPr>
      </w:pPr>
      <w:r>
        <w:rPr>
          <w:rStyle w:val="Odwoaniedokomentarza"/>
        </w:rPr>
        <w:annotationRef/>
      </w:r>
      <w:r w:rsidRPr="004731A5">
        <w:rPr>
          <w:sz w:val="18"/>
          <w:szCs w:val="18"/>
        </w:rPr>
        <w:t>Przywództwo 100 pkt na 100 pkt ł</w:t>
      </w:r>
      <w:r>
        <w:rPr>
          <w:sz w:val="18"/>
          <w:szCs w:val="18"/>
        </w:rPr>
        <w:t>ącznej oceny. Cechy liderów:</w:t>
      </w:r>
    </w:p>
    <w:p w14:paraId="0517C183" w14:textId="77777777" w:rsidR="003A7913" w:rsidRDefault="003A7913" w:rsidP="003A7913">
      <w:pPr>
        <w:spacing w:before="60" w:line="300" w:lineRule="auto"/>
        <w:ind w:firstLine="0"/>
        <w:rPr>
          <w:sz w:val="18"/>
          <w:szCs w:val="18"/>
        </w:rPr>
      </w:pPr>
      <w:r>
        <w:rPr>
          <w:sz w:val="18"/>
          <w:szCs w:val="18"/>
        </w:rPr>
        <w:t>tworzą misję, wizję, wartości i zasady etyczne oraz pełnią funkcję wzorów do naśladowania [s.102]</w:t>
      </w:r>
    </w:p>
    <w:p w14:paraId="7B67700A" w14:textId="77777777" w:rsidR="003A7913" w:rsidRDefault="003A7913" w:rsidP="003A7913">
      <w:pPr>
        <w:spacing w:before="60" w:line="300" w:lineRule="auto"/>
        <w:ind w:firstLine="0"/>
        <w:rPr>
          <w:sz w:val="18"/>
          <w:szCs w:val="18"/>
        </w:rPr>
      </w:pPr>
      <w:r>
        <w:rPr>
          <w:sz w:val="18"/>
          <w:szCs w:val="18"/>
        </w:rPr>
        <w:t>definiują, monitorują i dokonują przeglądów zarządzania i wyników organizacji, są siłą napędową doskonalenia</w:t>
      </w:r>
    </w:p>
    <w:p w14:paraId="4A422B57" w14:textId="77777777" w:rsidR="003A7913" w:rsidRDefault="003A7913" w:rsidP="003A7913">
      <w:pPr>
        <w:spacing w:before="60" w:line="300" w:lineRule="auto"/>
        <w:ind w:firstLine="0"/>
        <w:rPr>
          <w:sz w:val="18"/>
          <w:szCs w:val="18"/>
        </w:rPr>
      </w:pPr>
      <w:r>
        <w:rPr>
          <w:sz w:val="18"/>
          <w:szCs w:val="18"/>
        </w:rPr>
        <w:t>wzmacniają kulturę doskonałości wspólnie z pracownikami</w:t>
      </w:r>
    </w:p>
    <w:p w14:paraId="67857E3F" w14:textId="77777777" w:rsidR="003A7913" w:rsidRDefault="003A7913" w:rsidP="003A7913">
      <w:pPr>
        <w:spacing w:before="60" w:line="300" w:lineRule="auto"/>
        <w:ind w:firstLine="0"/>
        <w:rPr>
          <w:sz w:val="18"/>
          <w:szCs w:val="18"/>
        </w:rPr>
      </w:pPr>
      <w:r>
        <w:rPr>
          <w:sz w:val="18"/>
          <w:szCs w:val="18"/>
        </w:rPr>
        <w:t>zapewniają elastyczność organizacji</w:t>
      </w:r>
    </w:p>
    <w:p w14:paraId="444514DD" w14:textId="1C9CF882" w:rsidR="003A7913" w:rsidRDefault="003A7913" w:rsidP="003A7913">
      <w:pPr>
        <w:pStyle w:val="Tekstkomentarza"/>
      </w:pPr>
      <w:r>
        <w:rPr>
          <w:sz w:val="18"/>
          <w:szCs w:val="18"/>
        </w:rPr>
        <w:t>Potrzeba silnej wewnętrznej motywacji i zaangażowania kierownictwa [s.196] oraz klarownego ukierunkowania strategicznego [Laurett 2019]</w:t>
      </w:r>
    </w:p>
  </w:comment>
  <w:comment w:id="294" w:author="Jan Paweł Szefler" w:date="2023-11-10T12:11:00Z" w:initials="JS">
    <w:p w14:paraId="551A5110" w14:textId="77777777" w:rsidR="003A7913" w:rsidRDefault="003A7913" w:rsidP="003A7913">
      <w:pPr>
        <w:spacing w:before="60" w:line="300" w:lineRule="auto"/>
        <w:ind w:firstLine="0"/>
        <w:jc w:val="left"/>
        <w:rPr>
          <w:i/>
          <w:iCs/>
          <w:sz w:val="18"/>
          <w:szCs w:val="18"/>
        </w:rPr>
      </w:pPr>
      <w:r>
        <w:rPr>
          <w:rStyle w:val="Odwoaniedokomentarza"/>
        </w:rPr>
        <w:annotationRef/>
      </w:r>
      <w:r w:rsidRPr="007D4314">
        <w:rPr>
          <w:sz w:val="18"/>
          <w:szCs w:val="18"/>
        </w:rPr>
        <w:t>Przywództwo to pierwszy obszar s</w:t>
      </w:r>
      <w:r>
        <w:rPr>
          <w:sz w:val="18"/>
          <w:szCs w:val="18"/>
        </w:rPr>
        <w:t>amooceny w obszarze</w:t>
      </w:r>
      <w:r>
        <w:rPr>
          <w:i/>
          <w:iCs/>
          <w:sz w:val="18"/>
          <w:szCs w:val="18"/>
        </w:rPr>
        <w:t xml:space="preserve"> Czynniki</w:t>
      </w:r>
      <w:r>
        <w:rPr>
          <w:sz w:val="18"/>
          <w:szCs w:val="18"/>
        </w:rPr>
        <w:t xml:space="preserve"> </w:t>
      </w:r>
      <w:r>
        <w:rPr>
          <w:i/>
          <w:iCs/>
          <w:sz w:val="18"/>
          <w:szCs w:val="18"/>
        </w:rPr>
        <w:t>(</w:t>
      </w:r>
      <w:r w:rsidRPr="007D4314">
        <w:rPr>
          <w:i/>
          <w:iCs/>
          <w:sz w:val="18"/>
          <w:szCs w:val="18"/>
        </w:rPr>
        <w:t>Potencjał</w:t>
      </w:r>
      <w:r>
        <w:rPr>
          <w:i/>
          <w:iCs/>
          <w:sz w:val="18"/>
          <w:szCs w:val="18"/>
        </w:rPr>
        <w:t>):</w:t>
      </w:r>
    </w:p>
    <w:p w14:paraId="6DA4B38B" w14:textId="77777777" w:rsidR="003A7913" w:rsidRPr="00B87765" w:rsidRDefault="003A7913" w:rsidP="003A7913">
      <w:pPr>
        <w:spacing w:before="60" w:line="300" w:lineRule="auto"/>
        <w:ind w:firstLine="0"/>
        <w:jc w:val="left"/>
        <w:rPr>
          <w:sz w:val="18"/>
          <w:szCs w:val="18"/>
        </w:rPr>
      </w:pPr>
      <w:r w:rsidRPr="00B87765">
        <w:rPr>
          <w:sz w:val="18"/>
          <w:szCs w:val="18"/>
        </w:rPr>
        <w:t>1.1 Wyznaczyć kierunki działania organizacji poprzez sformułowanie jej celów, misji, wizji i wartości</w:t>
      </w:r>
    </w:p>
    <w:p w14:paraId="6288C871" w14:textId="77777777" w:rsidR="003A7913" w:rsidRPr="00B87765" w:rsidRDefault="003A7913" w:rsidP="003A7913">
      <w:pPr>
        <w:spacing w:before="60" w:line="276" w:lineRule="auto"/>
        <w:ind w:firstLine="0"/>
        <w:jc w:val="left"/>
        <w:rPr>
          <w:szCs w:val="18"/>
        </w:rPr>
      </w:pPr>
      <w:r w:rsidRPr="00B87765">
        <w:rPr>
          <w:sz w:val="18"/>
          <w:szCs w:val="18"/>
        </w:rPr>
        <w:t>1.2 Zarządzać organizacją, jej wynikami oraz jej ciągłym doskonaleniem</w:t>
      </w:r>
    </w:p>
    <w:p w14:paraId="347E7516" w14:textId="77777777" w:rsidR="003A7913" w:rsidRPr="00B87765" w:rsidRDefault="003A7913" w:rsidP="003A7913">
      <w:pPr>
        <w:spacing w:before="60" w:line="276" w:lineRule="auto"/>
        <w:ind w:firstLine="0"/>
        <w:jc w:val="left"/>
        <w:rPr>
          <w:sz w:val="18"/>
          <w:szCs w:val="18"/>
        </w:rPr>
      </w:pPr>
      <w:r w:rsidRPr="00B87765">
        <w:rPr>
          <w:sz w:val="18"/>
          <w:szCs w:val="18"/>
        </w:rPr>
        <w:t>1.3 Inspirować, motywować i wspierać pracowników organizacji oraz być dla nich wzorem do naśladowania</w:t>
      </w:r>
      <w:r>
        <w:rPr>
          <w:sz w:val="18"/>
          <w:szCs w:val="18"/>
        </w:rPr>
        <w:t xml:space="preserve"> (</w:t>
      </w:r>
      <w:r w:rsidRPr="00B87765">
        <w:rPr>
          <w:sz w:val="18"/>
          <w:szCs w:val="18"/>
        </w:rPr>
        <w:t xml:space="preserve">por. </w:t>
      </w:r>
      <w:r w:rsidRPr="00B87765">
        <w:rPr>
          <w:sz w:val="18"/>
          <w:szCs w:val="18"/>
        </w:rPr>
        <w:fldChar w:fldCharType="begin"/>
      </w:r>
      <w:r w:rsidRPr="00B87765">
        <w:rPr>
          <w:sz w:val="18"/>
          <w:szCs w:val="18"/>
        </w:rPr>
        <w:instrText xml:space="preserve"> REF  _Ref148994689 \h  \* MERGEFORMAT </w:instrText>
      </w:r>
      <w:r w:rsidRPr="00B87765">
        <w:rPr>
          <w:sz w:val="18"/>
          <w:szCs w:val="18"/>
        </w:rPr>
      </w:r>
      <w:r w:rsidRPr="00B87765">
        <w:rPr>
          <w:sz w:val="18"/>
          <w:szCs w:val="18"/>
        </w:rPr>
        <w:fldChar w:fldCharType="separate"/>
      </w:r>
      <w:r w:rsidRPr="003A7913">
        <w:rPr>
          <w:sz w:val="18"/>
          <w:szCs w:val="18"/>
        </w:rPr>
        <w:t xml:space="preserve">Tabela </w:t>
      </w:r>
      <w:r w:rsidRPr="003A7913">
        <w:rPr>
          <w:noProof/>
          <w:sz w:val="18"/>
          <w:szCs w:val="18"/>
        </w:rPr>
        <w:t>35</w:t>
      </w:r>
      <w:r w:rsidRPr="00B87765">
        <w:rPr>
          <w:sz w:val="18"/>
          <w:szCs w:val="18"/>
        </w:rPr>
        <w:fldChar w:fldCharType="end"/>
      </w:r>
      <w:r w:rsidRPr="00B87765">
        <w:rPr>
          <w:sz w:val="18"/>
          <w:szCs w:val="18"/>
        </w:rPr>
        <w:t>)</w:t>
      </w:r>
    </w:p>
    <w:p w14:paraId="7A13FBB7" w14:textId="725EA541" w:rsidR="003A7913" w:rsidRDefault="003A7913" w:rsidP="003A7913">
      <w:pPr>
        <w:pStyle w:val="Tekstkomentarza"/>
      </w:pPr>
      <w:r w:rsidRPr="00140188">
        <w:rPr>
          <w:sz w:val="18"/>
          <w:szCs w:val="18"/>
        </w:rPr>
        <w:t>Narzędzia wyznaczania celów</w:t>
      </w:r>
      <w:r>
        <w:rPr>
          <w:sz w:val="18"/>
          <w:szCs w:val="18"/>
        </w:rPr>
        <w:t>, misja i wizja, prognozowanie rozwoju, narzędzia wsparcia i motywacji pracowników i zespołów, narzędzia skutecznego wpływu organizacji na otoczenie. [s. 335]</w:t>
      </w:r>
    </w:p>
  </w:comment>
  <w:comment w:id="295" w:author="Jan Paweł Szefler" w:date="2023-11-10T12:12:00Z" w:initials="JS">
    <w:p w14:paraId="55484445" w14:textId="77777777" w:rsidR="003A7913" w:rsidRDefault="003A7913" w:rsidP="003A7913">
      <w:pPr>
        <w:keepNext/>
        <w:spacing w:before="60" w:line="300" w:lineRule="auto"/>
        <w:ind w:firstLine="0"/>
        <w:jc w:val="left"/>
        <w:rPr>
          <w:sz w:val="18"/>
          <w:szCs w:val="18"/>
        </w:rPr>
      </w:pPr>
      <w:r>
        <w:rPr>
          <w:rStyle w:val="Odwoaniedokomentarza"/>
        </w:rPr>
        <w:annotationRef/>
      </w:r>
      <w:r w:rsidRPr="00140188">
        <w:rPr>
          <w:sz w:val="18"/>
          <w:szCs w:val="18"/>
        </w:rPr>
        <w:t>a kierownictwie spoczywa główna o</w:t>
      </w:r>
      <w:r>
        <w:rPr>
          <w:sz w:val="18"/>
          <w:szCs w:val="18"/>
        </w:rPr>
        <w:t>dpowiedzialność za efekty systemu QualHE poprzez zapewnienie niezbędnych warunków i środków dla funkcjonowania elementów tego systemu (np. kultury jakości) oraz jak najszersze delegowanie uprawnień do podejmowania decyzji na odpowiednio przygotowanych i motywowanych liderów.[s. 298]</w:t>
      </w:r>
    </w:p>
    <w:p w14:paraId="0F843B08" w14:textId="506FE774" w:rsidR="003A7913" w:rsidRDefault="003A7913" w:rsidP="003A7913">
      <w:pPr>
        <w:pStyle w:val="Tekstkomentarza"/>
      </w:pPr>
      <w:r>
        <w:rPr>
          <w:sz w:val="18"/>
          <w:szCs w:val="18"/>
        </w:rPr>
        <w:t>Pierwszy etap projektowania procesów w trakcie wdrażania QualHE to budowanie świadomości kierownictwa i pracowników.[s.311]</w:t>
      </w:r>
    </w:p>
  </w:comment>
  <w:comment w:id="312" w:author="DELL" w:date="2015-12-02T14:13:00Z" w:initials="D">
    <w:p w14:paraId="1793093D" w14:textId="77777777" w:rsidR="00FA6769" w:rsidRDefault="00FA6769" w:rsidP="00FA6769">
      <w:pPr>
        <w:pStyle w:val="Tekstkomentarza"/>
      </w:pPr>
      <w:r>
        <w:rPr>
          <w:rStyle w:val="Odwoaniedokomentarza"/>
        </w:rPr>
        <w:annotationRef/>
      </w:r>
      <w:r>
        <w:t>Wymaga rozwinięcia analizy interesariuszy w kontekście różnych autorów, bo będzie autoplagiat z IWRA (już wstępnie zmienione)</w:t>
      </w:r>
    </w:p>
  </w:comment>
  <w:comment w:id="316" w:author="Jan Paweł Szefler" w:date="2023-07-06T17:54:00Z" w:initials="JPS">
    <w:p w14:paraId="7ED61FA1" w14:textId="77777777" w:rsidR="00FA6769" w:rsidRDefault="00FA6769" w:rsidP="00FA6769">
      <w:pPr>
        <w:pStyle w:val="Tekstkomentarza"/>
      </w:pPr>
      <w:r>
        <w:rPr>
          <w:rStyle w:val="Odwoaniedokomentarza"/>
        </w:rPr>
        <w:annotationRef/>
      </w:r>
      <w:r>
        <w:t xml:space="preserve">Uzupełnić zakończenie i rozwiązać kwestię </w:t>
      </w:r>
    </w:p>
  </w:comment>
  <w:comment w:id="323" w:author="DELL" w:date="2015-12-07T23:38:00Z" w:initials="D">
    <w:p w14:paraId="2BF5AF03" w14:textId="77777777" w:rsidR="00881745" w:rsidRDefault="00881745" w:rsidP="00881745">
      <w:pPr>
        <w:pStyle w:val="Tekstkomentarza"/>
      </w:pPr>
      <w:r>
        <w:rPr>
          <w:rStyle w:val="Odwoaniedokomentarza"/>
        </w:rPr>
        <w:annotationRef/>
      </w:r>
      <w:r>
        <w:t>Charakter relacji uczeń nauczyciel w odniesieniu do efektów usługi.</w:t>
      </w:r>
    </w:p>
  </w:comment>
  <w:comment w:id="324" w:author="DELL" w:date="2015-12-07T22:16:00Z" w:initials="D">
    <w:p w14:paraId="0B47D85D" w14:textId="77777777" w:rsidR="00881745" w:rsidRDefault="00881745" w:rsidP="00881745">
      <w:pPr>
        <w:pStyle w:val="Tekstkomentarza"/>
      </w:pPr>
      <w:r>
        <w:rPr>
          <w:rStyle w:val="Odwoaniedokomentarza"/>
        </w:rPr>
        <w:annotationRef/>
      </w:r>
      <w:r>
        <w:t>Uzupełnić komentarze</w:t>
      </w:r>
    </w:p>
  </w:comment>
  <w:comment w:id="326" w:author="DELL" w:date="2015-12-07T22:44:00Z" w:initials="D">
    <w:p w14:paraId="5E442C31" w14:textId="77777777" w:rsidR="00881745" w:rsidRDefault="00881745" w:rsidP="00881745">
      <w:pPr>
        <w:pStyle w:val="Tekstkomentarza"/>
      </w:pPr>
      <w:r>
        <w:rPr>
          <w:rStyle w:val="Odwoaniedokomentarza"/>
        </w:rPr>
        <w:annotationRef/>
      </w:r>
      <w:r>
        <w:t>Schemat do weryfikacji bo np. rodzice studentów zazwyczaj mają relacje pośrednie</w:t>
      </w:r>
    </w:p>
  </w:comment>
  <w:comment w:id="335"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337"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343"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351"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55"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62"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63"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64"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10"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14"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419"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23"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28"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33"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37"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41" w:author="Jan Paweł Szefler" w:date="2023-05-13T20:14:00Z" w:initials="JS">
    <w:p w14:paraId="6DC15CBF" w14:textId="77777777" w:rsidR="00847F16" w:rsidRDefault="00847F16" w:rsidP="00847F16">
      <w:pPr>
        <w:pStyle w:val="Tekstkomentarza"/>
      </w:pPr>
      <w:r>
        <w:rPr>
          <w:rStyle w:val="Odwoaniedokomentarza"/>
        </w:rPr>
        <w:annotationRef/>
      </w:r>
    </w:p>
  </w:comment>
  <w:comment w:id="442" w:author="Jan Paweł Szefler" w:date="2023-05-13T20:14:00Z" w:initials="JS">
    <w:p w14:paraId="2E0FFE54" w14:textId="77777777" w:rsidR="00847F16" w:rsidRDefault="00847F16" w:rsidP="00847F16">
      <w:pPr>
        <w:pStyle w:val="Tekstkomentarza"/>
      </w:pPr>
      <w:r>
        <w:rPr>
          <w:rStyle w:val="Odwoaniedokomentarza"/>
        </w:rPr>
        <w:annotationRef/>
      </w:r>
    </w:p>
  </w:comment>
  <w:comment w:id="443"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47"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451"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69"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489"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496"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497" w:author="DELL" w:date="2015-12-02T15:41:00Z" w:initials="D">
    <w:p w14:paraId="650E1599" w14:textId="77777777" w:rsidR="00BC04EA" w:rsidRDefault="00BC04EA" w:rsidP="00BC04EA">
      <w:pPr>
        <w:pStyle w:val="Tekstkomentarza"/>
      </w:pPr>
      <w:r>
        <w:rPr>
          <w:rStyle w:val="Odwoaniedokomentarza"/>
        </w:rPr>
        <w:annotationRef/>
      </w:r>
    </w:p>
  </w:comment>
  <w:comment w:id="498"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501" w:author="DELL" w:date="2015-12-02T15:44:00Z" w:initials="D">
    <w:p w14:paraId="31DC2A63" w14:textId="77777777" w:rsidR="00BC04EA" w:rsidRDefault="00BC04EA" w:rsidP="00BC04EA">
      <w:pPr>
        <w:pStyle w:val="Tekstkomentarza"/>
      </w:pPr>
      <w:r>
        <w:rPr>
          <w:rStyle w:val="Odwoaniedokomentarza"/>
        </w:rPr>
        <w:annotationRef/>
      </w:r>
    </w:p>
  </w:comment>
  <w:comment w:id="502"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503"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507"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511" w:author="Jan Paweł Szefler" w:date="2023-05-13T19:37:00Z" w:initials="JS">
    <w:p w14:paraId="33ABE423" w14:textId="77777777" w:rsidR="00DD50DE" w:rsidRDefault="00DD50DE" w:rsidP="00DD50DE">
      <w:pPr>
        <w:pStyle w:val="Tekstkomentarza"/>
      </w:pPr>
      <w:r>
        <w:rPr>
          <w:rStyle w:val="Odwoaniedokomentarza"/>
        </w:rPr>
        <w:annotationRef/>
      </w:r>
      <w:r>
        <w:t>Wstawić odwołania z Mendeley</w:t>
      </w:r>
    </w:p>
  </w:comment>
  <w:comment w:id="512" w:author="Jan Paweł Szefler" w:date="2023-06-10T21:20:00Z" w:initials="JS">
    <w:p w14:paraId="26353F64" w14:textId="11EF4A83" w:rsidR="0049686D" w:rsidRDefault="0049686D">
      <w:pPr>
        <w:pStyle w:val="Tekstkomentarza"/>
      </w:pPr>
      <w:r>
        <w:rPr>
          <w:rStyle w:val="Odwoaniedokomentarza"/>
        </w:rPr>
        <w:annotationRef/>
      </w:r>
      <w:r>
        <w:t>Połączyć z CAF fragment z Grudowski-Szefler?</w:t>
      </w:r>
    </w:p>
  </w:comment>
  <w:comment w:id="513"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223EA581" w15:done="0"/>
  <w15:commentEx w15:paraId="35064304" w15:done="0"/>
  <w15:commentEx w15:paraId="720601E2" w15:done="0"/>
  <w15:commentEx w15:paraId="01557B6E" w15:done="0"/>
  <w15:commentEx w15:paraId="07E59F78" w15:done="0"/>
  <w15:commentEx w15:paraId="317307A5" w15:done="0"/>
  <w15:commentEx w15:paraId="17229BB6" w15:done="0"/>
  <w15:commentEx w15:paraId="444514DD" w15:paraIdParent="17229BB6" w15:done="0"/>
  <w15:commentEx w15:paraId="7A13FBB7" w15:done="0"/>
  <w15:commentEx w15:paraId="0F843B08" w15:done="0"/>
  <w15:commentEx w15:paraId="1793093D" w15:done="0"/>
  <w15:commentEx w15:paraId="7ED61FA1" w15:done="0"/>
  <w15:commentEx w15:paraId="2BF5AF03" w15:done="0"/>
  <w15:commentEx w15:paraId="0B47D85D" w15:done="0"/>
  <w15:commentEx w15:paraId="5E442C31" w15:done="0"/>
  <w15:commentEx w15:paraId="248206D2"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3DAE41D3" w16cex:dateUtc="2023-10-07T19:01:00Z"/>
  <w16cex:commentExtensible w16cex:durableId="10AEFEA9" w16cex:dateUtc="2023-11-10T11:10:00Z"/>
  <w16cex:commentExtensible w16cex:durableId="75688A0E" w16cex:dateUtc="2023-11-10T11:10:00Z"/>
  <w16cex:commentExtensible w16cex:durableId="5F8DEDA4" w16cex:dateUtc="2023-11-10T11:10:00Z"/>
  <w16cex:commentExtensible w16cex:durableId="69A53A04" w16cex:dateUtc="2023-11-10T11:11:00Z"/>
  <w16cex:commentExtensible w16cex:durableId="5478AEC9" w16cex:dateUtc="2023-11-10T11:11:00Z"/>
  <w16cex:commentExtensible w16cex:durableId="5B0D3B97" w16cex:dateUtc="2023-11-10T11:11:00Z"/>
  <w16cex:commentExtensible w16cex:durableId="1585FA81" w16cex:dateUtc="2023-11-10T11:11:00Z"/>
  <w16cex:commentExtensible w16cex:durableId="09977DBA" w16cex:dateUtc="2023-11-10T11:11:00Z"/>
  <w16cex:commentExtensible w16cex:durableId="37BD9C93" w16cex:dateUtc="2023-11-10T11:12: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223EA581" w16cid:durableId="3DAE41D3"/>
  <w16cid:commentId w16cid:paraId="35064304" w16cid:durableId="10AEFEA9"/>
  <w16cid:commentId w16cid:paraId="720601E2" w16cid:durableId="75688A0E"/>
  <w16cid:commentId w16cid:paraId="01557B6E" w16cid:durableId="5F8DEDA4"/>
  <w16cid:commentId w16cid:paraId="07E59F78" w16cid:durableId="69A53A04"/>
  <w16cid:commentId w16cid:paraId="317307A5" w16cid:durableId="5478AEC9"/>
  <w16cid:commentId w16cid:paraId="17229BB6" w16cid:durableId="5B0D3B97"/>
  <w16cid:commentId w16cid:paraId="444514DD" w16cid:durableId="1585FA81"/>
  <w16cid:commentId w16cid:paraId="7A13FBB7" w16cid:durableId="09977DBA"/>
  <w16cid:commentId w16cid:paraId="0F843B08" w16cid:durableId="37BD9C93"/>
  <w16cid:commentId w16cid:paraId="1793093D" w16cid:durableId="280A1779"/>
  <w16cid:commentId w16cid:paraId="7ED61FA1" w16cid:durableId="28517E6C"/>
  <w16cid:commentId w16cid:paraId="2BF5AF03" w16cid:durableId="280A185C"/>
  <w16cid:commentId w16cid:paraId="0B47D85D" w16cid:durableId="280A185B"/>
  <w16cid:commentId w16cid:paraId="5E442C31" w16cid:durableId="280A185A"/>
  <w16cid:commentId w16cid:paraId="248206D2" w16cid:durableId="282B7C0C"/>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702D78" w14:textId="77777777" w:rsidR="00B358E8" w:rsidRDefault="00B358E8" w:rsidP="00807180">
      <w:pPr>
        <w:spacing w:line="240" w:lineRule="auto"/>
      </w:pPr>
      <w:r>
        <w:separator/>
      </w:r>
    </w:p>
  </w:endnote>
  <w:endnote w:type="continuationSeparator" w:id="0">
    <w:p w14:paraId="2CAB44F4" w14:textId="77777777" w:rsidR="00B358E8" w:rsidRDefault="00B358E8"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B62A76" w14:textId="77777777" w:rsidR="00B358E8" w:rsidRDefault="00B358E8" w:rsidP="00807180">
      <w:pPr>
        <w:spacing w:line="240" w:lineRule="auto"/>
      </w:pPr>
      <w:r>
        <w:separator/>
      </w:r>
    </w:p>
  </w:footnote>
  <w:footnote w:type="continuationSeparator" w:id="0">
    <w:p w14:paraId="7F285993" w14:textId="77777777" w:rsidR="00B358E8" w:rsidRDefault="00B358E8" w:rsidP="00807180">
      <w:pPr>
        <w:spacing w:line="240" w:lineRule="auto"/>
      </w:pPr>
      <w:r>
        <w:continuationSeparator/>
      </w:r>
    </w:p>
  </w:footnote>
  <w:footnote w:id="1">
    <w:p w14:paraId="55AF15FB" w14:textId="2B46A927"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7D6D83BE"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t>1.5</w:t>
      </w:r>
      <w:r>
        <w:fldChar w:fldCharType="end"/>
      </w:r>
    </w:p>
  </w:footnote>
  <w:footnote w:id="6">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7">
    <w:p w14:paraId="4A38FE55" w14:textId="0E9BDC32"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4F5E18">
        <w:t>1.3.3</w:t>
      </w:r>
      <w:r>
        <w:fldChar w:fldCharType="end"/>
      </w:r>
      <w:r>
        <w:t>)</w:t>
      </w:r>
    </w:p>
  </w:footnote>
  <w:footnote w:id="8">
    <w:p w14:paraId="34F63F9D" w14:textId="1EA10D59"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4F5E18">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0">
    <w:p w14:paraId="532B0D09" w14:textId="7B8CA60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4F5E18" w:rsidRPr="00233788">
        <w:t xml:space="preserve">Tabela </w:t>
      </w:r>
      <w:r w:rsidR="004F5E1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cytowań w bazie Mendeley</w:t>
      </w:r>
    </w:p>
  </w:footnote>
  <w:footnote w:id="25">
    <w:p w14:paraId="0792ACD6" w14:textId="6B332D33"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t>1.5</w:t>
      </w:r>
      <w:r>
        <w:fldChar w:fldCharType="end"/>
      </w:r>
      <w:r>
        <w:t>.</w:t>
      </w:r>
    </w:p>
  </w:footnote>
  <w:footnote w:id="26">
    <w:p w14:paraId="6B91FFA7" w14:textId="77777777"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1D13DD05"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w:t>
      </w:r>
      <w:r>
        <w:t>o wysokich kompetencjach i rozbudowanej sieci kontaktów interpersonalnych</w:t>
      </w:r>
      <w:r>
        <w:t>, [które]</w:t>
      </w:r>
      <w:r>
        <w:t xml:space="preserve"> stanowią łącznik umożliwiający transfer wiedzy i informacji w organizacji</w:t>
      </w:r>
      <w:r>
        <w:t xml:space="preserve">” </w:t>
      </w:r>
      <w:r w:rsidR="000121CA">
        <w:fldChar w:fldCharType="begin" w:fldLock="1"/>
      </w:r>
      <w:r w:rsidR="00B4628B">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6">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7">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38">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39">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0">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1">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2">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3">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4">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5">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6">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7">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48">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11872C" w:rsidR="00920540" w:rsidRDefault="00000000" w:rsidP="00807180">
    <w:pPr>
      <w:pStyle w:val="Nagwek"/>
      <w:jc w:val="center"/>
    </w:pPr>
    <w:fldSimple w:instr=" FILENAME   \* MERGEFORMAT ">
      <w:r w:rsidR="004F5E18">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0"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1"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1EA021C8"/>
    <w:multiLevelType w:val="hybridMultilevel"/>
    <w:tmpl w:val="D2DE0C74"/>
    <w:lvl w:ilvl="0" w:tplc="8B06039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15:restartNumberingAfterBreak="0">
    <w:nsid w:val="39C02DCC"/>
    <w:multiLevelType w:val="hybridMultilevel"/>
    <w:tmpl w:val="A112D72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6"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7"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9"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1"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CF850A5"/>
    <w:multiLevelType w:val="hybridMultilevel"/>
    <w:tmpl w:val="63589546"/>
    <w:lvl w:ilvl="0" w:tplc="06C030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6"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8"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0"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3"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6"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6"/>
  </w:num>
  <w:num w:numId="2" w16cid:durableId="1152141714">
    <w:abstractNumId w:val="27"/>
  </w:num>
  <w:num w:numId="3" w16cid:durableId="412630402">
    <w:abstractNumId w:val="26"/>
    <w:lvlOverride w:ilvl="0">
      <w:startOverride w:val="1"/>
    </w:lvlOverride>
  </w:num>
  <w:num w:numId="4" w16cid:durableId="1852140090">
    <w:abstractNumId w:val="19"/>
  </w:num>
  <w:num w:numId="5" w16cid:durableId="2097168150">
    <w:abstractNumId w:val="28"/>
  </w:num>
  <w:num w:numId="6" w16cid:durableId="1244490497">
    <w:abstractNumId w:val="33"/>
  </w:num>
  <w:num w:numId="7" w16cid:durableId="392588381">
    <w:abstractNumId w:val="47"/>
  </w:num>
  <w:num w:numId="8" w16cid:durableId="1496728163">
    <w:abstractNumId w:val="5"/>
  </w:num>
  <w:num w:numId="9" w16cid:durableId="1567885209">
    <w:abstractNumId w:val="46"/>
  </w:num>
  <w:num w:numId="10" w16cid:durableId="892035834">
    <w:abstractNumId w:val="43"/>
  </w:num>
  <w:num w:numId="11" w16cid:durableId="1420322924">
    <w:abstractNumId w:val="35"/>
  </w:num>
  <w:num w:numId="12" w16cid:durableId="1588689285">
    <w:abstractNumId w:val="37"/>
  </w:num>
  <w:num w:numId="13" w16cid:durableId="366374553">
    <w:abstractNumId w:val="8"/>
  </w:num>
  <w:num w:numId="14" w16cid:durableId="649604550">
    <w:abstractNumId w:val="32"/>
  </w:num>
  <w:num w:numId="15" w16cid:durableId="1096633854">
    <w:abstractNumId w:val="25"/>
  </w:num>
  <w:num w:numId="16" w16cid:durableId="386149807">
    <w:abstractNumId w:val="4"/>
  </w:num>
  <w:num w:numId="17" w16cid:durableId="1662730210">
    <w:abstractNumId w:val="36"/>
  </w:num>
  <w:num w:numId="18" w16cid:durableId="122966611">
    <w:abstractNumId w:val="38"/>
  </w:num>
  <w:num w:numId="19" w16cid:durableId="347293067">
    <w:abstractNumId w:val="44"/>
  </w:num>
  <w:num w:numId="20" w16cid:durableId="1658806952">
    <w:abstractNumId w:val="10"/>
  </w:num>
  <w:num w:numId="21" w16cid:durableId="1393308741">
    <w:abstractNumId w:val="1"/>
  </w:num>
  <w:num w:numId="22" w16cid:durableId="1303463920">
    <w:abstractNumId w:val="6"/>
  </w:num>
  <w:num w:numId="23" w16cid:durableId="1351032583">
    <w:abstractNumId w:val="15"/>
  </w:num>
  <w:num w:numId="24" w16cid:durableId="1279608975">
    <w:abstractNumId w:val="31"/>
  </w:num>
  <w:num w:numId="25" w16cid:durableId="1800755233">
    <w:abstractNumId w:val="22"/>
  </w:num>
  <w:num w:numId="26" w16cid:durableId="567154322">
    <w:abstractNumId w:val="23"/>
  </w:num>
  <w:num w:numId="27" w16cid:durableId="1644890384">
    <w:abstractNumId w:val="41"/>
  </w:num>
  <w:num w:numId="28" w16cid:durableId="1623997854">
    <w:abstractNumId w:val="11"/>
  </w:num>
  <w:num w:numId="29" w16cid:durableId="2073962726">
    <w:abstractNumId w:val="18"/>
  </w:num>
  <w:num w:numId="30" w16cid:durableId="1486900364">
    <w:abstractNumId w:val="24"/>
  </w:num>
  <w:num w:numId="31" w16cid:durableId="730884049">
    <w:abstractNumId w:val="13"/>
  </w:num>
  <w:num w:numId="32" w16cid:durableId="1098676612">
    <w:abstractNumId w:val="0"/>
  </w:num>
  <w:num w:numId="33" w16cid:durableId="2085108929">
    <w:abstractNumId w:val="39"/>
  </w:num>
  <w:num w:numId="34" w16cid:durableId="296843607">
    <w:abstractNumId w:val="45"/>
  </w:num>
  <w:num w:numId="35" w16cid:durableId="1608731842">
    <w:abstractNumId w:val="26"/>
    <w:lvlOverride w:ilvl="0">
      <w:startOverride w:val="1"/>
    </w:lvlOverride>
  </w:num>
  <w:num w:numId="36" w16cid:durableId="360979206">
    <w:abstractNumId w:val="9"/>
  </w:num>
  <w:num w:numId="37" w16cid:durableId="691804319">
    <w:abstractNumId w:val="26"/>
    <w:lvlOverride w:ilvl="0">
      <w:startOverride w:val="1"/>
    </w:lvlOverride>
  </w:num>
  <w:num w:numId="38" w16cid:durableId="793138348">
    <w:abstractNumId w:val="7"/>
  </w:num>
  <w:num w:numId="39" w16cid:durableId="675772132">
    <w:abstractNumId w:val="40"/>
  </w:num>
  <w:num w:numId="40" w16cid:durableId="1563834281">
    <w:abstractNumId w:val="2"/>
  </w:num>
  <w:num w:numId="41" w16cid:durableId="870218547">
    <w:abstractNumId w:val="14"/>
  </w:num>
  <w:num w:numId="42" w16cid:durableId="2139257992">
    <w:abstractNumId w:val="20"/>
  </w:num>
  <w:num w:numId="43" w16cid:durableId="1018849354">
    <w:abstractNumId w:val="42"/>
  </w:num>
  <w:num w:numId="44" w16cid:durableId="721712733">
    <w:abstractNumId w:val="17"/>
  </w:num>
  <w:num w:numId="45" w16cid:durableId="1378698831">
    <w:abstractNumId w:val="3"/>
  </w:num>
  <w:num w:numId="46" w16cid:durableId="141428669">
    <w:abstractNumId w:val="16"/>
  </w:num>
  <w:num w:numId="47" w16cid:durableId="813985440">
    <w:abstractNumId w:val="21"/>
  </w:num>
  <w:num w:numId="48" w16cid:durableId="24379509">
    <w:abstractNumId w:val="12"/>
  </w:num>
  <w:num w:numId="49" w16cid:durableId="650908914">
    <w:abstractNumId w:val="26"/>
  </w:num>
  <w:num w:numId="50" w16cid:durableId="70126741">
    <w:abstractNumId w:val="26"/>
  </w:num>
  <w:num w:numId="51" w16cid:durableId="240599873">
    <w:abstractNumId w:val="29"/>
  </w:num>
  <w:num w:numId="52" w16cid:durableId="588468682">
    <w:abstractNumId w:val="34"/>
  </w:num>
  <w:num w:numId="53" w16cid:durableId="1238396744">
    <w:abstractNumId w:val="30"/>
  </w:num>
  <w:numIdMacAtCleanup w:val="4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512"/>
    <w:rsid w:val="000022FB"/>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E31"/>
    <w:rsid w:val="0001437C"/>
    <w:rsid w:val="00014DF6"/>
    <w:rsid w:val="00016195"/>
    <w:rsid w:val="00017614"/>
    <w:rsid w:val="00020C6F"/>
    <w:rsid w:val="00021845"/>
    <w:rsid w:val="00021915"/>
    <w:rsid w:val="00021A96"/>
    <w:rsid w:val="000221B9"/>
    <w:rsid w:val="00023F08"/>
    <w:rsid w:val="00023FAB"/>
    <w:rsid w:val="0002475C"/>
    <w:rsid w:val="0002533D"/>
    <w:rsid w:val="00026808"/>
    <w:rsid w:val="00026B59"/>
    <w:rsid w:val="0003034E"/>
    <w:rsid w:val="000322C7"/>
    <w:rsid w:val="000327C0"/>
    <w:rsid w:val="0003280B"/>
    <w:rsid w:val="00032E35"/>
    <w:rsid w:val="00032F19"/>
    <w:rsid w:val="00032F4C"/>
    <w:rsid w:val="00033105"/>
    <w:rsid w:val="00033880"/>
    <w:rsid w:val="00033D27"/>
    <w:rsid w:val="000351F8"/>
    <w:rsid w:val="00035D87"/>
    <w:rsid w:val="0003643C"/>
    <w:rsid w:val="0004073B"/>
    <w:rsid w:val="00040D92"/>
    <w:rsid w:val="00041413"/>
    <w:rsid w:val="00041F5A"/>
    <w:rsid w:val="00041FC1"/>
    <w:rsid w:val="00042B67"/>
    <w:rsid w:val="00042DAF"/>
    <w:rsid w:val="000440AA"/>
    <w:rsid w:val="00044336"/>
    <w:rsid w:val="00044574"/>
    <w:rsid w:val="000445FF"/>
    <w:rsid w:val="00044E15"/>
    <w:rsid w:val="000456F8"/>
    <w:rsid w:val="00046407"/>
    <w:rsid w:val="000467FE"/>
    <w:rsid w:val="00046EDE"/>
    <w:rsid w:val="00047689"/>
    <w:rsid w:val="00053677"/>
    <w:rsid w:val="000541F4"/>
    <w:rsid w:val="00054A27"/>
    <w:rsid w:val="00054E46"/>
    <w:rsid w:val="00055A80"/>
    <w:rsid w:val="00056BC5"/>
    <w:rsid w:val="000574A6"/>
    <w:rsid w:val="00057F06"/>
    <w:rsid w:val="000613B8"/>
    <w:rsid w:val="00062D15"/>
    <w:rsid w:val="00063268"/>
    <w:rsid w:val="00063B07"/>
    <w:rsid w:val="00063F5F"/>
    <w:rsid w:val="000652B5"/>
    <w:rsid w:val="000654ED"/>
    <w:rsid w:val="00065B17"/>
    <w:rsid w:val="00066BBA"/>
    <w:rsid w:val="000679B4"/>
    <w:rsid w:val="00067EBE"/>
    <w:rsid w:val="00071C92"/>
    <w:rsid w:val="0007217F"/>
    <w:rsid w:val="00072E4A"/>
    <w:rsid w:val="00073589"/>
    <w:rsid w:val="00073CF4"/>
    <w:rsid w:val="00073D15"/>
    <w:rsid w:val="00074032"/>
    <w:rsid w:val="00075727"/>
    <w:rsid w:val="0007704F"/>
    <w:rsid w:val="0008034C"/>
    <w:rsid w:val="0008117B"/>
    <w:rsid w:val="00081256"/>
    <w:rsid w:val="00081494"/>
    <w:rsid w:val="00081BBD"/>
    <w:rsid w:val="00081D14"/>
    <w:rsid w:val="00082011"/>
    <w:rsid w:val="00082AA0"/>
    <w:rsid w:val="0008317B"/>
    <w:rsid w:val="00083362"/>
    <w:rsid w:val="000835BB"/>
    <w:rsid w:val="00083628"/>
    <w:rsid w:val="00083E9C"/>
    <w:rsid w:val="00083F35"/>
    <w:rsid w:val="000842B5"/>
    <w:rsid w:val="00085E0A"/>
    <w:rsid w:val="00086022"/>
    <w:rsid w:val="000862F2"/>
    <w:rsid w:val="000863FB"/>
    <w:rsid w:val="00086DF7"/>
    <w:rsid w:val="00086FA2"/>
    <w:rsid w:val="00087A3D"/>
    <w:rsid w:val="000904A8"/>
    <w:rsid w:val="00091071"/>
    <w:rsid w:val="000920A4"/>
    <w:rsid w:val="0009245B"/>
    <w:rsid w:val="00092508"/>
    <w:rsid w:val="00093526"/>
    <w:rsid w:val="00093D9F"/>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DE1"/>
    <w:rsid w:val="000B0976"/>
    <w:rsid w:val="000B0CFB"/>
    <w:rsid w:val="000B0E6B"/>
    <w:rsid w:val="000B1CFC"/>
    <w:rsid w:val="000B2040"/>
    <w:rsid w:val="000B20F9"/>
    <w:rsid w:val="000B21EF"/>
    <w:rsid w:val="000B2275"/>
    <w:rsid w:val="000B2B18"/>
    <w:rsid w:val="000B37DD"/>
    <w:rsid w:val="000B4146"/>
    <w:rsid w:val="000B557F"/>
    <w:rsid w:val="000B5606"/>
    <w:rsid w:val="000B5F61"/>
    <w:rsid w:val="000B627A"/>
    <w:rsid w:val="000B689F"/>
    <w:rsid w:val="000B7EBC"/>
    <w:rsid w:val="000C1C2E"/>
    <w:rsid w:val="000C1F54"/>
    <w:rsid w:val="000C2FC6"/>
    <w:rsid w:val="000C4ED7"/>
    <w:rsid w:val="000C5A40"/>
    <w:rsid w:val="000C7CA2"/>
    <w:rsid w:val="000D0240"/>
    <w:rsid w:val="000D1401"/>
    <w:rsid w:val="000D1F81"/>
    <w:rsid w:val="000D1FB6"/>
    <w:rsid w:val="000D24F6"/>
    <w:rsid w:val="000D3BBD"/>
    <w:rsid w:val="000D44B5"/>
    <w:rsid w:val="000D4EB8"/>
    <w:rsid w:val="000D4ED5"/>
    <w:rsid w:val="000D5243"/>
    <w:rsid w:val="000D5EB0"/>
    <w:rsid w:val="000D6996"/>
    <w:rsid w:val="000D6E00"/>
    <w:rsid w:val="000D729F"/>
    <w:rsid w:val="000E05F1"/>
    <w:rsid w:val="000E1590"/>
    <w:rsid w:val="000E1B2F"/>
    <w:rsid w:val="000E2679"/>
    <w:rsid w:val="000E49D6"/>
    <w:rsid w:val="000E4FEB"/>
    <w:rsid w:val="000E588D"/>
    <w:rsid w:val="000E75C8"/>
    <w:rsid w:val="000E7E0F"/>
    <w:rsid w:val="000F008C"/>
    <w:rsid w:val="000F0BD2"/>
    <w:rsid w:val="000F0C55"/>
    <w:rsid w:val="000F0E44"/>
    <w:rsid w:val="000F0F17"/>
    <w:rsid w:val="000F3480"/>
    <w:rsid w:val="000F36C5"/>
    <w:rsid w:val="000F3815"/>
    <w:rsid w:val="000F6E26"/>
    <w:rsid w:val="000F73A1"/>
    <w:rsid w:val="000F7C66"/>
    <w:rsid w:val="00100034"/>
    <w:rsid w:val="001003C4"/>
    <w:rsid w:val="00100EFD"/>
    <w:rsid w:val="00101D02"/>
    <w:rsid w:val="00102D4D"/>
    <w:rsid w:val="00103530"/>
    <w:rsid w:val="00103ADF"/>
    <w:rsid w:val="00103EF0"/>
    <w:rsid w:val="0010574F"/>
    <w:rsid w:val="001061EA"/>
    <w:rsid w:val="00106236"/>
    <w:rsid w:val="00111BA2"/>
    <w:rsid w:val="0011262E"/>
    <w:rsid w:val="00112BB4"/>
    <w:rsid w:val="00113347"/>
    <w:rsid w:val="001136E5"/>
    <w:rsid w:val="00114A15"/>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30068"/>
    <w:rsid w:val="0013006F"/>
    <w:rsid w:val="001301EF"/>
    <w:rsid w:val="00131813"/>
    <w:rsid w:val="00133A3B"/>
    <w:rsid w:val="00134F1C"/>
    <w:rsid w:val="0013729D"/>
    <w:rsid w:val="00137821"/>
    <w:rsid w:val="00140188"/>
    <w:rsid w:val="00140A1A"/>
    <w:rsid w:val="00141644"/>
    <w:rsid w:val="0014301C"/>
    <w:rsid w:val="001459C0"/>
    <w:rsid w:val="00150E5D"/>
    <w:rsid w:val="0015109F"/>
    <w:rsid w:val="00153193"/>
    <w:rsid w:val="001534A6"/>
    <w:rsid w:val="00153C9E"/>
    <w:rsid w:val="00154CFC"/>
    <w:rsid w:val="0015540C"/>
    <w:rsid w:val="001566A8"/>
    <w:rsid w:val="001568D1"/>
    <w:rsid w:val="00156ACD"/>
    <w:rsid w:val="00156BBC"/>
    <w:rsid w:val="00160300"/>
    <w:rsid w:val="00162EE0"/>
    <w:rsid w:val="001635E2"/>
    <w:rsid w:val="00163D1C"/>
    <w:rsid w:val="001644D5"/>
    <w:rsid w:val="00164991"/>
    <w:rsid w:val="00164C65"/>
    <w:rsid w:val="001656CA"/>
    <w:rsid w:val="001663C2"/>
    <w:rsid w:val="001663E6"/>
    <w:rsid w:val="00166C67"/>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C1A"/>
    <w:rsid w:val="001826A3"/>
    <w:rsid w:val="00183461"/>
    <w:rsid w:val="00183D78"/>
    <w:rsid w:val="00184352"/>
    <w:rsid w:val="00184E1F"/>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A4A"/>
    <w:rsid w:val="001B2B70"/>
    <w:rsid w:val="001B3878"/>
    <w:rsid w:val="001B3C5F"/>
    <w:rsid w:val="001B43C1"/>
    <w:rsid w:val="001B5247"/>
    <w:rsid w:val="001B5F93"/>
    <w:rsid w:val="001B6905"/>
    <w:rsid w:val="001C0591"/>
    <w:rsid w:val="001C20ED"/>
    <w:rsid w:val="001C28F5"/>
    <w:rsid w:val="001C498A"/>
    <w:rsid w:val="001C4E64"/>
    <w:rsid w:val="001C5081"/>
    <w:rsid w:val="001C5289"/>
    <w:rsid w:val="001C7819"/>
    <w:rsid w:val="001C7B1F"/>
    <w:rsid w:val="001D0479"/>
    <w:rsid w:val="001D110F"/>
    <w:rsid w:val="001D1695"/>
    <w:rsid w:val="001D17A2"/>
    <w:rsid w:val="001D3A8E"/>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1076"/>
    <w:rsid w:val="001F257C"/>
    <w:rsid w:val="001F2D58"/>
    <w:rsid w:val="001F3A5F"/>
    <w:rsid w:val="001F464E"/>
    <w:rsid w:val="001F4725"/>
    <w:rsid w:val="001F5BEC"/>
    <w:rsid w:val="001F5CEA"/>
    <w:rsid w:val="001F5E75"/>
    <w:rsid w:val="001F6AC1"/>
    <w:rsid w:val="001F7021"/>
    <w:rsid w:val="001F76E5"/>
    <w:rsid w:val="001F7F07"/>
    <w:rsid w:val="00200BF0"/>
    <w:rsid w:val="00201509"/>
    <w:rsid w:val="00202058"/>
    <w:rsid w:val="002027FB"/>
    <w:rsid w:val="0020296B"/>
    <w:rsid w:val="002034BD"/>
    <w:rsid w:val="002036EB"/>
    <w:rsid w:val="0020401B"/>
    <w:rsid w:val="002042D3"/>
    <w:rsid w:val="002046D6"/>
    <w:rsid w:val="002060E3"/>
    <w:rsid w:val="002067EA"/>
    <w:rsid w:val="00206BD5"/>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86"/>
    <w:rsid w:val="00233788"/>
    <w:rsid w:val="00234AA3"/>
    <w:rsid w:val="002356AC"/>
    <w:rsid w:val="0023594F"/>
    <w:rsid w:val="00235C6A"/>
    <w:rsid w:val="002362D2"/>
    <w:rsid w:val="002364B2"/>
    <w:rsid w:val="00236E0E"/>
    <w:rsid w:val="00236FC4"/>
    <w:rsid w:val="00237191"/>
    <w:rsid w:val="002377ED"/>
    <w:rsid w:val="00237E56"/>
    <w:rsid w:val="002408A2"/>
    <w:rsid w:val="00241F68"/>
    <w:rsid w:val="00241F6F"/>
    <w:rsid w:val="002425A4"/>
    <w:rsid w:val="00242AD9"/>
    <w:rsid w:val="0024321C"/>
    <w:rsid w:val="00243355"/>
    <w:rsid w:val="002442E6"/>
    <w:rsid w:val="00244E74"/>
    <w:rsid w:val="00245930"/>
    <w:rsid w:val="0024614F"/>
    <w:rsid w:val="0024692D"/>
    <w:rsid w:val="0024697F"/>
    <w:rsid w:val="00246C09"/>
    <w:rsid w:val="002506CD"/>
    <w:rsid w:val="00250B30"/>
    <w:rsid w:val="00251B2A"/>
    <w:rsid w:val="00254109"/>
    <w:rsid w:val="0025490C"/>
    <w:rsid w:val="00254A78"/>
    <w:rsid w:val="00254FDE"/>
    <w:rsid w:val="00255C08"/>
    <w:rsid w:val="00256859"/>
    <w:rsid w:val="002569CD"/>
    <w:rsid w:val="00256DAE"/>
    <w:rsid w:val="002611C7"/>
    <w:rsid w:val="00261E4C"/>
    <w:rsid w:val="0026240B"/>
    <w:rsid w:val="0026379B"/>
    <w:rsid w:val="00263DE4"/>
    <w:rsid w:val="00263EE4"/>
    <w:rsid w:val="0026446F"/>
    <w:rsid w:val="00264588"/>
    <w:rsid w:val="0026465E"/>
    <w:rsid w:val="00264723"/>
    <w:rsid w:val="0026476D"/>
    <w:rsid w:val="002648F4"/>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B21"/>
    <w:rsid w:val="00276F42"/>
    <w:rsid w:val="00277953"/>
    <w:rsid w:val="002808B3"/>
    <w:rsid w:val="00280BD1"/>
    <w:rsid w:val="00280D0C"/>
    <w:rsid w:val="002815FC"/>
    <w:rsid w:val="00281E58"/>
    <w:rsid w:val="00282A6A"/>
    <w:rsid w:val="00282C0B"/>
    <w:rsid w:val="00282E18"/>
    <w:rsid w:val="00282FC1"/>
    <w:rsid w:val="00283D0B"/>
    <w:rsid w:val="00285BA9"/>
    <w:rsid w:val="00286E8E"/>
    <w:rsid w:val="0028782E"/>
    <w:rsid w:val="00287937"/>
    <w:rsid w:val="00290152"/>
    <w:rsid w:val="0029062C"/>
    <w:rsid w:val="00290C9F"/>
    <w:rsid w:val="002913A0"/>
    <w:rsid w:val="002935EB"/>
    <w:rsid w:val="00293DF2"/>
    <w:rsid w:val="00294DCA"/>
    <w:rsid w:val="00294FE9"/>
    <w:rsid w:val="00295BA9"/>
    <w:rsid w:val="002974EB"/>
    <w:rsid w:val="002975F4"/>
    <w:rsid w:val="002979DF"/>
    <w:rsid w:val="00297B9E"/>
    <w:rsid w:val="002A2FB1"/>
    <w:rsid w:val="002A3835"/>
    <w:rsid w:val="002A43C2"/>
    <w:rsid w:val="002A5290"/>
    <w:rsid w:val="002A52A9"/>
    <w:rsid w:val="002A6591"/>
    <w:rsid w:val="002A6E87"/>
    <w:rsid w:val="002A6EDD"/>
    <w:rsid w:val="002A77F6"/>
    <w:rsid w:val="002B039B"/>
    <w:rsid w:val="002B0424"/>
    <w:rsid w:val="002B0BDD"/>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66B5"/>
    <w:rsid w:val="002D7520"/>
    <w:rsid w:val="002E0BB4"/>
    <w:rsid w:val="002E0C0D"/>
    <w:rsid w:val="002E12C2"/>
    <w:rsid w:val="002E142D"/>
    <w:rsid w:val="002E2120"/>
    <w:rsid w:val="002E2B83"/>
    <w:rsid w:val="002E381B"/>
    <w:rsid w:val="002E3B2A"/>
    <w:rsid w:val="002E3B57"/>
    <w:rsid w:val="002E3F1E"/>
    <w:rsid w:val="002E4137"/>
    <w:rsid w:val="002E42CB"/>
    <w:rsid w:val="002E4974"/>
    <w:rsid w:val="002E4D53"/>
    <w:rsid w:val="002E6E79"/>
    <w:rsid w:val="002F0CC2"/>
    <w:rsid w:val="002F29C1"/>
    <w:rsid w:val="002F31DA"/>
    <w:rsid w:val="002F362E"/>
    <w:rsid w:val="002F48E3"/>
    <w:rsid w:val="002F6256"/>
    <w:rsid w:val="002F637D"/>
    <w:rsid w:val="002F6687"/>
    <w:rsid w:val="002F686D"/>
    <w:rsid w:val="003016B7"/>
    <w:rsid w:val="003018EF"/>
    <w:rsid w:val="003019CD"/>
    <w:rsid w:val="00302FE7"/>
    <w:rsid w:val="00303DF8"/>
    <w:rsid w:val="00304FA3"/>
    <w:rsid w:val="0030637E"/>
    <w:rsid w:val="00306822"/>
    <w:rsid w:val="00306AE7"/>
    <w:rsid w:val="00306D24"/>
    <w:rsid w:val="00310CFC"/>
    <w:rsid w:val="00310E21"/>
    <w:rsid w:val="00310E38"/>
    <w:rsid w:val="003157BD"/>
    <w:rsid w:val="00316313"/>
    <w:rsid w:val="0031651A"/>
    <w:rsid w:val="0031656C"/>
    <w:rsid w:val="00317DD4"/>
    <w:rsid w:val="003205A8"/>
    <w:rsid w:val="00320822"/>
    <w:rsid w:val="00320EAA"/>
    <w:rsid w:val="00321014"/>
    <w:rsid w:val="00321186"/>
    <w:rsid w:val="00321B84"/>
    <w:rsid w:val="00321ECB"/>
    <w:rsid w:val="00322024"/>
    <w:rsid w:val="00323A02"/>
    <w:rsid w:val="00323F77"/>
    <w:rsid w:val="0032419F"/>
    <w:rsid w:val="00325839"/>
    <w:rsid w:val="0032682C"/>
    <w:rsid w:val="00326BE2"/>
    <w:rsid w:val="00326BFE"/>
    <w:rsid w:val="00326FC6"/>
    <w:rsid w:val="00330020"/>
    <w:rsid w:val="0033097C"/>
    <w:rsid w:val="00330AB8"/>
    <w:rsid w:val="00331EAF"/>
    <w:rsid w:val="003322A5"/>
    <w:rsid w:val="0033252C"/>
    <w:rsid w:val="00332901"/>
    <w:rsid w:val="00334179"/>
    <w:rsid w:val="00334FDF"/>
    <w:rsid w:val="00337CED"/>
    <w:rsid w:val="00340135"/>
    <w:rsid w:val="00341E2F"/>
    <w:rsid w:val="0034239C"/>
    <w:rsid w:val="003426DA"/>
    <w:rsid w:val="00342F25"/>
    <w:rsid w:val="00343D95"/>
    <w:rsid w:val="00343E05"/>
    <w:rsid w:val="00343FEC"/>
    <w:rsid w:val="003451CF"/>
    <w:rsid w:val="00345DDC"/>
    <w:rsid w:val="003463E6"/>
    <w:rsid w:val="00346666"/>
    <w:rsid w:val="00346E80"/>
    <w:rsid w:val="00350F5C"/>
    <w:rsid w:val="003516FF"/>
    <w:rsid w:val="00353EE7"/>
    <w:rsid w:val="0035447C"/>
    <w:rsid w:val="00354E7F"/>
    <w:rsid w:val="00356C59"/>
    <w:rsid w:val="003574CC"/>
    <w:rsid w:val="00357A45"/>
    <w:rsid w:val="0036002E"/>
    <w:rsid w:val="00360302"/>
    <w:rsid w:val="003605EA"/>
    <w:rsid w:val="0036156E"/>
    <w:rsid w:val="00361E22"/>
    <w:rsid w:val="00362305"/>
    <w:rsid w:val="003631AE"/>
    <w:rsid w:val="00363FDD"/>
    <w:rsid w:val="00364B36"/>
    <w:rsid w:val="00365303"/>
    <w:rsid w:val="003656AB"/>
    <w:rsid w:val="00365EEA"/>
    <w:rsid w:val="003662A8"/>
    <w:rsid w:val="00367086"/>
    <w:rsid w:val="00367313"/>
    <w:rsid w:val="0036787F"/>
    <w:rsid w:val="00371BEC"/>
    <w:rsid w:val="00371F5F"/>
    <w:rsid w:val="00372163"/>
    <w:rsid w:val="003725E9"/>
    <w:rsid w:val="0037281E"/>
    <w:rsid w:val="003728FC"/>
    <w:rsid w:val="00374027"/>
    <w:rsid w:val="00375829"/>
    <w:rsid w:val="00375E1E"/>
    <w:rsid w:val="003761ED"/>
    <w:rsid w:val="003763BF"/>
    <w:rsid w:val="0037671D"/>
    <w:rsid w:val="003776CC"/>
    <w:rsid w:val="0037792D"/>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B57"/>
    <w:rsid w:val="003A239A"/>
    <w:rsid w:val="003A33A4"/>
    <w:rsid w:val="003A43D1"/>
    <w:rsid w:val="003A466E"/>
    <w:rsid w:val="003A4C1E"/>
    <w:rsid w:val="003A56DD"/>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E5F"/>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4F4"/>
    <w:rsid w:val="003D1864"/>
    <w:rsid w:val="003D1D15"/>
    <w:rsid w:val="003D21F6"/>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4049"/>
    <w:rsid w:val="003E4B82"/>
    <w:rsid w:val="003E4CBA"/>
    <w:rsid w:val="003E5044"/>
    <w:rsid w:val="003F0BE9"/>
    <w:rsid w:val="003F2276"/>
    <w:rsid w:val="003F2AB0"/>
    <w:rsid w:val="003F56C7"/>
    <w:rsid w:val="003F5A26"/>
    <w:rsid w:val="003F6479"/>
    <w:rsid w:val="003F6DC9"/>
    <w:rsid w:val="003F7190"/>
    <w:rsid w:val="004000C8"/>
    <w:rsid w:val="00400171"/>
    <w:rsid w:val="004002C3"/>
    <w:rsid w:val="00400691"/>
    <w:rsid w:val="00400767"/>
    <w:rsid w:val="004029D8"/>
    <w:rsid w:val="00405C13"/>
    <w:rsid w:val="0040631A"/>
    <w:rsid w:val="00406C07"/>
    <w:rsid w:val="004073CD"/>
    <w:rsid w:val="00410536"/>
    <w:rsid w:val="00410BC6"/>
    <w:rsid w:val="00411541"/>
    <w:rsid w:val="0041194E"/>
    <w:rsid w:val="0041249C"/>
    <w:rsid w:val="00412E12"/>
    <w:rsid w:val="00413D80"/>
    <w:rsid w:val="00414332"/>
    <w:rsid w:val="0041450C"/>
    <w:rsid w:val="00414644"/>
    <w:rsid w:val="00415E8B"/>
    <w:rsid w:val="00416355"/>
    <w:rsid w:val="004177D8"/>
    <w:rsid w:val="00421711"/>
    <w:rsid w:val="004219E9"/>
    <w:rsid w:val="00421C8A"/>
    <w:rsid w:val="0042226D"/>
    <w:rsid w:val="004238F6"/>
    <w:rsid w:val="0042523C"/>
    <w:rsid w:val="004257A3"/>
    <w:rsid w:val="00425F58"/>
    <w:rsid w:val="00425FAC"/>
    <w:rsid w:val="004269AE"/>
    <w:rsid w:val="00427584"/>
    <w:rsid w:val="00427C0A"/>
    <w:rsid w:val="00427C1D"/>
    <w:rsid w:val="00427C63"/>
    <w:rsid w:val="00430297"/>
    <w:rsid w:val="00431215"/>
    <w:rsid w:val="004319FE"/>
    <w:rsid w:val="0043305D"/>
    <w:rsid w:val="00433E03"/>
    <w:rsid w:val="00434BBF"/>
    <w:rsid w:val="004350D1"/>
    <w:rsid w:val="00435756"/>
    <w:rsid w:val="00435ABB"/>
    <w:rsid w:val="00436830"/>
    <w:rsid w:val="0044015D"/>
    <w:rsid w:val="004414CD"/>
    <w:rsid w:val="00442258"/>
    <w:rsid w:val="004423B5"/>
    <w:rsid w:val="004425F6"/>
    <w:rsid w:val="004430F0"/>
    <w:rsid w:val="004439F4"/>
    <w:rsid w:val="00444118"/>
    <w:rsid w:val="0044447F"/>
    <w:rsid w:val="00444A58"/>
    <w:rsid w:val="00444D0C"/>
    <w:rsid w:val="00445F8F"/>
    <w:rsid w:val="00446A0A"/>
    <w:rsid w:val="00450568"/>
    <w:rsid w:val="00450680"/>
    <w:rsid w:val="00451234"/>
    <w:rsid w:val="00451595"/>
    <w:rsid w:val="00452768"/>
    <w:rsid w:val="0045343B"/>
    <w:rsid w:val="00456349"/>
    <w:rsid w:val="0045707C"/>
    <w:rsid w:val="00460CB7"/>
    <w:rsid w:val="0046164D"/>
    <w:rsid w:val="00461BD2"/>
    <w:rsid w:val="00461EC8"/>
    <w:rsid w:val="004621AB"/>
    <w:rsid w:val="00462E20"/>
    <w:rsid w:val="00462F21"/>
    <w:rsid w:val="004635B5"/>
    <w:rsid w:val="00463FDB"/>
    <w:rsid w:val="00465951"/>
    <w:rsid w:val="00465E6B"/>
    <w:rsid w:val="004666E1"/>
    <w:rsid w:val="00466A2F"/>
    <w:rsid w:val="004715E3"/>
    <w:rsid w:val="00471742"/>
    <w:rsid w:val="0047176A"/>
    <w:rsid w:val="004731A5"/>
    <w:rsid w:val="004739FC"/>
    <w:rsid w:val="004743C6"/>
    <w:rsid w:val="00474752"/>
    <w:rsid w:val="0047619D"/>
    <w:rsid w:val="004762BC"/>
    <w:rsid w:val="00476301"/>
    <w:rsid w:val="00477AB0"/>
    <w:rsid w:val="00477C8D"/>
    <w:rsid w:val="00482587"/>
    <w:rsid w:val="00482E4B"/>
    <w:rsid w:val="00483136"/>
    <w:rsid w:val="0048361A"/>
    <w:rsid w:val="00484EB8"/>
    <w:rsid w:val="00486183"/>
    <w:rsid w:val="004910F9"/>
    <w:rsid w:val="004935BE"/>
    <w:rsid w:val="00494468"/>
    <w:rsid w:val="00495F01"/>
    <w:rsid w:val="00496445"/>
    <w:rsid w:val="0049686D"/>
    <w:rsid w:val="00496D0E"/>
    <w:rsid w:val="004976E1"/>
    <w:rsid w:val="004A1F2C"/>
    <w:rsid w:val="004A2288"/>
    <w:rsid w:val="004A3A02"/>
    <w:rsid w:val="004A4736"/>
    <w:rsid w:val="004A5680"/>
    <w:rsid w:val="004A7D61"/>
    <w:rsid w:val="004B1E8B"/>
    <w:rsid w:val="004B29DA"/>
    <w:rsid w:val="004B3181"/>
    <w:rsid w:val="004B3B1F"/>
    <w:rsid w:val="004B3F2B"/>
    <w:rsid w:val="004B4A8C"/>
    <w:rsid w:val="004B4B7E"/>
    <w:rsid w:val="004B5781"/>
    <w:rsid w:val="004B5AF7"/>
    <w:rsid w:val="004B6585"/>
    <w:rsid w:val="004C0144"/>
    <w:rsid w:val="004C09C1"/>
    <w:rsid w:val="004C0EFB"/>
    <w:rsid w:val="004C1CE2"/>
    <w:rsid w:val="004C26B6"/>
    <w:rsid w:val="004C2A7C"/>
    <w:rsid w:val="004C310F"/>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B05"/>
    <w:rsid w:val="004F4F03"/>
    <w:rsid w:val="004F5E18"/>
    <w:rsid w:val="004F61FA"/>
    <w:rsid w:val="004F695D"/>
    <w:rsid w:val="004F6B0A"/>
    <w:rsid w:val="00500A66"/>
    <w:rsid w:val="00500FAF"/>
    <w:rsid w:val="00501216"/>
    <w:rsid w:val="0050285A"/>
    <w:rsid w:val="00502B4B"/>
    <w:rsid w:val="00503936"/>
    <w:rsid w:val="00504639"/>
    <w:rsid w:val="0050602F"/>
    <w:rsid w:val="005065DB"/>
    <w:rsid w:val="0050671B"/>
    <w:rsid w:val="00507803"/>
    <w:rsid w:val="00507B7C"/>
    <w:rsid w:val="0051032B"/>
    <w:rsid w:val="00511706"/>
    <w:rsid w:val="00511C5A"/>
    <w:rsid w:val="00511E80"/>
    <w:rsid w:val="00514283"/>
    <w:rsid w:val="005142A1"/>
    <w:rsid w:val="00514F9C"/>
    <w:rsid w:val="00515D6E"/>
    <w:rsid w:val="00517506"/>
    <w:rsid w:val="00520D12"/>
    <w:rsid w:val="00520D3C"/>
    <w:rsid w:val="005210F4"/>
    <w:rsid w:val="0052196C"/>
    <w:rsid w:val="0052275C"/>
    <w:rsid w:val="00522E55"/>
    <w:rsid w:val="00524BCB"/>
    <w:rsid w:val="00526549"/>
    <w:rsid w:val="00526A7F"/>
    <w:rsid w:val="00530225"/>
    <w:rsid w:val="00530804"/>
    <w:rsid w:val="005308BA"/>
    <w:rsid w:val="005308C6"/>
    <w:rsid w:val="00530CD7"/>
    <w:rsid w:val="005324A3"/>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255"/>
    <w:rsid w:val="0054582C"/>
    <w:rsid w:val="00545BFC"/>
    <w:rsid w:val="00546193"/>
    <w:rsid w:val="0054624B"/>
    <w:rsid w:val="005473F5"/>
    <w:rsid w:val="00550A24"/>
    <w:rsid w:val="005515C9"/>
    <w:rsid w:val="0055250C"/>
    <w:rsid w:val="005540B2"/>
    <w:rsid w:val="00554250"/>
    <w:rsid w:val="00555057"/>
    <w:rsid w:val="0055539A"/>
    <w:rsid w:val="00556264"/>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60C1"/>
    <w:rsid w:val="00587ED0"/>
    <w:rsid w:val="00590A36"/>
    <w:rsid w:val="00591DC7"/>
    <w:rsid w:val="005921C3"/>
    <w:rsid w:val="00593986"/>
    <w:rsid w:val="00593C10"/>
    <w:rsid w:val="00594334"/>
    <w:rsid w:val="0059491D"/>
    <w:rsid w:val="00594DCF"/>
    <w:rsid w:val="00594EA0"/>
    <w:rsid w:val="00595D2B"/>
    <w:rsid w:val="0059724F"/>
    <w:rsid w:val="005A0024"/>
    <w:rsid w:val="005A0DB7"/>
    <w:rsid w:val="005A0DE0"/>
    <w:rsid w:val="005A22E0"/>
    <w:rsid w:val="005A2858"/>
    <w:rsid w:val="005A2BAF"/>
    <w:rsid w:val="005A2E13"/>
    <w:rsid w:val="005A5020"/>
    <w:rsid w:val="005A512A"/>
    <w:rsid w:val="005A5725"/>
    <w:rsid w:val="005A63E2"/>
    <w:rsid w:val="005A7500"/>
    <w:rsid w:val="005A7ABF"/>
    <w:rsid w:val="005B0269"/>
    <w:rsid w:val="005B2276"/>
    <w:rsid w:val="005B2971"/>
    <w:rsid w:val="005B2EE1"/>
    <w:rsid w:val="005B39F8"/>
    <w:rsid w:val="005B4023"/>
    <w:rsid w:val="005B449F"/>
    <w:rsid w:val="005B468E"/>
    <w:rsid w:val="005B7C40"/>
    <w:rsid w:val="005C0592"/>
    <w:rsid w:val="005C0B20"/>
    <w:rsid w:val="005C2C25"/>
    <w:rsid w:val="005C387B"/>
    <w:rsid w:val="005C38C8"/>
    <w:rsid w:val="005C3F6C"/>
    <w:rsid w:val="005C49FC"/>
    <w:rsid w:val="005C4E4E"/>
    <w:rsid w:val="005C527F"/>
    <w:rsid w:val="005C5ED0"/>
    <w:rsid w:val="005C5FE6"/>
    <w:rsid w:val="005C60B3"/>
    <w:rsid w:val="005C6BDA"/>
    <w:rsid w:val="005C713F"/>
    <w:rsid w:val="005C7AC2"/>
    <w:rsid w:val="005C7E8D"/>
    <w:rsid w:val="005D094F"/>
    <w:rsid w:val="005D1ABF"/>
    <w:rsid w:val="005D207C"/>
    <w:rsid w:val="005D3333"/>
    <w:rsid w:val="005D367A"/>
    <w:rsid w:val="005D59E0"/>
    <w:rsid w:val="005D6353"/>
    <w:rsid w:val="005D656D"/>
    <w:rsid w:val="005D7644"/>
    <w:rsid w:val="005D7CC2"/>
    <w:rsid w:val="005E0337"/>
    <w:rsid w:val="005E184F"/>
    <w:rsid w:val="005E1FE3"/>
    <w:rsid w:val="005E29C2"/>
    <w:rsid w:val="005E3979"/>
    <w:rsid w:val="005E4774"/>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CF7"/>
    <w:rsid w:val="005F75BE"/>
    <w:rsid w:val="005F7924"/>
    <w:rsid w:val="0060045F"/>
    <w:rsid w:val="0060138A"/>
    <w:rsid w:val="00602911"/>
    <w:rsid w:val="00602A7E"/>
    <w:rsid w:val="00602D42"/>
    <w:rsid w:val="00603A95"/>
    <w:rsid w:val="00603EEC"/>
    <w:rsid w:val="00604FFB"/>
    <w:rsid w:val="00605179"/>
    <w:rsid w:val="006053A9"/>
    <w:rsid w:val="00605D66"/>
    <w:rsid w:val="006066E7"/>
    <w:rsid w:val="00606ADC"/>
    <w:rsid w:val="0060760C"/>
    <w:rsid w:val="00607B2C"/>
    <w:rsid w:val="00610759"/>
    <w:rsid w:val="00610E27"/>
    <w:rsid w:val="00611162"/>
    <w:rsid w:val="006111D7"/>
    <w:rsid w:val="006113D7"/>
    <w:rsid w:val="00612496"/>
    <w:rsid w:val="00612536"/>
    <w:rsid w:val="006127E9"/>
    <w:rsid w:val="006162B8"/>
    <w:rsid w:val="0061653F"/>
    <w:rsid w:val="00620445"/>
    <w:rsid w:val="006218FF"/>
    <w:rsid w:val="00621AC2"/>
    <w:rsid w:val="00622247"/>
    <w:rsid w:val="00622454"/>
    <w:rsid w:val="006229A9"/>
    <w:rsid w:val="00622D4E"/>
    <w:rsid w:val="00624645"/>
    <w:rsid w:val="00624A03"/>
    <w:rsid w:val="00624A5D"/>
    <w:rsid w:val="00624BD1"/>
    <w:rsid w:val="00624C50"/>
    <w:rsid w:val="006259CA"/>
    <w:rsid w:val="00625CA7"/>
    <w:rsid w:val="00626334"/>
    <w:rsid w:val="006268E8"/>
    <w:rsid w:val="006279D4"/>
    <w:rsid w:val="00627B96"/>
    <w:rsid w:val="0063091A"/>
    <w:rsid w:val="00631572"/>
    <w:rsid w:val="006317F7"/>
    <w:rsid w:val="00631BED"/>
    <w:rsid w:val="0063268B"/>
    <w:rsid w:val="00632E6F"/>
    <w:rsid w:val="00633019"/>
    <w:rsid w:val="006348D9"/>
    <w:rsid w:val="00634CF8"/>
    <w:rsid w:val="00635982"/>
    <w:rsid w:val="00635E3E"/>
    <w:rsid w:val="006415B8"/>
    <w:rsid w:val="00642671"/>
    <w:rsid w:val="006448AE"/>
    <w:rsid w:val="00644DA7"/>
    <w:rsid w:val="00644DFA"/>
    <w:rsid w:val="006458AA"/>
    <w:rsid w:val="00646A48"/>
    <w:rsid w:val="00646C5E"/>
    <w:rsid w:val="00646C98"/>
    <w:rsid w:val="00647468"/>
    <w:rsid w:val="00647922"/>
    <w:rsid w:val="00647B88"/>
    <w:rsid w:val="006502BB"/>
    <w:rsid w:val="006503C1"/>
    <w:rsid w:val="0065047B"/>
    <w:rsid w:val="00651AD7"/>
    <w:rsid w:val="00651CC0"/>
    <w:rsid w:val="006528C7"/>
    <w:rsid w:val="00654DE0"/>
    <w:rsid w:val="00655614"/>
    <w:rsid w:val="00655665"/>
    <w:rsid w:val="00655BA8"/>
    <w:rsid w:val="00656863"/>
    <w:rsid w:val="00657F4D"/>
    <w:rsid w:val="00660008"/>
    <w:rsid w:val="00660A3C"/>
    <w:rsid w:val="00661B1E"/>
    <w:rsid w:val="006621E1"/>
    <w:rsid w:val="00663C00"/>
    <w:rsid w:val="00666099"/>
    <w:rsid w:val="00666609"/>
    <w:rsid w:val="0066698D"/>
    <w:rsid w:val="006676FB"/>
    <w:rsid w:val="00667E30"/>
    <w:rsid w:val="00670226"/>
    <w:rsid w:val="00671518"/>
    <w:rsid w:val="00671C04"/>
    <w:rsid w:val="0067257C"/>
    <w:rsid w:val="0067291A"/>
    <w:rsid w:val="00672CE7"/>
    <w:rsid w:val="00673255"/>
    <w:rsid w:val="00673C83"/>
    <w:rsid w:val="006756A2"/>
    <w:rsid w:val="00675E07"/>
    <w:rsid w:val="00675EBF"/>
    <w:rsid w:val="006768BB"/>
    <w:rsid w:val="00677337"/>
    <w:rsid w:val="00677DB7"/>
    <w:rsid w:val="006808D4"/>
    <w:rsid w:val="00681032"/>
    <w:rsid w:val="00682406"/>
    <w:rsid w:val="00682701"/>
    <w:rsid w:val="0068283C"/>
    <w:rsid w:val="00682CC0"/>
    <w:rsid w:val="006836FA"/>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42EC"/>
    <w:rsid w:val="006A4C4F"/>
    <w:rsid w:val="006A6FF7"/>
    <w:rsid w:val="006B0713"/>
    <w:rsid w:val="006B0AFD"/>
    <w:rsid w:val="006B1958"/>
    <w:rsid w:val="006B1B29"/>
    <w:rsid w:val="006B2C52"/>
    <w:rsid w:val="006B3855"/>
    <w:rsid w:val="006B4662"/>
    <w:rsid w:val="006B5D89"/>
    <w:rsid w:val="006B7998"/>
    <w:rsid w:val="006B7B12"/>
    <w:rsid w:val="006C04F8"/>
    <w:rsid w:val="006C06D7"/>
    <w:rsid w:val="006C09A0"/>
    <w:rsid w:val="006C11B9"/>
    <w:rsid w:val="006C26B3"/>
    <w:rsid w:val="006C2D84"/>
    <w:rsid w:val="006C41F0"/>
    <w:rsid w:val="006C437B"/>
    <w:rsid w:val="006C581F"/>
    <w:rsid w:val="006C5A4A"/>
    <w:rsid w:val="006C76E9"/>
    <w:rsid w:val="006C79BF"/>
    <w:rsid w:val="006D318F"/>
    <w:rsid w:val="006D3AD3"/>
    <w:rsid w:val="006D44D8"/>
    <w:rsid w:val="006D4515"/>
    <w:rsid w:val="006D68B2"/>
    <w:rsid w:val="006D759A"/>
    <w:rsid w:val="006E1622"/>
    <w:rsid w:val="006E22F8"/>
    <w:rsid w:val="006E2B01"/>
    <w:rsid w:val="006E2CFA"/>
    <w:rsid w:val="006E3958"/>
    <w:rsid w:val="006E56D4"/>
    <w:rsid w:val="006E58E8"/>
    <w:rsid w:val="006E5D6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7000CB"/>
    <w:rsid w:val="00700D27"/>
    <w:rsid w:val="00701929"/>
    <w:rsid w:val="00702623"/>
    <w:rsid w:val="00702631"/>
    <w:rsid w:val="00702E58"/>
    <w:rsid w:val="00703473"/>
    <w:rsid w:val="00705172"/>
    <w:rsid w:val="0070661E"/>
    <w:rsid w:val="00706DB5"/>
    <w:rsid w:val="00707086"/>
    <w:rsid w:val="00707AA5"/>
    <w:rsid w:val="00707B52"/>
    <w:rsid w:val="00710CB0"/>
    <w:rsid w:val="007110F9"/>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5C07"/>
    <w:rsid w:val="00725FC3"/>
    <w:rsid w:val="00726A94"/>
    <w:rsid w:val="0072768D"/>
    <w:rsid w:val="00727E58"/>
    <w:rsid w:val="00730997"/>
    <w:rsid w:val="00732D44"/>
    <w:rsid w:val="0073325F"/>
    <w:rsid w:val="00733A0C"/>
    <w:rsid w:val="0073511A"/>
    <w:rsid w:val="00736347"/>
    <w:rsid w:val="007406C7"/>
    <w:rsid w:val="00740DB6"/>
    <w:rsid w:val="0074196F"/>
    <w:rsid w:val="00742C1E"/>
    <w:rsid w:val="007432A6"/>
    <w:rsid w:val="0074340C"/>
    <w:rsid w:val="0074403E"/>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7F5"/>
    <w:rsid w:val="00760904"/>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0EB8"/>
    <w:rsid w:val="007916B3"/>
    <w:rsid w:val="007916B7"/>
    <w:rsid w:val="0079250F"/>
    <w:rsid w:val="00793533"/>
    <w:rsid w:val="00793B3B"/>
    <w:rsid w:val="00793B6C"/>
    <w:rsid w:val="00793BEE"/>
    <w:rsid w:val="00793CFA"/>
    <w:rsid w:val="00794B5F"/>
    <w:rsid w:val="00795849"/>
    <w:rsid w:val="00797A1E"/>
    <w:rsid w:val="007A02E6"/>
    <w:rsid w:val="007A09CC"/>
    <w:rsid w:val="007A1ACE"/>
    <w:rsid w:val="007A20A3"/>
    <w:rsid w:val="007A223C"/>
    <w:rsid w:val="007A2624"/>
    <w:rsid w:val="007A457C"/>
    <w:rsid w:val="007A7290"/>
    <w:rsid w:val="007A73ED"/>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D50"/>
    <w:rsid w:val="007C0639"/>
    <w:rsid w:val="007C1B12"/>
    <w:rsid w:val="007C1D04"/>
    <w:rsid w:val="007C211B"/>
    <w:rsid w:val="007C2A3A"/>
    <w:rsid w:val="007C31B2"/>
    <w:rsid w:val="007C361C"/>
    <w:rsid w:val="007C42C2"/>
    <w:rsid w:val="007C430D"/>
    <w:rsid w:val="007C57E9"/>
    <w:rsid w:val="007C60AD"/>
    <w:rsid w:val="007C6418"/>
    <w:rsid w:val="007C6AD2"/>
    <w:rsid w:val="007C736F"/>
    <w:rsid w:val="007C7E94"/>
    <w:rsid w:val="007D0DF0"/>
    <w:rsid w:val="007D191D"/>
    <w:rsid w:val="007D1E8B"/>
    <w:rsid w:val="007D244B"/>
    <w:rsid w:val="007D3831"/>
    <w:rsid w:val="007D4314"/>
    <w:rsid w:val="007D58FB"/>
    <w:rsid w:val="007D5FAD"/>
    <w:rsid w:val="007D626A"/>
    <w:rsid w:val="007D646E"/>
    <w:rsid w:val="007D6FD8"/>
    <w:rsid w:val="007E02FE"/>
    <w:rsid w:val="007E073D"/>
    <w:rsid w:val="007E0801"/>
    <w:rsid w:val="007E16E1"/>
    <w:rsid w:val="007E2546"/>
    <w:rsid w:val="007E3409"/>
    <w:rsid w:val="007E3687"/>
    <w:rsid w:val="007E37DA"/>
    <w:rsid w:val="007E3CD3"/>
    <w:rsid w:val="007E3E3A"/>
    <w:rsid w:val="007E3F4A"/>
    <w:rsid w:val="007E4635"/>
    <w:rsid w:val="007E4AC1"/>
    <w:rsid w:val="007E5540"/>
    <w:rsid w:val="007E589F"/>
    <w:rsid w:val="007E64CA"/>
    <w:rsid w:val="007E6A5E"/>
    <w:rsid w:val="007E6F2C"/>
    <w:rsid w:val="007E745D"/>
    <w:rsid w:val="007F0F2C"/>
    <w:rsid w:val="007F21E4"/>
    <w:rsid w:val="007F4254"/>
    <w:rsid w:val="007F4465"/>
    <w:rsid w:val="007F4593"/>
    <w:rsid w:val="007F58A1"/>
    <w:rsid w:val="007F6044"/>
    <w:rsid w:val="007F666F"/>
    <w:rsid w:val="007F7B39"/>
    <w:rsid w:val="0080042E"/>
    <w:rsid w:val="00800B1D"/>
    <w:rsid w:val="00800C8C"/>
    <w:rsid w:val="00802419"/>
    <w:rsid w:val="008047ED"/>
    <w:rsid w:val="00804B1A"/>
    <w:rsid w:val="00805C51"/>
    <w:rsid w:val="00806515"/>
    <w:rsid w:val="00806844"/>
    <w:rsid w:val="008068F4"/>
    <w:rsid w:val="00806971"/>
    <w:rsid w:val="00807180"/>
    <w:rsid w:val="008103DF"/>
    <w:rsid w:val="00811009"/>
    <w:rsid w:val="00811423"/>
    <w:rsid w:val="0081149C"/>
    <w:rsid w:val="0081314B"/>
    <w:rsid w:val="008138EB"/>
    <w:rsid w:val="0081390B"/>
    <w:rsid w:val="00813BFC"/>
    <w:rsid w:val="00814B06"/>
    <w:rsid w:val="0081517D"/>
    <w:rsid w:val="008151B9"/>
    <w:rsid w:val="008169FE"/>
    <w:rsid w:val="00816D0B"/>
    <w:rsid w:val="00817009"/>
    <w:rsid w:val="008211A2"/>
    <w:rsid w:val="008216F8"/>
    <w:rsid w:val="008218E4"/>
    <w:rsid w:val="0082293E"/>
    <w:rsid w:val="00822E6A"/>
    <w:rsid w:val="00824E75"/>
    <w:rsid w:val="0082541D"/>
    <w:rsid w:val="0082613F"/>
    <w:rsid w:val="00826C4B"/>
    <w:rsid w:val="00827EDF"/>
    <w:rsid w:val="00830956"/>
    <w:rsid w:val="00830B14"/>
    <w:rsid w:val="00830D04"/>
    <w:rsid w:val="0083152E"/>
    <w:rsid w:val="00831A47"/>
    <w:rsid w:val="00831A8C"/>
    <w:rsid w:val="00831EAA"/>
    <w:rsid w:val="00832918"/>
    <w:rsid w:val="00832F8A"/>
    <w:rsid w:val="00833DD4"/>
    <w:rsid w:val="00834214"/>
    <w:rsid w:val="0083479B"/>
    <w:rsid w:val="00835373"/>
    <w:rsid w:val="00835BCB"/>
    <w:rsid w:val="00836224"/>
    <w:rsid w:val="00836467"/>
    <w:rsid w:val="00837B44"/>
    <w:rsid w:val="008402E0"/>
    <w:rsid w:val="00840373"/>
    <w:rsid w:val="008403AA"/>
    <w:rsid w:val="00840616"/>
    <w:rsid w:val="00840789"/>
    <w:rsid w:val="00840E66"/>
    <w:rsid w:val="008414F6"/>
    <w:rsid w:val="00841616"/>
    <w:rsid w:val="00841864"/>
    <w:rsid w:val="00841CA9"/>
    <w:rsid w:val="0084304B"/>
    <w:rsid w:val="00843E2B"/>
    <w:rsid w:val="00844125"/>
    <w:rsid w:val="00845465"/>
    <w:rsid w:val="00845AC8"/>
    <w:rsid w:val="00845B1A"/>
    <w:rsid w:val="008460F6"/>
    <w:rsid w:val="008464E1"/>
    <w:rsid w:val="00846933"/>
    <w:rsid w:val="00846AE3"/>
    <w:rsid w:val="00846CBD"/>
    <w:rsid w:val="008471E3"/>
    <w:rsid w:val="00847F16"/>
    <w:rsid w:val="008501A2"/>
    <w:rsid w:val="00850329"/>
    <w:rsid w:val="00850764"/>
    <w:rsid w:val="00851F74"/>
    <w:rsid w:val="00853B40"/>
    <w:rsid w:val="008541D0"/>
    <w:rsid w:val="00854341"/>
    <w:rsid w:val="0085434A"/>
    <w:rsid w:val="0085593B"/>
    <w:rsid w:val="00855CF9"/>
    <w:rsid w:val="00855E39"/>
    <w:rsid w:val="00855EA8"/>
    <w:rsid w:val="008565F2"/>
    <w:rsid w:val="00856817"/>
    <w:rsid w:val="00856F93"/>
    <w:rsid w:val="00856F9B"/>
    <w:rsid w:val="0085718E"/>
    <w:rsid w:val="00857456"/>
    <w:rsid w:val="00857D64"/>
    <w:rsid w:val="0086048E"/>
    <w:rsid w:val="00861630"/>
    <w:rsid w:val="0086173A"/>
    <w:rsid w:val="00861772"/>
    <w:rsid w:val="00861EB9"/>
    <w:rsid w:val="008630E9"/>
    <w:rsid w:val="00863F19"/>
    <w:rsid w:val="008640C5"/>
    <w:rsid w:val="00864550"/>
    <w:rsid w:val="00864C5E"/>
    <w:rsid w:val="00870D44"/>
    <w:rsid w:val="00871124"/>
    <w:rsid w:val="008724A4"/>
    <w:rsid w:val="0087261C"/>
    <w:rsid w:val="0087339A"/>
    <w:rsid w:val="00873E0F"/>
    <w:rsid w:val="008753FA"/>
    <w:rsid w:val="00875E30"/>
    <w:rsid w:val="00875EE1"/>
    <w:rsid w:val="00876241"/>
    <w:rsid w:val="008766BB"/>
    <w:rsid w:val="0087672C"/>
    <w:rsid w:val="00876DB7"/>
    <w:rsid w:val="00877009"/>
    <w:rsid w:val="008772C8"/>
    <w:rsid w:val="00877C7F"/>
    <w:rsid w:val="00880A6A"/>
    <w:rsid w:val="00881745"/>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8EB"/>
    <w:rsid w:val="008B3CA6"/>
    <w:rsid w:val="008B3F70"/>
    <w:rsid w:val="008B45A4"/>
    <w:rsid w:val="008B5167"/>
    <w:rsid w:val="008B65CC"/>
    <w:rsid w:val="008B6C83"/>
    <w:rsid w:val="008B715A"/>
    <w:rsid w:val="008B7A2B"/>
    <w:rsid w:val="008B7C41"/>
    <w:rsid w:val="008C0D1E"/>
    <w:rsid w:val="008C1069"/>
    <w:rsid w:val="008C234B"/>
    <w:rsid w:val="008C2EFD"/>
    <w:rsid w:val="008C3027"/>
    <w:rsid w:val="008C57B8"/>
    <w:rsid w:val="008C6245"/>
    <w:rsid w:val="008C7ABA"/>
    <w:rsid w:val="008C7D92"/>
    <w:rsid w:val="008D0629"/>
    <w:rsid w:val="008D0A56"/>
    <w:rsid w:val="008D16EC"/>
    <w:rsid w:val="008D1826"/>
    <w:rsid w:val="008D18C7"/>
    <w:rsid w:val="008D1FCB"/>
    <w:rsid w:val="008D2744"/>
    <w:rsid w:val="008D363C"/>
    <w:rsid w:val="008D6992"/>
    <w:rsid w:val="008D6ACE"/>
    <w:rsid w:val="008D6E62"/>
    <w:rsid w:val="008E07E2"/>
    <w:rsid w:val="008E0D47"/>
    <w:rsid w:val="008E139A"/>
    <w:rsid w:val="008E18D3"/>
    <w:rsid w:val="008E29F8"/>
    <w:rsid w:val="008E2C5E"/>
    <w:rsid w:val="008E2E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65D8"/>
    <w:rsid w:val="008F6A66"/>
    <w:rsid w:val="008F72D9"/>
    <w:rsid w:val="00901E2A"/>
    <w:rsid w:val="00901FEB"/>
    <w:rsid w:val="00902E33"/>
    <w:rsid w:val="00902F34"/>
    <w:rsid w:val="009037CF"/>
    <w:rsid w:val="009043F2"/>
    <w:rsid w:val="009045C9"/>
    <w:rsid w:val="009053EF"/>
    <w:rsid w:val="00905C85"/>
    <w:rsid w:val="00907347"/>
    <w:rsid w:val="00913F24"/>
    <w:rsid w:val="00914B41"/>
    <w:rsid w:val="009153B5"/>
    <w:rsid w:val="009174AB"/>
    <w:rsid w:val="009176C7"/>
    <w:rsid w:val="00917D95"/>
    <w:rsid w:val="009200BD"/>
    <w:rsid w:val="00920540"/>
    <w:rsid w:val="00920B9B"/>
    <w:rsid w:val="0092119E"/>
    <w:rsid w:val="009215F4"/>
    <w:rsid w:val="00921CC1"/>
    <w:rsid w:val="00922A76"/>
    <w:rsid w:val="00923AD4"/>
    <w:rsid w:val="009246A2"/>
    <w:rsid w:val="00925049"/>
    <w:rsid w:val="0092679C"/>
    <w:rsid w:val="00926EB0"/>
    <w:rsid w:val="009270AF"/>
    <w:rsid w:val="00927D46"/>
    <w:rsid w:val="00930F4E"/>
    <w:rsid w:val="009311DF"/>
    <w:rsid w:val="0093237E"/>
    <w:rsid w:val="0093269F"/>
    <w:rsid w:val="009334DD"/>
    <w:rsid w:val="009337B8"/>
    <w:rsid w:val="00936331"/>
    <w:rsid w:val="0093697C"/>
    <w:rsid w:val="00940933"/>
    <w:rsid w:val="009412FF"/>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A35"/>
    <w:rsid w:val="00947A75"/>
    <w:rsid w:val="00950951"/>
    <w:rsid w:val="0095099E"/>
    <w:rsid w:val="00951BCE"/>
    <w:rsid w:val="009525E4"/>
    <w:rsid w:val="009526C1"/>
    <w:rsid w:val="00952CEC"/>
    <w:rsid w:val="00953DA4"/>
    <w:rsid w:val="00954C14"/>
    <w:rsid w:val="00954D31"/>
    <w:rsid w:val="00954FED"/>
    <w:rsid w:val="0095506F"/>
    <w:rsid w:val="009561C8"/>
    <w:rsid w:val="00956DD7"/>
    <w:rsid w:val="009570CF"/>
    <w:rsid w:val="00960D03"/>
    <w:rsid w:val="00962267"/>
    <w:rsid w:val="009625B0"/>
    <w:rsid w:val="00963228"/>
    <w:rsid w:val="009633BD"/>
    <w:rsid w:val="009637D0"/>
    <w:rsid w:val="00963F60"/>
    <w:rsid w:val="00964B3F"/>
    <w:rsid w:val="00964BA3"/>
    <w:rsid w:val="00966251"/>
    <w:rsid w:val="009667CA"/>
    <w:rsid w:val="009677FC"/>
    <w:rsid w:val="0097161D"/>
    <w:rsid w:val="009742D9"/>
    <w:rsid w:val="009754B1"/>
    <w:rsid w:val="00976339"/>
    <w:rsid w:val="00977F18"/>
    <w:rsid w:val="009804E3"/>
    <w:rsid w:val="00980EB8"/>
    <w:rsid w:val="00981279"/>
    <w:rsid w:val="0098330F"/>
    <w:rsid w:val="009834EA"/>
    <w:rsid w:val="00983983"/>
    <w:rsid w:val="00983FE9"/>
    <w:rsid w:val="00986591"/>
    <w:rsid w:val="009873DE"/>
    <w:rsid w:val="00990019"/>
    <w:rsid w:val="00991161"/>
    <w:rsid w:val="00993D22"/>
    <w:rsid w:val="00994385"/>
    <w:rsid w:val="009957F0"/>
    <w:rsid w:val="00996063"/>
    <w:rsid w:val="009964EB"/>
    <w:rsid w:val="00997988"/>
    <w:rsid w:val="009A12BC"/>
    <w:rsid w:val="009A15F1"/>
    <w:rsid w:val="009A3DCD"/>
    <w:rsid w:val="009A474B"/>
    <w:rsid w:val="009A4972"/>
    <w:rsid w:val="009A5842"/>
    <w:rsid w:val="009A70F2"/>
    <w:rsid w:val="009A7905"/>
    <w:rsid w:val="009A7917"/>
    <w:rsid w:val="009A7D9F"/>
    <w:rsid w:val="009B01E5"/>
    <w:rsid w:val="009B1929"/>
    <w:rsid w:val="009B24BC"/>
    <w:rsid w:val="009B2CA8"/>
    <w:rsid w:val="009B3194"/>
    <w:rsid w:val="009B39B8"/>
    <w:rsid w:val="009B519C"/>
    <w:rsid w:val="009B52D3"/>
    <w:rsid w:val="009B76F1"/>
    <w:rsid w:val="009B78C8"/>
    <w:rsid w:val="009C0055"/>
    <w:rsid w:val="009C0148"/>
    <w:rsid w:val="009C281D"/>
    <w:rsid w:val="009C33D2"/>
    <w:rsid w:val="009C42E3"/>
    <w:rsid w:val="009C522D"/>
    <w:rsid w:val="009C5CCB"/>
    <w:rsid w:val="009C5EB4"/>
    <w:rsid w:val="009C6373"/>
    <w:rsid w:val="009C6CF4"/>
    <w:rsid w:val="009C7211"/>
    <w:rsid w:val="009C7E0F"/>
    <w:rsid w:val="009D0004"/>
    <w:rsid w:val="009D0A6E"/>
    <w:rsid w:val="009D0F02"/>
    <w:rsid w:val="009D122D"/>
    <w:rsid w:val="009D2272"/>
    <w:rsid w:val="009D391E"/>
    <w:rsid w:val="009D3ABA"/>
    <w:rsid w:val="009D4BA4"/>
    <w:rsid w:val="009D4EBF"/>
    <w:rsid w:val="009D5392"/>
    <w:rsid w:val="009D5689"/>
    <w:rsid w:val="009D63F5"/>
    <w:rsid w:val="009D669A"/>
    <w:rsid w:val="009D674C"/>
    <w:rsid w:val="009D6EED"/>
    <w:rsid w:val="009D6F8F"/>
    <w:rsid w:val="009D756E"/>
    <w:rsid w:val="009E1501"/>
    <w:rsid w:val="009E23CB"/>
    <w:rsid w:val="009E2D6C"/>
    <w:rsid w:val="009E3583"/>
    <w:rsid w:val="009E38D0"/>
    <w:rsid w:val="009E3C9E"/>
    <w:rsid w:val="009E4AC0"/>
    <w:rsid w:val="009E60CE"/>
    <w:rsid w:val="009E61F0"/>
    <w:rsid w:val="009E6492"/>
    <w:rsid w:val="009E7892"/>
    <w:rsid w:val="009F0264"/>
    <w:rsid w:val="009F0E50"/>
    <w:rsid w:val="009F1768"/>
    <w:rsid w:val="009F2254"/>
    <w:rsid w:val="009F2BE3"/>
    <w:rsid w:val="009F2F9B"/>
    <w:rsid w:val="009F3BE8"/>
    <w:rsid w:val="009F5505"/>
    <w:rsid w:val="009F75A2"/>
    <w:rsid w:val="009F7705"/>
    <w:rsid w:val="00A00063"/>
    <w:rsid w:val="00A00241"/>
    <w:rsid w:val="00A00334"/>
    <w:rsid w:val="00A00B0C"/>
    <w:rsid w:val="00A00F0B"/>
    <w:rsid w:val="00A023B9"/>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9A4"/>
    <w:rsid w:val="00A14420"/>
    <w:rsid w:val="00A14599"/>
    <w:rsid w:val="00A1525E"/>
    <w:rsid w:val="00A16541"/>
    <w:rsid w:val="00A1662E"/>
    <w:rsid w:val="00A1676B"/>
    <w:rsid w:val="00A16797"/>
    <w:rsid w:val="00A16BC8"/>
    <w:rsid w:val="00A16C7B"/>
    <w:rsid w:val="00A1761A"/>
    <w:rsid w:val="00A17EE6"/>
    <w:rsid w:val="00A20353"/>
    <w:rsid w:val="00A20577"/>
    <w:rsid w:val="00A20FEF"/>
    <w:rsid w:val="00A21C4A"/>
    <w:rsid w:val="00A21FE9"/>
    <w:rsid w:val="00A22963"/>
    <w:rsid w:val="00A233BB"/>
    <w:rsid w:val="00A24654"/>
    <w:rsid w:val="00A254EF"/>
    <w:rsid w:val="00A25503"/>
    <w:rsid w:val="00A256A1"/>
    <w:rsid w:val="00A25E48"/>
    <w:rsid w:val="00A26B8C"/>
    <w:rsid w:val="00A26BFA"/>
    <w:rsid w:val="00A26FF3"/>
    <w:rsid w:val="00A27877"/>
    <w:rsid w:val="00A31B5C"/>
    <w:rsid w:val="00A31D62"/>
    <w:rsid w:val="00A32382"/>
    <w:rsid w:val="00A3362A"/>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43E2"/>
    <w:rsid w:val="00A4457E"/>
    <w:rsid w:val="00A448A9"/>
    <w:rsid w:val="00A44AAE"/>
    <w:rsid w:val="00A45F41"/>
    <w:rsid w:val="00A4706F"/>
    <w:rsid w:val="00A470BA"/>
    <w:rsid w:val="00A4762F"/>
    <w:rsid w:val="00A51435"/>
    <w:rsid w:val="00A52FA2"/>
    <w:rsid w:val="00A53242"/>
    <w:rsid w:val="00A53B36"/>
    <w:rsid w:val="00A53F3D"/>
    <w:rsid w:val="00A54146"/>
    <w:rsid w:val="00A54177"/>
    <w:rsid w:val="00A55D60"/>
    <w:rsid w:val="00A55F23"/>
    <w:rsid w:val="00A60157"/>
    <w:rsid w:val="00A6053E"/>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F81"/>
    <w:rsid w:val="00A92110"/>
    <w:rsid w:val="00A9240D"/>
    <w:rsid w:val="00A92AA0"/>
    <w:rsid w:val="00A92E52"/>
    <w:rsid w:val="00A92EFF"/>
    <w:rsid w:val="00A93096"/>
    <w:rsid w:val="00A931F6"/>
    <w:rsid w:val="00A93790"/>
    <w:rsid w:val="00A940E0"/>
    <w:rsid w:val="00A943C5"/>
    <w:rsid w:val="00A94477"/>
    <w:rsid w:val="00A946BF"/>
    <w:rsid w:val="00A95580"/>
    <w:rsid w:val="00A95C2F"/>
    <w:rsid w:val="00A95E16"/>
    <w:rsid w:val="00A96256"/>
    <w:rsid w:val="00A96BAB"/>
    <w:rsid w:val="00A96C13"/>
    <w:rsid w:val="00A97BB8"/>
    <w:rsid w:val="00AA04F7"/>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392"/>
    <w:rsid w:val="00AC4789"/>
    <w:rsid w:val="00AC48BA"/>
    <w:rsid w:val="00AC4F92"/>
    <w:rsid w:val="00AC5028"/>
    <w:rsid w:val="00AC660C"/>
    <w:rsid w:val="00AC6AFB"/>
    <w:rsid w:val="00AC6C46"/>
    <w:rsid w:val="00AC750B"/>
    <w:rsid w:val="00AC7707"/>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ED9"/>
    <w:rsid w:val="00AF7F32"/>
    <w:rsid w:val="00B004C5"/>
    <w:rsid w:val="00B007DF"/>
    <w:rsid w:val="00B010A3"/>
    <w:rsid w:val="00B0172F"/>
    <w:rsid w:val="00B03008"/>
    <w:rsid w:val="00B0370A"/>
    <w:rsid w:val="00B03BD6"/>
    <w:rsid w:val="00B03F33"/>
    <w:rsid w:val="00B04C57"/>
    <w:rsid w:val="00B04DE1"/>
    <w:rsid w:val="00B0656F"/>
    <w:rsid w:val="00B06D5C"/>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7C3"/>
    <w:rsid w:val="00B22C9A"/>
    <w:rsid w:val="00B230D8"/>
    <w:rsid w:val="00B2382E"/>
    <w:rsid w:val="00B2612E"/>
    <w:rsid w:val="00B27073"/>
    <w:rsid w:val="00B2787D"/>
    <w:rsid w:val="00B27C8C"/>
    <w:rsid w:val="00B306FA"/>
    <w:rsid w:val="00B30A47"/>
    <w:rsid w:val="00B30A8D"/>
    <w:rsid w:val="00B30E1A"/>
    <w:rsid w:val="00B3139A"/>
    <w:rsid w:val="00B322E5"/>
    <w:rsid w:val="00B32DDA"/>
    <w:rsid w:val="00B358E8"/>
    <w:rsid w:val="00B37183"/>
    <w:rsid w:val="00B37492"/>
    <w:rsid w:val="00B37AC7"/>
    <w:rsid w:val="00B40C22"/>
    <w:rsid w:val="00B412B2"/>
    <w:rsid w:val="00B413BF"/>
    <w:rsid w:val="00B41709"/>
    <w:rsid w:val="00B427BD"/>
    <w:rsid w:val="00B44776"/>
    <w:rsid w:val="00B4533C"/>
    <w:rsid w:val="00B4628B"/>
    <w:rsid w:val="00B46686"/>
    <w:rsid w:val="00B466E6"/>
    <w:rsid w:val="00B471A1"/>
    <w:rsid w:val="00B47C64"/>
    <w:rsid w:val="00B50CFF"/>
    <w:rsid w:val="00B51006"/>
    <w:rsid w:val="00B511BF"/>
    <w:rsid w:val="00B5207E"/>
    <w:rsid w:val="00B520B2"/>
    <w:rsid w:val="00B5225D"/>
    <w:rsid w:val="00B53068"/>
    <w:rsid w:val="00B538C6"/>
    <w:rsid w:val="00B53ADB"/>
    <w:rsid w:val="00B545DF"/>
    <w:rsid w:val="00B55E47"/>
    <w:rsid w:val="00B56365"/>
    <w:rsid w:val="00B56454"/>
    <w:rsid w:val="00B564D2"/>
    <w:rsid w:val="00B56946"/>
    <w:rsid w:val="00B571F0"/>
    <w:rsid w:val="00B5733E"/>
    <w:rsid w:val="00B5787D"/>
    <w:rsid w:val="00B605F0"/>
    <w:rsid w:val="00B60AF7"/>
    <w:rsid w:val="00B61C69"/>
    <w:rsid w:val="00B62324"/>
    <w:rsid w:val="00B6561F"/>
    <w:rsid w:val="00B65A81"/>
    <w:rsid w:val="00B65F97"/>
    <w:rsid w:val="00B667E2"/>
    <w:rsid w:val="00B668E3"/>
    <w:rsid w:val="00B66AF5"/>
    <w:rsid w:val="00B66BC9"/>
    <w:rsid w:val="00B67459"/>
    <w:rsid w:val="00B71A26"/>
    <w:rsid w:val="00B71B41"/>
    <w:rsid w:val="00B73102"/>
    <w:rsid w:val="00B735D1"/>
    <w:rsid w:val="00B73648"/>
    <w:rsid w:val="00B73F48"/>
    <w:rsid w:val="00B74155"/>
    <w:rsid w:val="00B75275"/>
    <w:rsid w:val="00B758DF"/>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FE8"/>
    <w:rsid w:val="00BB01E5"/>
    <w:rsid w:val="00BB06C8"/>
    <w:rsid w:val="00BB1057"/>
    <w:rsid w:val="00BB11F4"/>
    <w:rsid w:val="00BB1991"/>
    <w:rsid w:val="00BB3567"/>
    <w:rsid w:val="00BB5193"/>
    <w:rsid w:val="00BB5577"/>
    <w:rsid w:val="00BB55F1"/>
    <w:rsid w:val="00BB57E4"/>
    <w:rsid w:val="00BB5952"/>
    <w:rsid w:val="00BC04EA"/>
    <w:rsid w:val="00BC0AAA"/>
    <w:rsid w:val="00BC149A"/>
    <w:rsid w:val="00BC203F"/>
    <w:rsid w:val="00BC2AFF"/>
    <w:rsid w:val="00BC2E11"/>
    <w:rsid w:val="00BC333F"/>
    <w:rsid w:val="00BC36BA"/>
    <w:rsid w:val="00BC39B9"/>
    <w:rsid w:val="00BC400A"/>
    <w:rsid w:val="00BC4204"/>
    <w:rsid w:val="00BC46CD"/>
    <w:rsid w:val="00BC4F46"/>
    <w:rsid w:val="00BC622E"/>
    <w:rsid w:val="00BC7859"/>
    <w:rsid w:val="00BD0D68"/>
    <w:rsid w:val="00BD1427"/>
    <w:rsid w:val="00BD16EE"/>
    <w:rsid w:val="00BD17A9"/>
    <w:rsid w:val="00BD1C27"/>
    <w:rsid w:val="00BD27FA"/>
    <w:rsid w:val="00BD2CE0"/>
    <w:rsid w:val="00BD3752"/>
    <w:rsid w:val="00BD41C1"/>
    <w:rsid w:val="00BD4254"/>
    <w:rsid w:val="00BD4A19"/>
    <w:rsid w:val="00BD54AC"/>
    <w:rsid w:val="00BD55A2"/>
    <w:rsid w:val="00BD6C7E"/>
    <w:rsid w:val="00BD6DE6"/>
    <w:rsid w:val="00BD7C48"/>
    <w:rsid w:val="00BE12B4"/>
    <w:rsid w:val="00BE2368"/>
    <w:rsid w:val="00BE5468"/>
    <w:rsid w:val="00BE5CC0"/>
    <w:rsid w:val="00BE5F9E"/>
    <w:rsid w:val="00BE6EC2"/>
    <w:rsid w:val="00BE7C06"/>
    <w:rsid w:val="00BF04AE"/>
    <w:rsid w:val="00BF04C5"/>
    <w:rsid w:val="00BF175F"/>
    <w:rsid w:val="00BF1C45"/>
    <w:rsid w:val="00BF2CD2"/>
    <w:rsid w:val="00BF4E5E"/>
    <w:rsid w:val="00BF5AD8"/>
    <w:rsid w:val="00BF6AA1"/>
    <w:rsid w:val="00C01819"/>
    <w:rsid w:val="00C01F16"/>
    <w:rsid w:val="00C02052"/>
    <w:rsid w:val="00C02F6B"/>
    <w:rsid w:val="00C03418"/>
    <w:rsid w:val="00C0341C"/>
    <w:rsid w:val="00C03961"/>
    <w:rsid w:val="00C04924"/>
    <w:rsid w:val="00C04FEF"/>
    <w:rsid w:val="00C105D4"/>
    <w:rsid w:val="00C11845"/>
    <w:rsid w:val="00C12706"/>
    <w:rsid w:val="00C13453"/>
    <w:rsid w:val="00C139A9"/>
    <w:rsid w:val="00C14D67"/>
    <w:rsid w:val="00C15130"/>
    <w:rsid w:val="00C15150"/>
    <w:rsid w:val="00C15F5B"/>
    <w:rsid w:val="00C16054"/>
    <w:rsid w:val="00C16743"/>
    <w:rsid w:val="00C16CB8"/>
    <w:rsid w:val="00C17BCB"/>
    <w:rsid w:val="00C17CF1"/>
    <w:rsid w:val="00C230E8"/>
    <w:rsid w:val="00C23441"/>
    <w:rsid w:val="00C24C76"/>
    <w:rsid w:val="00C24CEF"/>
    <w:rsid w:val="00C24DBA"/>
    <w:rsid w:val="00C24F79"/>
    <w:rsid w:val="00C255E3"/>
    <w:rsid w:val="00C25A18"/>
    <w:rsid w:val="00C25CFE"/>
    <w:rsid w:val="00C25D74"/>
    <w:rsid w:val="00C26A7B"/>
    <w:rsid w:val="00C26AD4"/>
    <w:rsid w:val="00C27996"/>
    <w:rsid w:val="00C27D2A"/>
    <w:rsid w:val="00C30D16"/>
    <w:rsid w:val="00C3273D"/>
    <w:rsid w:val="00C32983"/>
    <w:rsid w:val="00C33786"/>
    <w:rsid w:val="00C34A1A"/>
    <w:rsid w:val="00C3572C"/>
    <w:rsid w:val="00C363A6"/>
    <w:rsid w:val="00C364CC"/>
    <w:rsid w:val="00C36B61"/>
    <w:rsid w:val="00C41DD6"/>
    <w:rsid w:val="00C421AE"/>
    <w:rsid w:val="00C42AB2"/>
    <w:rsid w:val="00C43BDC"/>
    <w:rsid w:val="00C43DF6"/>
    <w:rsid w:val="00C44C1E"/>
    <w:rsid w:val="00C462DC"/>
    <w:rsid w:val="00C46854"/>
    <w:rsid w:val="00C46BB6"/>
    <w:rsid w:val="00C4778D"/>
    <w:rsid w:val="00C50150"/>
    <w:rsid w:val="00C52AFC"/>
    <w:rsid w:val="00C52B7A"/>
    <w:rsid w:val="00C52B89"/>
    <w:rsid w:val="00C52EE1"/>
    <w:rsid w:val="00C54B87"/>
    <w:rsid w:val="00C55219"/>
    <w:rsid w:val="00C55EDC"/>
    <w:rsid w:val="00C560B5"/>
    <w:rsid w:val="00C56D58"/>
    <w:rsid w:val="00C620F3"/>
    <w:rsid w:val="00C6299E"/>
    <w:rsid w:val="00C63D7B"/>
    <w:rsid w:val="00C64CEC"/>
    <w:rsid w:val="00C65DE6"/>
    <w:rsid w:val="00C660E7"/>
    <w:rsid w:val="00C661C1"/>
    <w:rsid w:val="00C67665"/>
    <w:rsid w:val="00C6794E"/>
    <w:rsid w:val="00C67A86"/>
    <w:rsid w:val="00C67B19"/>
    <w:rsid w:val="00C723BF"/>
    <w:rsid w:val="00C727E0"/>
    <w:rsid w:val="00C734C7"/>
    <w:rsid w:val="00C741C2"/>
    <w:rsid w:val="00C74548"/>
    <w:rsid w:val="00C74E01"/>
    <w:rsid w:val="00C74F06"/>
    <w:rsid w:val="00C75D1F"/>
    <w:rsid w:val="00C76322"/>
    <w:rsid w:val="00C76BCC"/>
    <w:rsid w:val="00C771B2"/>
    <w:rsid w:val="00C7753D"/>
    <w:rsid w:val="00C77AB5"/>
    <w:rsid w:val="00C805E9"/>
    <w:rsid w:val="00C80B37"/>
    <w:rsid w:val="00C81EDC"/>
    <w:rsid w:val="00C83949"/>
    <w:rsid w:val="00C8580F"/>
    <w:rsid w:val="00C85A58"/>
    <w:rsid w:val="00C85FFF"/>
    <w:rsid w:val="00C874A3"/>
    <w:rsid w:val="00C87D88"/>
    <w:rsid w:val="00C91CF1"/>
    <w:rsid w:val="00C9433E"/>
    <w:rsid w:val="00C95120"/>
    <w:rsid w:val="00C955EF"/>
    <w:rsid w:val="00C95D63"/>
    <w:rsid w:val="00C9615F"/>
    <w:rsid w:val="00CA04D7"/>
    <w:rsid w:val="00CA165A"/>
    <w:rsid w:val="00CA287C"/>
    <w:rsid w:val="00CA4056"/>
    <w:rsid w:val="00CA5E8D"/>
    <w:rsid w:val="00CA7ADC"/>
    <w:rsid w:val="00CB0073"/>
    <w:rsid w:val="00CB0623"/>
    <w:rsid w:val="00CB158C"/>
    <w:rsid w:val="00CB2031"/>
    <w:rsid w:val="00CB3030"/>
    <w:rsid w:val="00CB323D"/>
    <w:rsid w:val="00CB3663"/>
    <w:rsid w:val="00CB3931"/>
    <w:rsid w:val="00CB41B3"/>
    <w:rsid w:val="00CB4697"/>
    <w:rsid w:val="00CB5240"/>
    <w:rsid w:val="00CB6991"/>
    <w:rsid w:val="00CB6A60"/>
    <w:rsid w:val="00CB6AD5"/>
    <w:rsid w:val="00CB7065"/>
    <w:rsid w:val="00CB7961"/>
    <w:rsid w:val="00CC08CA"/>
    <w:rsid w:val="00CC118F"/>
    <w:rsid w:val="00CC1ED3"/>
    <w:rsid w:val="00CC2BE0"/>
    <w:rsid w:val="00CC2D85"/>
    <w:rsid w:val="00CC3D7E"/>
    <w:rsid w:val="00CC41DC"/>
    <w:rsid w:val="00CC4ABD"/>
    <w:rsid w:val="00CC4AE1"/>
    <w:rsid w:val="00CC6C3E"/>
    <w:rsid w:val="00CC77DB"/>
    <w:rsid w:val="00CC7DA6"/>
    <w:rsid w:val="00CD0712"/>
    <w:rsid w:val="00CD1693"/>
    <w:rsid w:val="00CD1C98"/>
    <w:rsid w:val="00CD3684"/>
    <w:rsid w:val="00CD40E6"/>
    <w:rsid w:val="00CD584B"/>
    <w:rsid w:val="00CD64AA"/>
    <w:rsid w:val="00CE06BF"/>
    <w:rsid w:val="00CE084A"/>
    <w:rsid w:val="00CE1508"/>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F37"/>
    <w:rsid w:val="00CF5D47"/>
    <w:rsid w:val="00CF64A6"/>
    <w:rsid w:val="00CF6D1E"/>
    <w:rsid w:val="00CF7076"/>
    <w:rsid w:val="00D00333"/>
    <w:rsid w:val="00D019E7"/>
    <w:rsid w:val="00D03961"/>
    <w:rsid w:val="00D03D23"/>
    <w:rsid w:val="00D03D72"/>
    <w:rsid w:val="00D04186"/>
    <w:rsid w:val="00D04521"/>
    <w:rsid w:val="00D053E2"/>
    <w:rsid w:val="00D053F2"/>
    <w:rsid w:val="00D057E6"/>
    <w:rsid w:val="00D058A7"/>
    <w:rsid w:val="00D05D43"/>
    <w:rsid w:val="00D062A7"/>
    <w:rsid w:val="00D07233"/>
    <w:rsid w:val="00D07932"/>
    <w:rsid w:val="00D1076F"/>
    <w:rsid w:val="00D10949"/>
    <w:rsid w:val="00D1182E"/>
    <w:rsid w:val="00D12178"/>
    <w:rsid w:val="00D12EFA"/>
    <w:rsid w:val="00D134E1"/>
    <w:rsid w:val="00D14579"/>
    <w:rsid w:val="00D15579"/>
    <w:rsid w:val="00D15ADA"/>
    <w:rsid w:val="00D15B38"/>
    <w:rsid w:val="00D16B6B"/>
    <w:rsid w:val="00D2033E"/>
    <w:rsid w:val="00D20B56"/>
    <w:rsid w:val="00D22165"/>
    <w:rsid w:val="00D23266"/>
    <w:rsid w:val="00D25773"/>
    <w:rsid w:val="00D26760"/>
    <w:rsid w:val="00D2794C"/>
    <w:rsid w:val="00D27B16"/>
    <w:rsid w:val="00D27F1C"/>
    <w:rsid w:val="00D305FF"/>
    <w:rsid w:val="00D31847"/>
    <w:rsid w:val="00D31A86"/>
    <w:rsid w:val="00D31CA9"/>
    <w:rsid w:val="00D327B3"/>
    <w:rsid w:val="00D331CE"/>
    <w:rsid w:val="00D341F6"/>
    <w:rsid w:val="00D344FC"/>
    <w:rsid w:val="00D358D0"/>
    <w:rsid w:val="00D35EAF"/>
    <w:rsid w:val="00D3702D"/>
    <w:rsid w:val="00D3762C"/>
    <w:rsid w:val="00D40044"/>
    <w:rsid w:val="00D40214"/>
    <w:rsid w:val="00D40B0C"/>
    <w:rsid w:val="00D4103F"/>
    <w:rsid w:val="00D41655"/>
    <w:rsid w:val="00D41851"/>
    <w:rsid w:val="00D43B63"/>
    <w:rsid w:val="00D45137"/>
    <w:rsid w:val="00D452EB"/>
    <w:rsid w:val="00D460C6"/>
    <w:rsid w:val="00D4689F"/>
    <w:rsid w:val="00D47ACC"/>
    <w:rsid w:val="00D51211"/>
    <w:rsid w:val="00D5198C"/>
    <w:rsid w:val="00D523C5"/>
    <w:rsid w:val="00D53D34"/>
    <w:rsid w:val="00D55358"/>
    <w:rsid w:val="00D5566B"/>
    <w:rsid w:val="00D5783E"/>
    <w:rsid w:val="00D57DA0"/>
    <w:rsid w:val="00D60445"/>
    <w:rsid w:val="00D61A94"/>
    <w:rsid w:val="00D61D72"/>
    <w:rsid w:val="00D626F0"/>
    <w:rsid w:val="00D62834"/>
    <w:rsid w:val="00D64139"/>
    <w:rsid w:val="00D64AD1"/>
    <w:rsid w:val="00D654E0"/>
    <w:rsid w:val="00D6724E"/>
    <w:rsid w:val="00D706BC"/>
    <w:rsid w:val="00D71402"/>
    <w:rsid w:val="00D72075"/>
    <w:rsid w:val="00D72319"/>
    <w:rsid w:val="00D725C7"/>
    <w:rsid w:val="00D72713"/>
    <w:rsid w:val="00D731F8"/>
    <w:rsid w:val="00D733DB"/>
    <w:rsid w:val="00D749F4"/>
    <w:rsid w:val="00D7632B"/>
    <w:rsid w:val="00D765DB"/>
    <w:rsid w:val="00D76B83"/>
    <w:rsid w:val="00D77AB4"/>
    <w:rsid w:val="00D77B4B"/>
    <w:rsid w:val="00D80925"/>
    <w:rsid w:val="00D80EB3"/>
    <w:rsid w:val="00D81125"/>
    <w:rsid w:val="00D81992"/>
    <w:rsid w:val="00D83652"/>
    <w:rsid w:val="00D84020"/>
    <w:rsid w:val="00D84A01"/>
    <w:rsid w:val="00D86070"/>
    <w:rsid w:val="00D863C8"/>
    <w:rsid w:val="00D86769"/>
    <w:rsid w:val="00D9007B"/>
    <w:rsid w:val="00D905C5"/>
    <w:rsid w:val="00D92A0C"/>
    <w:rsid w:val="00D935B7"/>
    <w:rsid w:val="00D94B74"/>
    <w:rsid w:val="00D95592"/>
    <w:rsid w:val="00D959C6"/>
    <w:rsid w:val="00D95A26"/>
    <w:rsid w:val="00D95B34"/>
    <w:rsid w:val="00D96424"/>
    <w:rsid w:val="00D974D6"/>
    <w:rsid w:val="00DA0854"/>
    <w:rsid w:val="00DA0BFE"/>
    <w:rsid w:val="00DA19E0"/>
    <w:rsid w:val="00DA1B58"/>
    <w:rsid w:val="00DA1F0E"/>
    <w:rsid w:val="00DA32B4"/>
    <w:rsid w:val="00DA3920"/>
    <w:rsid w:val="00DA3A1F"/>
    <w:rsid w:val="00DA3F13"/>
    <w:rsid w:val="00DA452D"/>
    <w:rsid w:val="00DA4884"/>
    <w:rsid w:val="00DA5D54"/>
    <w:rsid w:val="00DB1B03"/>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2561"/>
    <w:rsid w:val="00DD342E"/>
    <w:rsid w:val="00DD4B0F"/>
    <w:rsid w:val="00DD50DE"/>
    <w:rsid w:val="00DD5523"/>
    <w:rsid w:val="00DD5B94"/>
    <w:rsid w:val="00DD5E3D"/>
    <w:rsid w:val="00DD6862"/>
    <w:rsid w:val="00DD7526"/>
    <w:rsid w:val="00DD7A01"/>
    <w:rsid w:val="00DE06B9"/>
    <w:rsid w:val="00DE1AB5"/>
    <w:rsid w:val="00DE20AA"/>
    <w:rsid w:val="00DE2A42"/>
    <w:rsid w:val="00DE34CF"/>
    <w:rsid w:val="00DE4F30"/>
    <w:rsid w:val="00DE5F64"/>
    <w:rsid w:val="00DE6517"/>
    <w:rsid w:val="00DE6D0C"/>
    <w:rsid w:val="00DE6F17"/>
    <w:rsid w:val="00DE7193"/>
    <w:rsid w:val="00DF0626"/>
    <w:rsid w:val="00DF107D"/>
    <w:rsid w:val="00DF1EA0"/>
    <w:rsid w:val="00DF2C28"/>
    <w:rsid w:val="00DF535F"/>
    <w:rsid w:val="00DF56EC"/>
    <w:rsid w:val="00DF5D42"/>
    <w:rsid w:val="00DF6BB8"/>
    <w:rsid w:val="00DF7489"/>
    <w:rsid w:val="00E00098"/>
    <w:rsid w:val="00E00823"/>
    <w:rsid w:val="00E00C12"/>
    <w:rsid w:val="00E02729"/>
    <w:rsid w:val="00E03212"/>
    <w:rsid w:val="00E03484"/>
    <w:rsid w:val="00E0438A"/>
    <w:rsid w:val="00E04437"/>
    <w:rsid w:val="00E07DDF"/>
    <w:rsid w:val="00E10649"/>
    <w:rsid w:val="00E1099F"/>
    <w:rsid w:val="00E11562"/>
    <w:rsid w:val="00E12C30"/>
    <w:rsid w:val="00E1362E"/>
    <w:rsid w:val="00E13812"/>
    <w:rsid w:val="00E146A8"/>
    <w:rsid w:val="00E148EF"/>
    <w:rsid w:val="00E14ABA"/>
    <w:rsid w:val="00E14E61"/>
    <w:rsid w:val="00E15036"/>
    <w:rsid w:val="00E15281"/>
    <w:rsid w:val="00E16094"/>
    <w:rsid w:val="00E16204"/>
    <w:rsid w:val="00E165E0"/>
    <w:rsid w:val="00E16EDC"/>
    <w:rsid w:val="00E17509"/>
    <w:rsid w:val="00E17C76"/>
    <w:rsid w:val="00E17C9B"/>
    <w:rsid w:val="00E205BF"/>
    <w:rsid w:val="00E20975"/>
    <w:rsid w:val="00E20BA0"/>
    <w:rsid w:val="00E20EC8"/>
    <w:rsid w:val="00E23554"/>
    <w:rsid w:val="00E235BD"/>
    <w:rsid w:val="00E24170"/>
    <w:rsid w:val="00E250BD"/>
    <w:rsid w:val="00E25578"/>
    <w:rsid w:val="00E258F8"/>
    <w:rsid w:val="00E2670D"/>
    <w:rsid w:val="00E30368"/>
    <w:rsid w:val="00E30F51"/>
    <w:rsid w:val="00E32D07"/>
    <w:rsid w:val="00E33605"/>
    <w:rsid w:val="00E3366C"/>
    <w:rsid w:val="00E3401F"/>
    <w:rsid w:val="00E34BBC"/>
    <w:rsid w:val="00E354A5"/>
    <w:rsid w:val="00E359C1"/>
    <w:rsid w:val="00E35B82"/>
    <w:rsid w:val="00E35C8A"/>
    <w:rsid w:val="00E3657A"/>
    <w:rsid w:val="00E369DF"/>
    <w:rsid w:val="00E374AA"/>
    <w:rsid w:val="00E37E44"/>
    <w:rsid w:val="00E408E6"/>
    <w:rsid w:val="00E41784"/>
    <w:rsid w:val="00E4222C"/>
    <w:rsid w:val="00E4375F"/>
    <w:rsid w:val="00E44290"/>
    <w:rsid w:val="00E44BEE"/>
    <w:rsid w:val="00E44E17"/>
    <w:rsid w:val="00E4512D"/>
    <w:rsid w:val="00E45230"/>
    <w:rsid w:val="00E459A5"/>
    <w:rsid w:val="00E45BA1"/>
    <w:rsid w:val="00E463EC"/>
    <w:rsid w:val="00E47F12"/>
    <w:rsid w:val="00E47F1B"/>
    <w:rsid w:val="00E50951"/>
    <w:rsid w:val="00E5202E"/>
    <w:rsid w:val="00E5281D"/>
    <w:rsid w:val="00E52A8C"/>
    <w:rsid w:val="00E544FB"/>
    <w:rsid w:val="00E5552D"/>
    <w:rsid w:val="00E55B11"/>
    <w:rsid w:val="00E55CCF"/>
    <w:rsid w:val="00E56154"/>
    <w:rsid w:val="00E56621"/>
    <w:rsid w:val="00E5797C"/>
    <w:rsid w:val="00E6094C"/>
    <w:rsid w:val="00E60DA7"/>
    <w:rsid w:val="00E62695"/>
    <w:rsid w:val="00E663B9"/>
    <w:rsid w:val="00E6725B"/>
    <w:rsid w:val="00E67AE8"/>
    <w:rsid w:val="00E716E7"/>
    <w:rsid w:val="00E71C43"/>
    <w:rsid w:val="00E737A7"/>
    <w:rsid w:val="00E73ED3"/>
    <w:rsid w:val="00E7442A"/>
    <w:rsid w:val="00E74EEE"/>
    <w:rsid w:val="00E75342"/>
    <w:rsid w:val="00E75822"/>
    <w:rsid w:val="00E75BD9"/>
    <w:rsid w:val="00E7705B"/>
    <w:rsid w:val="00E778EB"/>
    <w:rsid w:val="00E77AB2"/>
    <w:rsid w:val="00E828E4"/>
    <w:rsid w:val="00E86457"/>
    <w:rsid w:val="00E87884"/>
    <w:rsid w:val="00E87A7E"/>
    <w:rsid w:val="00E87E4B"/>
    <w:rsid w:val="00E90967"/>
    <w:rsid w:val="00E90B39"/>
    <w:rsid w:val="00E912B3"/>
    <w:rsid w:val="00E91B43"/>
    <w:rsid w:val="00E9332A"/>
    <w:rsid w:val="00E933AD"/>
    <w:rsid w:val="00E93AC2"/>
    <w:rsid w:val="00E9531B"/>
    <w:rsid w:val="00E96BF2"/>
    <w:rsid w:val="00E96FCC"/>
    <w:rsid w:val="00EA07A1"/>
    <w:rsid w:val="00EA13D2"/>
    <w:rsid w:val="00EA1F1E"/>
    <w:rsid w:val="00EA2EB3"/>
    <w:rsid w:val="00EA3208"/>
    <w:rsid w:val="00EA32EC"/>
    <w:rsid w:val="00EA33BD"/>
    <w:rsid w:val="00EA4F50"/>
    <w:rsid w:val="00EA51D2"/>
    <w:rsid w:val="00EA790D"/>
    <w:rsid w:val="00EA7A9A"/>
    <w:rsid w:val="00EB0B75"/>
    <w:rsid w:val="00EB1CEF"/>
    <w:rsid w:val="00EB29B7"/>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D0211"/>
    <w:rsid w:val="00ED0290"/>
    <w:rsid w:val="00ED03F7"/>
    <w:rsid w:val="00ED1A6A"/>
    <w:rsid w:val="00ED4753"/>
    <w:rsid w:val="00ED47D5"/>
    <w:rsid w:val="00ED4F90"/>
    <w:rsid w:val="00ED53EC"/>
    <w:rsid w:val="00ED5DF9"/>
    <w:rsid w:val="00ED5E32"/>
    <w:rsid w:val="00ED642E"/>
    <w:rsid w:val="00ED70C2"/>
    <w:rsid w:val="00ED7466"/>
    <w:rsid w:val="00EE1AE8"/>
    <w:rsid w:val="00EE1CA6"/>
    <w:rsid w:val="00EE1CDE"/>
    <w:rsid w:val="00EE30CD"/>
    <w:rsid w:val="00EE3767"/>
    <w:rsid w:val="00EE4C3C"/>
    <w:rsid w:val="00EE51A9"/>
    <w:rsid w:val="00EE5D55"/>
    <w:rsid w:val="00EE6014"/>
    <w:rsid w:val="00EF025D"/>
    <w:rsid w:val="00EF0331"/>
    <w:rsid w:val="00EF0FC6"/>
    <w:rsid w:val="00EF1470"/>
    <w:rsid w:val="00EF1BDE"/>
    <w:rsid w:val="00EF3F3F"/>
    <w:rsid w:val="00EF4917"/>
    <w:rsid w:val="00EF4E6E"/>
    <w:rsid w:val="00EF63C7"/>
    <w:rsid w:val="00EF6E03"/>
    <w:rsid w:val="00EF7032"/>
    <w:rsid w:val="00EF7236"/>
    <w:rsid w:val="00EF7C46"/>
    <w:rsid w:val="00EF7D89"/>
    <w:rsid w:val="00F00F2B"/>
    <w:rsid w:val="00F01007"/>
    <w:rsid w:val="00F0103B"/>
    <w:rsid w:val="00F02865"/>
    <w:rsid w:val="00F02FCE"/>
    <w:rsid w:val="00F0445C"/>
    <w:rsid w:val="00F04BBF"/>
    <w:rsid w:val="00F05EA1"/>
    <w:rsid w:val="00F062D3"/>
    <w:rsid w:val="00F064E0"/>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565B"/>
    <w:rsid w:val="00F2651F"/>
    <w:rsid w:val="00F2657E"/>
    <w:rsid w:val="00F2697D"/>
    <w:rsid w:val="00F27BBD"/>
    <w:rsid w:val="00F27FF0"/>
    <w:rsid w:val="00F308F1"/>
    <w:rsid w:val="00F30990"/>
    <w:rsid w:val="00F30A11"/>
    <w:rsid w:val="00F310B6"/>
    <w:rsid w:val="00F318A9"/>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C37"/>
    <w:rsid w:val="00F4195C"/>
    <w:rsid w:val="00F41F46"/>
    <w:rsid w:val="00F425C3"/>
    <w:rsid w:val="00F42EDC"/>
    <w:rsid w:val="00F449BB"/>
    <w:rsid w:val="00F44E80"/>
    <w:rsid w:val="00F45FB8"/>
    <w:rsid w:val="00F4633F"/>
    <w:rsid w:val="00F466D9"/>
    <w:rsid w:val="00F46B94"/>
    <w:rsid w:val="00F47A41"/>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6958"/>
    <w:rsid w:val="00F66CA4"/>
    <w:rsid w:val="00F66F63"/>
    <w:rsid w:val="00F672D2"/>
    <w:rsid w:val="00F71202"/>
    <w:rsid w:val="00F7184C"/>
    <w:rsid w:val="00F71EDB"/>
    <w:rsid w:val="00F72A5C"/>
    <w:rsid w:val="00F72A73"/>
    <w:rsid w:val="00F755BF"/>
    <w:rsid w:val="00F759C1"/>
    <w:rsid w:val="00F760BD"/>
    <w:rsid w:val="00F76CFF"/>
    <w:rsid w:val="00F773E4"/>
    <w:rsid w:val="00F77A02"/>
    <w:rsid w:val="00F81312"/>
    <w:rsid w:val="00F8187B"/>
    <w:rsid w:val="00F8233B"/>
    <w:rsid w:val="00F82482"/>
    <w:rsid w:val="00F82C17"/>
    <w:rsid w:val="00F834B6"/>
    <w:rsid w:val="00F83D90"/>
    <w:rsid w:val="00F84776"/>
    <w:rsid w:val="00F848A1"/>
    <w:rsid w:val="00F8497D"/>
    <w:rsid w:val="00F85886"/>
    <w:rsid w:val="00F86516"/>
    <w:rsid w:val="00F867AE"/>
    <w:rsid w:val="00F86F79"/>
    <w:rsid w:val="00F90150"/>
    <w:rsid w:val="00F907EB"/>
    <w:rsid w:val="00F90B2B"/>
    <w:rsid w:val="00F90F2C"/>
    <w:rsid w:val="00F91BD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295F"/>
    <w:rsid w:val="00FA2FB7"/>
    <w:rsid w:val="00FA3B63"/>
    <w:rsid w:val="00FA3D54"/>
    <w:rsid w:val="00FA5A23"/>
    <w:rsid w:val="00FA5B37"/>
    <w:rsid w:val="00FA6769"/>
    <w:rsid w:val="00FB0BAA"/>
    <w:rsid w:val="00FB1317"/>
    <w:rsid w:val="00FB3877"/>
    <w:rsid w:val="00FB3D95"/>
    <w:rsid w:val="00FB50A7"/>
    <w:rsid w:val="00FB5657"/>
    <w:rsid w:val="00FB5747"/>
    <w:rsid w:val="00FB6DFB"/>
    <w:rsid w:val="00FB6E4B"/>
    <w:rsid w:val="00FC016D"/>
    <w:rsid w:val="00FC0472"/>
    <w:rsid w:val="00FC144A"/>
    <w:rsid w:val="00FC1D9F"/>
    <w:rsid w:val="00FC28D1"/>
    <w:rsid w:val="00FC3B2A"/>
    <w:rsid w:val="00FC43C9"/>
    <w:rsid w:val="00FC54D3"/>
    <w:rsid w:val="00FC7111"/>
    <w:rsid w:val="00FC729B"/>
    <w:rsid w:val="00FC7597"/>
    <w:rsid w:val="00FC76BD"/>
    <w:rsid w:val="00FC7CDF"/>
    <w:rsid w:val="00FC7E6E"/>
    <w:rsid w:val="00FC7F2C"/>
    <w:rsid w:val="00FD0398"/>
    <w:rsid w:val="00FD0C20"/>
    <w:rsid w:val="00FD101D"/>
    <w:rsid w:val="00FD12EA"/>
    <w:rsid w:val="00FD1DB8"/>
    <w:rsid w:val="00FD22FA"/>
    <w:rsid w:val="00FD372C"/>
    <w:rsid w:val="00FD3789"/>
    <w:rsid w:val="00FD4169"/>
    <w:rsid w:val="00FD636F"/>
    <w:rsid w:val="00FD674C"/>
    <w:rsid w:val="00FD691C"/>
    <w:rsid w:val="00FD7143"/>
    <w:rsid w:val="00FD75A1"/>
    <w:rsid w:val="00FE0B1F"/>
    <w:rsid w:val="00FE1B1C"/>
    <w:rsid w:val="00FE1C65"/>
    <w:rsid w:val="00FE1EDB"/>
    <w:rsid w:val="00FE201C"/>
    <w:rsid w:val="00FE21F7"/>
    <w:rsid w:val="00FE32F3"/>
    <w:rsid w:val="00FE3A7C"/>
    <w:rsid w:val="00FE5E5D"/>
    <w:rsid w:val="00FF0240"/>
    <w:rsid w:val="00FF1481"/>
    <w:rsid w:val="00FF1D64"/>
    <w:rsid w:val="00FF278C"/>
    <w:rsid w:val="00FF37ED"/>
    <w:rsid w:val="00FF472E"/>
    <w:rsid w:val="00FF4FAD"/>
    <w:rsid w:val="00FF52BC"/>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61BD2"/>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2"/>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2"/>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2"/>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2"/>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2"/>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2"/>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2"/>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2"/>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2"/>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5B2EE1"/>
    <w:pPr>
      <w:jc w:val="left"/>
    </w:pPr>
    <w:rPr>
      <w:bCs/>
      <w:sz w:val="18"/>
    </w:rPr>
  </w:style>
  <w:style w:type="character" w:customStyle="1" w:styleId="rdoZnak">
    <w:name w:val="Źródło Znak"/>
    <w:basedOn w:val="Domylnaczcionkaakapitu"/>
    <w:link w:val="rdo"/>
    <w:rsid w:val="005B2EE1"/>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autoRedefine/>
    <w:qFormat/>
    <w:rsid w:val="00040D92"/>
    <w:pPr>
      <w:spacing w:before="60" w:line="276" w:lineRule="auto"/>
      <w:ind w:firstLine="0"/>
      <w:jc w:val="center"/>
    </w:pPr>
    <w:rPr>
      <w:rFonts w:eastAsiaTheme="majorEastAsia" w:cstheme="majorBidi"/>
      <w:sz w:val="18"/>
      <w:szCs w:val="20"/>
      <w:lang w:val="en-US" w:bidi="en-US"/>
    </w:rPr>
  </w:style>
  <w:style w:type="character" w:customStyle="1" w:styleId="TekstTabeliZnak">
    <w:name w:val="TekstTabeli Znak"/>
    <w:basedOn w:val="Domylnaczcionkaakapitu"/>
    <w:link w:val="TekstTabeli"/>
    <w:rsid w:val="00040D92"/>
    <w:rPr>
      <w:rFonts w:ascii="Arial" w:eastAsiaTheme="majorEastAsia" w:hAnsi="Arial" w:cstheme="majorBidi"/>
      <w:sz w:val="18"/>
      <w:lang w:val="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chart" Target="charts/chart1.xml"/><Relationship Id="rId47" Type="http://schemas.openxmlformats.org/officeDocument/2006/relationships/chart" Target="charts/chart6.xml"/><Relationship Id="rId50" Type="http://schemas.openxmlformats.org/officeDocument/2006/relationships/chart" Target="charts/chart9.xml"/><Relationship Id="rId55" Type="http://schemas.openxmlformats.org/officeDocument/2006/relationships/chart" Target="charts/chart14.xml"/><Relationship Id="rId63" Type="http://schemas.openxmlformats.org/officeDocument/2006/relationships/image" Target="media/image34.jpe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 Type="http://schemas.microsoft.com/office/2006/relationships/keyMapCustomizations" Target="customizations.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G"/><Relationship Id="rId45" Type="http://schemas.openxmlformats.org/officeDocument/2006/relationships/chart" Target="charts/chart4.xml"/><Relationship Id="rId53" Type="http://schemas.openxmlformats.org/officeDocument/2006/relationships/chart" Target="charts/chart12.xml"/><Relationship Id="rId58" Type="http://schemas.openxmlformats.org/officeDocument/2006/relationships/chart" Target="charts/chart17.xml"/><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chart" Target="charts/chart8.xml"/><Relationship Id="rId57" Type="http://schemas.openxmlformats.org/officeDocument/2006/relationships/chart" Target="charts/chart16.xml"/><Relationship Id="rId61" Type="http://schemas.openxmlformats.org/officeDocument/2006/relationships/image" Target="media/image32.jpeg"/><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chart" Target="charts/chart3.xml"/><Relationship Id="rId52" Type="http://schemas.openxmlformats.org/officeDocument/2006/relationships/chart" Target="charts/chart11.xml"/><Relationship Id="rId60" Type="http://schemas.openxmlformats.org/officeDocument/2006/relationships/image" Target="media/image31.jpeg"/><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chart" Target="charts/chart2.xml"/><Relationship Id="rId48" Type="http://schemas.openxmlformats.org/officeDocument/2006/relationships/chart" Target="charts/chart7.xml"/><Relationship Id="rId56" Type="http://schemas.openxmlformats.org/officeDocument/2006/relationships/chart" Target="charts/chart15.xml"/><Relationship Id="rId6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chart" Target="charts/chart10.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chart" Target="charts/chart5.xml"/><Relationship Id="rId59" Type="http://schemas.openxmlformats.org/officeDocument/2006/relationships/image" Target="media/image30.jpeg"/><Relationship Id="rId67" Type="http://schemas.microsoft.com/office/2011/relationships/people" Target="people.xml"/><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chart" Target="charts/chart13.xml"/><Relationship Id="rId62" Type="http://schemas.openxmlformats.org/officeDocument/2006/relationships/image" Target="media/image33.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46873</TotalTime>
  <Pages>301</Pages>
  <Words>283104</Words>
  <Characters>1698627</Characters>
  <Application>Microsoft Office Word</Application>
  <DocSecurity>0</DocSecurity>
  <Lines>14155</Lines>
  <Paragraphs>3955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1977776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676</cp:revision>
  <cp:lastPrinted>2022-10-21T12:46:00Z</cp:lastPrinted>
  <dcterms:created xsi:type="dcterms:W3CDTF">2021-05-09T13:07:00Z</dcterms:created>
  <dcterms:modified xsi:type="dcterms:W3CDTF">2023-12-03T00:20:00Z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